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2E12" w14:textId="77777777" w:rsidR="00A85373" w:rsidRPr="00066067" w:rsidRDefault="00A85373" w:rsidP="00A85373">
      <w:pPr>
        <w:pBdr>
          <w:bottom w:val="single" w:sz="4" w:space="1" w:color="auto"/>
        </w:pBdr>
        <w:tabs>
          <w:tab w:val="left" w:pos="993"/>
        </w:tabs>
        <w:spacing w:line="312" w:lineRule="auto"/>
        <w:ind w:left="993" w:hanging="993"/>
        <w:rPr>
          <w:rFonts w:cs="Arial"/>
          <w:b/>
          <w:sz w:val="22"/>
          <w:szCs w:val="22"/>
        </w:rPr>
      </w:pPr>
      <w:bookmarkStart w:id="0" w:name="_Toc497467294"/>
      <w:bookmarkStart w:id="1" w:name="_Toc497467396"/>
      <w:r w:rsidRPr="00066067">
        <w:rPr>
          <w:rFonts w:cs="Arial"/>
          <w:b/>
          <w:sz w:val="22"/>
          <w:szCs w:val="22"/>
        </w:rPr>
        <w:t>Grundsätze des Evaluierungsverfahrens des Senats der Leibniz-Gemeinschaft</w:t>
      </w:r>
    </w:p>
    <w:p w14:paraId="188C2ED3" w14:textId="77777777" w:rsidR="00A85373" w:rsidRPr="00066067" w:rsidRDefault="00A85373" w:rsidP="00A85373">
      <w:pPr>
        <w:pBdr>
          <w:bottom w:val="single" w:sz="4" w:space="1" w:color="auto"/>
        </w:pBdr>
        <w:tabs>
          <w:tab w:val="left" w:pos="993"/>
        </w:tabs>
        <w:spacing w:line="312" w:lineRule="auto"/>
        <w:ind w:left="993" w:hanging="993"/>
        <w:rPr>
          <w:rFonts w:cs="Arial"/>
          <w:b/>
          <w:sz w:val="22"/>
          <w:szCs w:val="22"/>
        </w:rPr>
      </w:pPr>
      <w:r w:rsidRPr="00066067">
        <w:rPr>
          <w:rFonts w:cs="Arial"/>
          <w:b/>
          <w:sz w:val="22"/>
          <w:szCs w:val="22"/>
        </w:rPr>
        <w:t>vom 6. Januar 2012 in der Fassung vom 27. November 2018</w:t>
      </w:r>
    </w:p>
    <w:p w14:paraId="54ED16AA" w14:textId="77777777" w:rsidR="00A85373" w:rsidRPr="00066067" w:rsidRDefault="00A85373" w:rsidP="00A85373">
      <w:pPr>
        <w:tabs>
          <w:tab w:val="left" w:pos="993"/>
        </w:tabs>
        <w:spacing w:line="312" w:lineRule="auto"/>
        <w:ind w:left="993" w:hanging="993"/>
        <w:rPr>
          <w:rFonts w:cs="Arial"/>
          <w:b/>
          <w:sz w:val="22"/>
          <w:szCs w:val="22"/>
        </w:rPr>
      </w:pPr>
    </w:p>
    <w:p w14:paraId="268B5293" w14:textId="77777777" w:rsidR="00F51076" w:rsidRPr="00066067" w:rsidRDefault="004764F4" w:rsidP="004764F4">
      <w:pPr>
        <w:spacing w:line="312" w:lineRule="auto"/>
        <w:rPr>
          <w:rFonts w:cs="Arial"/>
          <w:b/>
          <w:sz w:val="22"/>
          <w:szCs w:val="22"/>
        </w:rPr>
      </w:pPr>
      <w:r w:rsidRPr="00066067">
        <w:rPr>
          <w:rFonts w:cs="Arial"/>
          <w:b/>
          <w:sz w:val="22"/>
          <w:szCs w:val="22"/>
        </w:rPr>
        <w:t xml:space="preserve">Anlage 3: </w:t>
      </w:r>
      <w:r w:rsidR="00F51076" w:rsidRPr="00066067">
        <w:rPr>
          <w:rFonts w:cs="Arial"/>
          <w:b/>
          <w:sz w:val="22"/>
          <w:szCs w:val="22"/>
        </w:rPr>
        <w:t xml:space="preserve">Muster zur Erstellung einer Evaluierungsunterlage (mit Hinweisen) </w:t>
      </w:r>
    </w:p>
    <w:p w14:paraId="49EB8A93" w14:textId="77777777" w:rsidR="00120AE9" w:rsidRPr="00066067" w:rsidRDefault="00120AE9" w:rsidP="004764F4">
      <w:pPr>
        <w:spacing w:line="312" w:lineRule="auto"/>
        <w:rPr>
          <w:rFonts w:cs="Arial"/>
          <w:b/>
          <w:szCs w:val="22"/>
        </w:rPr>
      </w:pPr>
    </w:p>
    <w:p w14:paraId="6C2FF394" w14:textId="77777777" w:rsidR="006339B0" w:rsidRPr="00066067" w:rsidRDefault="006339B0" w:rsidP="00F92168">
      <w:pPr>
        <w:pStyle w:val="Leibniz"/>
        <w:widowControl w:val="0"/>
        <w:spacing w:after="40" w:line="312" w:lineRule="auto"/>
        <w:jc w:val="both"/>
        <w:rPr>
          <w:rFonts w:cs="Arial"/>
          <w:b/>
        </w:rPr>
      </w:pPr>
    </w:p>
    <w:p w14:paraId="06A06E3A" w14:textId="77777777" w:rsidR="00F92168" w:rsidRPr="00066067" w:rsidRDefault="00F92168" w:rsidP="00F92168">
      <w:pPr>
        <w:pStyle w:val="Leibniz"/>
        <w:widowControl w:val="0"/>
        <w:spacing w:after="40" w:line="312" w:lineRule="auto"/>
        <w:jc w:val="both"/>
        <w:rPr>
          <w:rFonts w:cs="Arial"/>
          <w:b/>
        </w:rPr>
      </w:pPr>
      <w:r w:rsidRPr="00066067">
        <w:rPr>
          <w:rFonts w:cs="Arial"/>
          <w:b/>
        </w:rPr>
        <w:t>Inhaltliche Hinweise zur Erstellung der Evaluierungsunterlage</w:t>
      </w:r>
    </w:p>
    <w:p w14:paraId="53B16B7B" w14:textId="77777777" w:rsidR="002F0BD5" w:rsidRPr="00066067" w:rsidRDefault="002F0BD5" w:rsidP="0034297D">
      <w:pPr>
        <w:pStyle w:val="Leibniz"/>
        <w:widowControl w:val="0"/>
        <w:numPr>
          <w:ilvl w:val="0"/>
          <w:numId w:val="4"/>
        </w:numPr>
        <w:spacing w:before="240" w:after="80" w:line="312" w:lineRule="auto"/>
        <w:ind w:left="1077"/>
        <w:jc w:val="center"/>
        <w:rPr>
          <w:rFonts w:cs="Arial"/>
        </w:rPr>
      </w:pPr>
    </w:p>
    <w:p w14:paraId="5875214D" w14:textId="77777777" w:rsidR="00F334D1" w:rsidRPr="00066067" w:rsidRDefault="00F334D1" w:rsidP="00F334D1">
      <w:pPr>
        <w:pStyle w:val="Leibniz"/>
        <w:widowControl w:val="0"/>
        <w:spacing w:after="80" w:line="312" w:lineRule="auto"/>
        <w:jc w:val="both"/>
        <w:rPr>
          <w:rFonts w:cs="Arial"/>
          <w:i/>
        </w:rPr>
      </w:pPr>
      <w:r w:rsidRPr="00066067">
        <w:rPr>
          <w:rFonts w:cs="Arial"/>
        </w:rPr>
        <w:t xml:space="preserve">Die Evaluierungsunterlage hat den </w:t>
      </w:r>
      <w:r w:rsidRPr="00066067">
        <w:rPr>
          <w:rFonts w:cs="Arial"/>
          <w:u w:val="single"/>
        </w:rPr>
        <w:t>Zweck</w:t>
      </w:r>
      <w:r w:rsidRPr="00066067">
        <w:rPr>
          <w:rFonts w:cs="Arial"/>
        </w:rPr>
        <w:t>, die Bewertungsgruppe über die Arbeit der Einrichtung seit der letzten Evaluierung und über die Perspektiven für die zukünftige Entwicklung zu informieren. Es erleichtert die Arbeit der Bewertungsgruppe, wenn die Unterlage so übersichtlich, knapp und klar wie möglich gehalten ist.</w:t>
      </w:r>
    </w:p>
    <w:p w14:paraId="208B7C16" w14:textId="77777777" w:rsidR="00C47930" w:rsidRPr="00066067" w:rsidRDefault="00B03A04" w:rsidP="0096604E">
      <w:pPr>
        <w:pStyle w:val="Leibniz"/>
        <w:widowControl w:val="0"/>
        <w:spacing w:after="80" w:line="312" w:lineRule="auto"/>
        <w:jc w:val="both"/>
        <w:rPr>
          <w:rFonts w:cs="Arial"/>
        </w:rPr>
      </w:pPr>
      <w:r w:rsidRPr="00066067">
        <w:rPr>
          <w:rFonts w:cs="Arial"/>
        </w:rPr>
        <w:t>Die Unterlage sollte insgesamt (ohne die Anhänge</w:t>
      </w:r>
      <w:r w:rsidR="007A691D" w:rsidRPr="00066067">
        <w:rPr>
          <w:rFonts w:cs="Arial"/>
        </w:rPr>
        <w:t xml:space="preserve"> und Tabellen</w:t>
      </w:r>
      <w:r w:rsidRPr="00066067">
        <w:rPr>
          <w:rFonts w:cs="Arial"/>
        </w:rPr>
        <w:t xml:space="preserve">) nicht länger als 120 Seiten sein. </w:t>
      </w:r>
      <w:r w:rsidR="0096604E" w:rsidRPr="00066067">
        <w:rPr>
          <w:rFonts w:cs="Arial"/>
        </w:rPr>
        <w:t xml:space="preserve">Zu jedem Kapitel werden </w:t>
      </w:r>
      <w:r w:rsidR="00C47930" w:rsidRPr="00066067">
        <w:rPr>
          <w:rFonts w:cs="Arial"/>
        </w:rPr>
        <w:t>maximale</w:t>
      </w:r>
      <w:r w:rsidR="0096604E" w:rsidRPr="00066067">
        <w:rPr>
          <w:rFonts w:cs="Arial"/>
        </w:rPr>
        <w:t xml:space="preserve"> Seitenzahlen genannt, die </w:t>
      </w:r>
      <w:r w:rsidRPr="00066067">
        <w:rPr>
          <w:rFonts w:cs="Arial"/>
        </w:rPr>
        <w:t>einen Anhaltspunkt für die Gestaltung bieten</w:t>
      </w:r>
      <w:r w:rsidR="00C47930" w:rsidRPr="00066067">
        <w:rPr>
          <w:rFonts w:cs="Arial"/>
        </w:rPr>
        <w:t>. Bitte fügen Sie über die erbetenen Informationen hinaus keine weiteren Anhänge hinzu.</w:t>
      </w:r>
    </w:p>
    <w:p w14:paraId="22242E29" w14:textId="77777777" w:rsidR="002F0BD5" w:rsidRPr="00066067" w:rsidRDefault="002F0BD5" w:rsidP="002F0BD5">
      <w:pPr>
        <w:pStyle w:val="Leibniz"/>
        <w:widowControl w:val="0"/>
        <w:spacing w:before="240" w:after="80" w:line="312" w:lineRule="auto"/>
        <w:jc w:val="center"/>
        <w:rPr>
          <w:rFonts w:cs="Arial"/>
        </w:rPr>
      </w:pPr>
      <w:r w:rsidRPr="00066067">
        <w:rPr>
          <w:rFonts w:cs="Arial"/>
        </w:rPr>
        <w:t>II.</w:t>
      </w:r>
    </w:p>
    <w:p w14:paraId="610BB063" w14:textId="77777777" w:rsidR="00B03A04" w:rsidRPr="00066067" w:rsidRDefault="00A23A16" w:rsidP="00B03A04">
      <w:pPr>
        <w:pStyle w:val="Leibniz"/>
        <w:widowControl w:val="0"/>
        <w:spacing w:after="80" w:line="312" w:lineRule="auto"/>
        <w:jc w:val="both"/>
        <w:rPr>
          <w:rFonts w:cs="Arial"/>
        </w:rPr>
      </w:pPr>
      <w:r w:rsidRPr="00066067">
        <w:rPr>
          <w:rFonts w:cs="Arial"/>
        </w:rPr>
        <w:t>D</w:t>
      </w:r>
      <w:r w:rsidR="00B03A04" w:rsidRPr="00066067">
        <w:rPr>
          <w:rFonts w:cs="Arial"/>
        </w:rPr>
        <w:t xml:space="preserve">ie Arbeit der Einrichtung </w:t>
      </w:r>
      <w:r w:rsidRPr="00066067">
        <w:rPr>
          <w:rFonts w:cs="Arial"/>
        </w:rPr>
        <w:t xml:space="preserve">soll </w:t>
      </w:r>
      <w:r w:rsidR="00B03A04" w:rsidRPr="00066067">
        <w:rPr>
          <w:rFonts w:cs="Arial"/>
        </w:rPr>
        <w:t xml:space="preserve">aus einer übergeordneten </w:t>
      </w:r>
      <w:r w:rsidR="00B03A04" w:rsidRPr="00066067">
        <w:rPr>
          <w:rFonts w:cs="Arial"/>
          <w:u w:val="single"/>
        </w:rPr>
        <w:t>Gesamtperspektive</w:t>
      </w:r>
      <w:r w:rsidR="00B03A04" w:rsidRPr="00066067">
        <w:rPr>
          <w:rFonts w:cs="Arial"/>
        </w:rPr>
        <w:t xml:space="preserve"> dar</w:t>
      </w:r>
      <w:r w:rsidRPr="00066067">
        <w:rPr>
          <w:rFonts w:cs="Arial"/>
        </w:rPr>
        <w:t>gestellt werden</w:t>
      </w:r>
      <w:r w:rsidR="00B03A04" w:rsidRPr="00066067">
        <w:rPr>
          <w:rFonts w:cs="Arial"/>
        </w:rPr>
        <w:t xml:space="preserve">. Eine Ausnahme ist das Kapitel </w:t>
      </w:r>
      <w:r w:rsidRPr="00066067">
        <w:rPr>
          <w:rFonts w:cs="Arial"/>
        </w:rPr>
        <w:t>7</w:t>
      </w:r>
      <w:r w:rsidR="00B03A04" w:rsidRPr="00066067">
        <w:rPr>
          <w:rFonts w:cs="Arial"/>
        </w:rPr>
        <w:t xml:space="preserve">. Hier sind Sie gebeten, die Leistungen und Arbeitsplanungen auf der Ebene geeigneter </w:t>
      </w:r>
      <w:r w:rsidR="00B03A04" w:rsidRPr="00066067">
        <w:rPr>
          <w:rFonts w:cs="Arial"/>
          <w:u w:val="single"/>
        </w:rPr>
        <w:t>Teilbereiche der Einrichtung</w:t>
      </w:r>
      <w:r w:rsidR="00B03A04" w:rsidRPr="00066067">
        <w:rPr>
          <w:rFonts w:cs="Arial"/>
        </w:rPr>
        <w:t xml:space="preserve"> zu erläutern. Es liegt in der Entscheidung der Einrichtung, ob </w:t>
      </w:r>
      <w:r w:rsidRPr="00066067">
        <w:rPr>
          <w:rFonts w:cs="Arial"/>
        </w:rPr>
        <w:t>als Teilbereiche beispielsweise</w:t>
      </w:r>
      <w:r w:rsidR="00B03A04" w:rsidRPr="00066067">
        <w:rPr>
          <w:rFonts w:cs="Arial"/>
        </w:rPr>
        <w:t xml:space="preserve"> Organisationseinheiten, Arbeitsschwerpunkte, Forschungsbereiche, Programmbereiche oder andere Einheiten vorges</w:t>
      </w:r>
      <w:r w:rsidRPr="00066067">
        <w:rPr>
          <w:rFonts w:cs="Arial"/>
        </w:rPr>
        <w:t>tellt</w:t>
      </w:r>
      <w:r w:rsidR="00B03A04" w:rsidRPr="00066067">
        <w:rPr>
          <w:rFonts w:cs="Arial"/>
        </w:rPr>
        <w:t xml:space="preserve"> werden. Im Muster wird durchgehend von „Teilbereich“ gesprochen. Dieser allgemeine Begriff ist der jeweiligen spezifischen Situation der Einrichtung anzupassen. Die in der Evaluierungsunterlage erläuterten Teilbereiche der Einrichtung </w:t>
      </w:r>
      <w:r w:rsidR="00C47930" w:rsidRPr="00066067">
        <w:rPr>
          <w:rFonts w:cs="Arial"/>
        </w:rPr>
        <w:t>werden</w:t>
      </w:r>
      <w:r w:rsidR="00B03A04" w:rsidRPr="00066067">
        <w:rPr>
          <w:rFonts w:cs="Arial"/>
        </w:rPr>
        <w:t xml:space="preserve"> beim Evaluierungsbesuch </w:t>
      </w:r>
      <w:r w:rsidRPr="00066067">
        <w:rPr>
          <w:rFonts w:cs="Arial"/>
        </w:rPr>
        <w:t>präsentiert</w:t>
      </w:r>
      <w:r w:rsidR="00B03A04" w:rsidRPr="00066067">
        <w:rPr>
          <w:rFonts w:cs="Arial"/>
        </w:rPr>
        <w:t xml:space="preserve"> (im Rahmen der Zeiteinheit „Postersession“).</w:t>
      </w:r>
    </w:p>
    <w:p w14:paraId="187AA979" w14:textId="77777777" w:rsidR="00B03A04" w:rsidRPr="00066067" w:rsidRDefault="00B03A04" w:rsidP="00B03A04">
      <w:pPr>
        <w:pStyle w:val="Leibniz"/>
        <w:widowControl w:val="0"/>
        <w:spacing w:before="240" w:after="80" w:line="312" w:lineRule="auto"/>
        <w:jc w:val="center"/>
        <w:rPr>
          <w:rFonts w:cs="Arial"/>
        </w:rPr>
      </w:pPr>
      <w:r w:rsidRPr="00066067">
        <w:rPr>
          <w:rFonts w:cs="Arial"/>
        </w:rPr>
        <w:t>III.</w:t>
      </w:r>
    </w:p>
    <w:p w14:paraId="34C442D3" w14:textId="77777777" w:rsidR="0096604E" w:rsidRPr="00066067" w:rsidRDefault="0096604E" w:rsidP="0096604E">
      <w:pPr>
        <w:pStyle w:val="Leibniz"/>
        <w:widowControl w:val="0"/>
        <w:spacing w:after="80" w:line="312" w:lineRule="auto"/>
        <w:jc w:val="both"/>
        <w:rPr>
          <w:rFonts w:cs="Arial"/>
        </w:rPr>
      </w:pPr>
      <w:r w:rsidRPr="00066067">
        <w:rPr>
          <w:rFonts w:cs="Arial"/>
        </w:rPr>
        <w:t xml:space="preserve">Zu einigen Themen wird um </w:t>
      </w:r>
      <w:r w:rsidRPr="00066067">
        <w:rPr>
          <w:rFonts w:cs="Arial"/>
          <w:u w:val="single"/>
        </w:rPr>
        <w:t>statistische Angaben</w:t>
      </w:r>
      <w:r w:rsidRPr="00066067">
        <w:rPr>
          <w:rFonts w:cs="Arial"/>
        </w:rPr>
        <w:t xml:space="preserve"> gebeten. Diese beziehen sich in aller Regel auf Kalenderjahre und sollten die letzten drei abgeschlossenen Jahre vor Abgabe der Evaluierungsunterlage umfassen. In einigen wenigen Fällen beziehen sich die Angaben auf einen Stichtag. Bitte runden Sie Zahlen auf ganze Zahlen auf bzw. ab.</w:t>
      </w:r>
    </w:p>
    <w:p w14:paraId="68447782" w14:textId="77777777" w:rsidR="0096604E" w:rsidRPr="00066067" w:rsidRDefault="0096604E" w:rsidP="00F92168">
      <w:pPr>
        <w:pStyle w:val="Leibniz"/>
        <w:widowControl w:val="0"/>
        <w:spacing w:after="80" w:line="312" w:lineRule="auto"/>
        <w:jc w:val="both"/>
        <w:rPr>
          <w:rFonts w:cs="Arial"/>
        </w:rPr>
      </w:pPr>
      <w:r w:rsidRPr="00066067">
        <w:rPr>
          <w:rFonts w:cs="Arial"/>
        </w:rPr>
        <w:t xml:space="preserve">Die </w:t>
      </w:r>
      <w:r w:rsidR="00733338" w:rsidRPr="00066067">
        <w:rPr>
          <w:rFonts w:cs="Arial"/>
        </w:rPr>
        <w:t xml:space="preserve">in blau und </w:t>
      </w:r>
      <w:r w:rsidRPr="00066067">
        <w:rPr>
          <w:rFonts w:cs="Arial"/>
        </w:rPr>
        <w:t xml:space="preserve">kursiv gesetzten </w:t>
      </w:r>
      <w:r w:rsidR="00B03A04" w:rsidRPr="00066067">
        <w:rPr>
          <w:rFonts w:cs="Arial"/>
          <w:u w:val="single"/>
        </w:rPr>
        <w:t>Erläuterungen</w:t>
      </w:r>
      <w:r w:rsidR="00733338" w:rsidRPr="00066067">
        <w:rPr>
          <w:rFonts w:cs="Arial"/>
        </w:rPr>
        <w:t xml:space="preserve"> </w:t>
      </w:r>
      <w:r w:rsidRPr="00066067">
        <w:rPr>
          <w:rFonts w:cs="Arial"/>
        </w:rPr>
        <w:t>dienen als redaktionelle Hinweise für die Erstel</w:t>
      </w:r>
      <w:r w:rsidR="00A23A16" w:rsidRPr="00066067">
        <w:rPr>
          <w:rFonts w:cs="Arial"/>
        </w:rPr>
        <w:t>lung der Evaluierungsunterlage und sollen später entfallen.</w:t>
      </w:r>
    </w:p>
    <w:p w14:paraId="25A9B4C8" w14:textId="77777777" w:rsidR="00AB6F08" w:rsidRPr="00066067" w:rsidRDefault="00AB6F08" w:rsidP="00415173">
      <w:pPr>
        <w:pStyle w:val="Leibniz"/>
        <w:widowControl w:val="0"/>
        <w:spacing w:after="80" w:line="312" w:lineRule="auto"/>
        <w:jc w:val="both"/>
        <w:rPr>
          <w:rFonts w:cs="Arial"/>
        </w:rPr>
      </w:pPr>
    </w:p>
    <w:p w14:paraId="7A892E7A" w14:textId="77777777" w:rsidR="00415173" w:rsidRPr="00066067" w:rsidRDefault="00415173">
      <w:pPr>
        <w:rPr>
          <w:rFonts w:cs="Arial"/>
          <w:b/>
        </w:rPr>
      </w:pPr>
      <w:bookmarkStart w:id="2" w:name="_Toc530985625"/>
      <w:bookmarkStart w:id="3" w:name="_Toc766711"/>
      <w:r w:rsidRPr="00066067">
        <w:rPr>
          <w:rFonts w:cs="Arial"/>
          <w:b/>
        </w:rPr>
        <w:br w:type="page"/>
      </w:r>
    </w:p>
    <w:p w14:paraId="7BC8E5A5" w14:textId="77777777" w:rsidR="00F92168" w:rsidRPr="00066067" w:rsidRDefault="00F92168" w:rsidP="00415173">
      <w:pPr>
        <w:pStyle w:val="Leibniz"/>
        <w:widowControl w:val="0"/>
        <w:spacing w:after="40" w:line="312" w:lineRule="auto"/>
        <w:jc w:val="both"/>
        <w:rPr>
          <w:rFonts w:cs="Arial"/>
          <w:b/>
        </w:rPr>
      </w:pPr>
      <w:r w:rsidRPr="00066067">
        <w:rPr>
          <w:rFonts w:cs="Arial"/>
          <w:b/>
        </w:rPr>
        <w:lastRenderedPageBreak/>
        <w:t>Organisatorische Hinweise zur Erstellung der Evaluierungsunterlage</w:t>
      </w:r>
    </w:p>
    <w:p w14:paraId="651ED75C" w14:textId="77777777" w:rsidR="00F92168" w:rsidRPr="00066067" w:rsidRDefault="0096604E" w:rsidP="00415173">
      <w:pPr>
        <w:pStyle w:val="Leibniz"/>
        <w:widowControl w:val="0"/>
        <w:spacing w:after="80" w:line="312" w:lineRule="auto"/>
        <w:jc w:val="both"/>
        <w:rPr>
          <w:rFonts w:cs="Arial"/>
        </w:rPr>
      </w:pPr>
      <w:r w:rsidRPr="00066067">
        <w:rPr>
          <w:rFonts w:cs="Arial"/>
        </w:rPr>
        <w:t>Bitte berücksichtigen Sie folgende Hinweise</w:t>
      </w:r>
      <w:r w:rsidR="00F92168" w:rsidRPr="00066067">
        <w:rPr>
          <w:rFonts w:cs="Arial"/>
        </w:rPr>
        <w:t>:</w:t>
      </w:r>
    </w:p>
    <w:p w14:paraId="6B38DE54" w14:textId="77777777" w:rsidR="00863DF0" w:rsidRPr="00066067" w:rsidRDefault="00863DF0" w:rsidP="0034297D">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Format</w:t>
      </w:r>
      <w:r w:rsidR="00EB56F1" w:rsidRPr="00066067">
        <w:rPr>
          <w:rFonts w:cs="Arial"/>
        </w:rPr>
        <w:t>:</w:t>
      </w:r>
      <w:r w:rsidR="00D77DCA" w:rsidRPr="00066067">
        <w:rPr>
          <w:rFonts w:cs="Arial"/>
        </w:rPr>
        <w:t xml:space="preserve"> </w:t>
      </w:r>
      <w:r w:rsidRPr="00066067">
        <w:rPr>
          <w:rFonts w:cs="Arial"/>
        </w:rPr>
        <w:t xml:space="preserve">DIN-A4, </w:t>
      </w:r>
      <w:r w:rsidR="00A23A16" w:rsidRPr="00066067">
        <w:rPr>
          <w:rFonts w:cs="Arial"/>
        </w:rPr>
        <w:t xml:space="preserve">Schriftgrad </w:t>
      </w:r>
      <w:r w:rsidRPr="00066067">
        <w:rPr>
          <w:rFonts w:cs="Arial"/>
        </w:rPr>
        <w:t>11pt, Zeilenabstand 1,</w:t>
      </w:r>
      <w:r w:rsidR="006B73DE" w:rsidRPr="00066067">
        <w:rPr>
          <w:rFonts w:cs="Arial"/>
        </w:rPr>
        <w:t>15</w:t>
      </w:r>
      <w:r w:rsidRPr="00066067">
        <w:rPr>
          <w:rFonts w:cs="Arial"/>
        </w:rPr>
        <w:t>.</w:t>
      </w:r>
    </w:p>
    <w:p w14:paraId="7FB62AA8" w14:textId="77777777" w:rsidR="00F92168" w:rsidRPr="00066067" w:rsidRDefault="0096604E" w:rsidP="0034297D">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 xml:space="preserve">Ausdruck: </w:t>
      </w:r>
      <w:r w:rsidR="008360A1" w:rsidRPr="00066067">
        <w:rPr>
          <w:rFonts w:cs="Arial"/>
        </w:rPr>
        <w:t>D</w:t>
      </w:r>
      <w:r w:rsidRPr="00066067">
        <w:rPr>
          <w:rFonts w:cs="Arial"/>
        </w:rPr>
        <w:t>oppelseitig</w:t>
      </w:r>
      <w:r w:rsidR="00F92168" w:rsidRPr="00066067">
        <w:rPr>
          <w:rFonts w:cs="Arial"/>
        </w:rPr>
        <w:t>.</w:t>
      </w:r>
      <w:r w:rsidRPr="00066067">
        <w:rPr>
          <w:rFonts w:cs="Arial"/>
        </w:rPr>
        <w:t xml:space="preserve"> Neue Kapitel bitte auf einer neuen ungeraden Seite beginnen.</w:t>
      </w:r>
    </w:p>
    <w:p w14:paraId="0A8F6FD6" w14:textId="77777777" w:rsidR="0096604E" w:rsidRPr="00066067" w:rsidRDefault="00F92168" w:rsidP="0034297D">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Papier</w:t>
      </w:r>
      <w:r w:rsidR="0096604E" w:rsidRPr="00066067">
        <w:rPr>
          <w:rFonts w:cs="Arial"/>
        </w:rPr>
        <w:t>art:</w:t>
      </w:r>
      <w:r w:rsidR="00C17046" w:rsidRPr="00066067">
        <w:rPr>
          <w:rFonts w:cs="Arial"/>
        </w:rPr>
        <w:t xml:space="preserve"> L</w:t>
      </w:r>
      <w:r w:rsidR="008360A1" w:rsidRPr="00066067">
        <w:rPr>
          <w:rFonts w:cs="Arial"/>
        </w:rPr>
        <w:t>eichtes Papier</w:t>
      </w:r>
      <w:r w:rsidR="0096604E" w:rsidRPr="00066067">
        <w:rPr>
          <w:rFonts w:cs="Arial"/>
        </w:rPr>
        <w:t xml:space="preserve"> </w:t>
      </w:r>
      <w:r w:rsidR="008360A1" w:rsidRPr="00066067">
        <w:rPr>
          <w:rFonts w:cs="Arial"/>
        </w:rPr>
        <w:t>(k</w:t>
      </w:r>
      <w:r w:rsidR="0096604E" w:rsidRPr="00066067">
        <w:rPr>
          <w:rFonts w:cs="Arial"/>
        </w:rPr>
        <w:t>ein Hochglanzpapier</w:t>
      </w:r>
      <w:r w:rsidR="008360A1" w:rsidRPr="00066067">
        <w:rPr>
          <w:rFonts w:cs="Arial"/>
        </w:rPr>
        <w:t>).</w:t>
      </w:r>
    </w:p>
    <w:p w14:paraId="3BC22182" w14:textId="77777777" w:rsidR="00F92168" w:rsidRPr="00066067" w:rsidRDefault="00F92168" w:rsidP="0034297D">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Loseblattsammlung</w:t>
      </w:r>
      <w:r w:rsidR="00743C06" w:rsidRPr="00066067">
        <w:rPr>
          <w:rFonts w:cs="Arial"/>
        </w:rPr>
        <w:t xml:space="preserve"> in einem möglichst schlanken Ordner</w:t>
      </w:r>
      <w:r w:rsidRPr="00066067">
        <w:rPr>
          <w:rFonts w:cs="Arial"/>
        </w:rPr>
        <w:t>.</w:t>
      </w:r>
    </w:p>
    <w:p w14:paraId="218C5DFB" w14:textId="77777777" w:rsidR="00F92168" w:rsidRPr="00066067" w:rsidRDefault="00F92168" w:rsidP="00F92168">
      <w:pPr>
        <w:pStyle w:val="Leibniz"/>
        <w:widowControl w:val="0"/>
        <w:spacing w:after="40" w:line="312" w:lineRule="auto"/>
        <w:jc w:val="both"/>
        <w:rPr>
          <w:rFonts w:cs="Arial"/>
          <w:sz w:val="10"/>
          <w:szCs w:val="10"/>
        </w:rPr>
      </w:pPr>
    </w:p>
    <w:p w14:paraId="20FE3349" w14:textId="77777777" w:rsidR="00F92168" w:rsidRPr="00066067" w:rsidRDefault="00F92168" w:rsidP="00F92168">
      <w:pPr>
        <w:pStyle w:val="Leibniz"/>
        <w:widowControl w:val="0"/>
        <w:spacing w:after="40" w:line="312" w:lineRule="auto"/>
        <w:jc w:val="both"/>
        <w:rPr>
          <w:rFonts w:cs="Arial"/>
        </w:rPr>
      </w:pPr>
      <w:r w:rsidRPr="00066067">
        <w:rPr>
          <w:rFonts w:cs="Arial"/>
        </w:rPr>
        <w:t>Nach der Fertigstellung der Evaluierungsunterlage:</w:t>
      </w:r>
    </w:p>
    <w:p w14:paraId="53024DD6" w14:textId="77777777" w:rsidR="00F92168" w:rsidRPr="00066067" w:rsidRDefault="00F92168" w:rsidP="0034297D">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Wir bitten Sie, die Evaluierungsunterlage zunächst in einem Vorab-Exemplar als Papierausdruck</w:t>
      </w:r>
      <w:r w:rsidR="0096604E" w:rsidRPr="00066067">
        <w:rPr>
          <w:rFonts w:cs="Arial"/>
        </w:rPr>
        <w:t xml:space="preserve"> </w:t>
      </w:r>
      <w:r w:rsidRPr="00066067">
        <w:rPr>
          <w:rFonts w:cs="Arial"/>
        </w:rPr>
        <w:t xml:space="preserve">und </w:t>
      </w:r>
      <w:r w:rsidR="00743C06" w:rsidRPr="00066067">
        <w:rPr>
          <w:rFonts w:cs="Arial"/>
        </w:rPr>
        <w:t>in elektronischer Form</w:t>
      </w:r>
      <w:r w:rsidRPr="00066067">
        <w:rPr>
          <w:rFonts w:cs="Arial"/>
        </w:rPr>
        <w:t xml:space="preserve"> an das Referat Evaluierung zu senden. Das Referat Evaluierung gibt Ihnen Hinweise zur Vollständigkeit der Unterlage.</w:t>
      </w:r>
    </w:p>
    <w:p w14:paraId="1A70EE2D" w14:textId="77777777" w:rsidR="00F92168" w:rsidRPr="00066067" w:rsidRDefault="00F92168" w:rsidP="0034297D">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 xml:space="preserve">Nach </w:t>
      </w:r>
      <w:r w:rsidR="004868C3" w:rsidRPr="00066067">
        <w:rPr>
          <w:rFonts w:cs="Arial"/>
        </w:rPr>
        <w:t>Fertigstellung der Unterlage</w:t>
      </w:r>
      <w:r w:rsidRPr="00066067">
        <w:rPr>
          <w:rFonts w:cs="Arial"/>
        </w:rPr>
        <w:t xml:space="preserve"> </w:t>
      </w:r>
      <w:r w:rsidR="00A23A16" w:rsidRPr="00066067">
        <w:rPr>
          <w:rFonts w:cs="Arial"/>
        </w:rPr>
        <w:t>sind j</w:t>
      </w:r>
      <w:r w:rsidRPr="00066067">
        <w:rPr>
          <w:rFonts w:cs="Arial"/>
        </w:rPr>
        <w:t xml:space="preserve">e nach Anzahl der beteiligten Gutachterinnen und Gutachter sowie der Gäste der Bewertungsgruppe ca. 25 Exemplare (in Papierfassung und </w:t>
      </w:r>
      <w:r w:rsidR="00743C06" w:rsidRPr="00066067">
        <w:rPr>
          <w:rFonts w:cs="Arial"/>
        </w:rPr>
        <w:t>in elektronischer Form</w:t>
      </w:r>
      <w:r w:rsidR="004868C3" w:rsidRPr="00066067">
        <w:rPr>
          <w:rFonts w:cs="Arial"/>
        </w:rPr>
        <w:t xml:space="preserve"> als pdf-Datei</w:t>
      </w:r>
      <w:r w:rsidRPr="00066067">
        <w:rPr>
          <w:rFonts w:cs="Arial"/>
        </w:rPr>
        <w:t>) erforderlich.</w:t>
      </w:r>
    </w:p>
    <w:p w14:paraId="796DE93E" w14:textId="77777777" w:rsidR="00F92168" w:rsidRPr="00066067" w:rsidRDefault="00F92168" w:rsidP="0034297D">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 xml:space="preserve">Wir bitten Sie, die Unterlage unmittelbar an die Mitglieder der Bewertungsgruppe und die Gäste, die am Evaluierungsbesuch teilnehmen, zu senden. Eine entsprechende Adressenliste erhalten Sie vom Referat Evaluierung. Bitte senden Sie </w:t>
      </w:r>
      <w:r w:rsidR="00743C06" w:rsidRPr="00066067">
        <w:rPr>
          <w:rFonts w:cs="Arial"/>
        </w:rPr>
        <w:t>zwei</w:t>
      </w:r>
      <w:r w:rsidRPr="00066067">
        <w:rPr>
          <w:rFonts w:cs="Arial"/>
        </w:rPr>
        <w:t xml:space="preserve"> Exemplare der Unterlage an das Referat Evaluierung.</w:t>
      </w:r>
    </w:p>
    <w:p w14:paraId="0899F8DF" w14:textId="77777777" w:rsidR="004868C3" w:rsidRPr="00066067" w:rsidRDefault="004868C3" w:rsidP="0034297D">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rPr>
      </w:pPr>
      <w:r w:rsidRPr="00066067">
        <w:rPr>
          <w:rFonts w:cs="Arial"/>
        </w:rPr>
        <w:t xml:space="preserve">Stellen Sie dem Referat Evaluierung </w:t>
      </w:r>
      <w:r w:rsidR="00A23A16" w:rsidRPr="00066067">
        <w:rPr>
          <w:rFonts w:cs="Arial"/>
        </w:rPr>
        <w:t xml:space="preserve">bitte </w:t>
      </w:r>
      <w:r w:rsidRPr="00066067">
        <w:rPr>
          <w:rFonts w:cs="Arial"/>
        </w:rPr>
        <w:t>sowohl das Vorab-Exemplar als auch die finale Unterlag</w:t>
      </w:r>
      <w:r w:rsidR="00A23A16" w:rsidRPr="00066067">
        <w:rPr>
          <w:rFonts w:cs="Arial"/>
        </w:rPr>
        <w:t>e im Word-Format zur Verfügung (</w:t>
      </w:r>
      <w:r w:rsidRPr="00066067">
        <w:rPr>
          <w:rFonts w:cs="Arial"/>
        </w:rPr>
        <w:t>Tabellen bitte im Excel</w:t>
      </w:r>
      <w:r w:rsidR="00A23A16" w:rsidRPr="00066067">
        <w:rPr>
          <w:rFonts w:cs="Arial"/>
        </w:rPr>
        <w:t>-Format</w:t>
      </w:r>
      <w:r w:rsidRPr="00066067">
        <w:rPr>
          <w:rFonts w:cs="Arial"/>
        </w:rPr>
        <w:t>)</w:t>
      </w:r>
      <w:r w:rsidR="00A23A16" w:rsidRPr="00066067">
        <w:rPr>
          <w:rFonts w:cs="Arial"/>
        </w:rPr>
        <w:t>.</w:t>
      </w:r>
    </w:p>
    <w:p w14:paraId="15ED348B" w14:textId="77777777" w:rsidR="00F92168" w:rsidRPr="00066067" w:rsidRDefault="00F92168" w:rsidP="00F92168">
      <w:pPr>
        <w:pStyle w:val="Leibniz"/>
        <w:widowControl w:val="0"/>
        <w:spacing w:after="40" w:line="312" w:lineRule="auto"/>
        <w:jc w:val="both"/>
        <w:rPr>
          <w:rFonts w:cs="Arial"/>
          <w:sz w:val="10"/>
          <w:szCs w:val="10"/>
        </w:rPr>
      </w:pPr>
    </w:p>
    <w:p w14:paraId="48056E72" w14:textId="77777777" w:rsidR="00F92168" w:rsidRPr="00066067" w:rsidRDefault="00F92168" w:rsidP="00F92168">
      <w:pPr>
        <w:pStyle w:val="Leibniz"/>
        <w:widowControl w:val="0"/>
        <w:spacing w:after="40" w:line="312" w:lineRule="auto"/>
        <w:jc w:val="both"/>
        <w:rPr>
          <w:rFonts w:cs="Arial"/>
        </w:rPr>
      </w:pPr>
      <w:r w:rsidRPr="00066067">
        <w:rPr>
          <w:rFonts w:cs="Arial"/>
        </w:rPr>
        <w:t>Das Referat Evaluierung steht Ihnen für Rückfragen gern zur Verfügung.</w:t>
      </w:r>
    </w:p>
    <w:bookmarkEnd w:id="2"/>
    <w:bookmarkEnd w:id="3"/>
    <w:p w14:paraId="136ADCDD" w14:textId="77777777" w:rsidR="00F92168" w:rsidRPr="00066067" w:rsidRDefault="00F92168">
      <w:pPr>
        <w:rPr>
          <w:rFonts w:cs="Arial"/>
          <w:bCs/>
          <w:sz w:val="22"/>
          <w:szCs w:val="22"/>
          <w:lang w:eastAsia="en-US"/>
        </w:rPr>
      </w:pPr>
    </w:p>
    <w:p w14:paraId="05A7CEC6" w14:textId="77777777" w:rsidR="00415173" w:rsidRPr="00066067" w:rsidRDefault="00415173">
      <w:pPr>
        <w:rPr>
          <w:rFonts w:cs="Arial"/>
          <w:sz w:val="22"/>
          <w:szCs w:val="22"/>
        </w:rPr>
      </w:pPr>
    </w:p>
    <w:p w14:paraId="11B43628" w14:textId="77777777" w:rsidR="00613EFE" w:rsidRPr="00066067" w:rsidRDefault="00613EFE">
      <w:pPr>
        <w:rPr>
          <w:rFonts w:cs="Arial"/>
          <w:bCs/>
          <w:sz w:val="22"/>
          <w:szCs w:val="22"/>
          <w:lang w:eastAsia="en-US"/>
        </w:rPr>
      </w:pPr>
    </w:p>
    <w:p w14:paraId="498E6729" w14:textId="77777777" w:rsidR="00415173" w:rsidRPr="00066067" w:rsidRDefault="00415173">
      <w:pPr>
        <w:rPr>
          <w:rFonts w:cs="Arial"/>
          <w:b/>
          <w:bCs/>
          <w:color w:val="365F91"/>
          <w:sz w:val="28"/>
          <w:szCs w:val="28"/>
          <w:lang w:eastAsia="en-US"/>
        </w:rPr>
      </w:pPr>
      <w:r w:rsidRPr="00066067">
        <w:rPr>
          <w:rFonts w:cs="Arial"/>
        </w:rPr>
        <w:br w:type="page"/>
      </w:r>
    </w:p>
    <w:p w14:paraId="7718666F" w14:textId="77777777" w:rsidR="001D2078" w:rsidRPr="00066067" w:rsidRDefault="00B6204C" w:rsidP="001D2078">
      <w:pPr>
        <w:pStyle w:val="Inhaltsverzeichnisberschrift"/>
        <w:rPr>
          <w:rFonts w:ascii="Arial" w:hAnsi="Arial" w:cs="Arial"/>
          <w:color w:val="auto"/>
        </w:rPr>
      </w:pPr>
      <w:r w:rsidRPr="00066067">
        <w:rPr>
          <w:rFonts w:ascii="Arial" w:hAnsi="Arial" w:cs="Arial"/>
          <w:color w:val="auto"/>
        </w:rPr>
        <w:lastRenderedPageBreak/>
        <w:t>Inhaltsverzeichnis</w:t>
      </w:r>
    </w:p>
    <w:p w14:paraId="7E1EA8A8" w14:textId="77777777" w:rsidR="001D2078" w:rsidRPr="00066067" w:rsidRDefault="001D2078" w:rsidP="001D2078">
      <w:pPr>
        <w:rPr>
          <w:rFonts w:cs="Arial"/>
          <w:lang w:eastAsia="en-US"/>
        </w:rPr>
      </w:pPr>
    </w:p>
    <w:bookmarkEnd w:id="0"/>
    <w:bookmarkEnd w:id="1"/>
    <w:p w14:paraId="79392A71" w14:textId="7F2FB376" w:rsidR="00CE1921" w:rsidRPr="00066067" w:rsidRDefault="00110603">
      <w:pPr>
        <w:pStyle w:val="Verzeichnis1"/>
        <w:rPr>
          <w:rFonts w:ascii="Arial" w:eastAsiaTheme="minorEastAsia" w:hAnsi="Arial" w:cs="Arial"/>
          <w:noProof/>
          <w:szCs w:val="22"/>
        </w:rPr>
      </w:pPr>
      <w:r w:rsidRPr="00066067">
        <w:rPr>
          <w:rFonts w:ascii="Arial" w:hAnsi="Arial" w:cs="Arial"/>
        </w:rPr>
        <w:fldChar w:fldCharType="begin"/>
      </w:r>
      <w:r w:rsidR="003432ED" w:rsidRPr="00066067">
        <w:rPr>
          <w:rFonts w:ascii="Arial" w:hAnsi="Arial" w:cs="Arial"/>
        </w:rPr>
        <w:instrText xml:space="preserve"> TOC \o "1-3" \h \z \u </w:instrText>
      </w:r>
      <w:r w:rsidRPr="00066067">
        <w:rPr>
          <w:rFonts w:ascii="Arial" w:hAnsi="Arial" w:cs="Arial"/>
        </w:rPr>
        <w:fldChar w:fldCharType="separate"/>
      </w:r>
      <w:hyperlink w:anchor="_Toc512430261" w:history="1">
        <w:r w:rsidR="00CE1921" w:rsidRPr="00066067">
          <w:rPr>
            <w:rStyle w:val="Hyperlink"/>
            <w:rFonts w:ascii="Arial" w:hAnsi="Arial" w:cs="Arial"/>
            <w:b/>
            <w:noProof/>
          </w:rPr>
          <w:t>1. Kenndaten: Satzungsauftrag,</w:t>
        </w:r>
        <w:r w:rsidR="00387272" w:rsidRPr="00066067">
          <w:rPr>
            <w:rStyle w:val="Hyperlink"/>
            <w:rFonts w:ascii="Arial" w:hAnsi="Arial" w:cs="Arial"/>
            <w:b/>
            <w:noProof/>
          </w:rPr>
          <w:t xml:space="preserve"> Organisation, Budget, Personal</w:t>
        </w:r>
        <w:r w:rsidR="00CE1921" w:rsidRPr="00066067">
          <w:rPr>
            <w:rFonts w:ascii="Arial" w:hAnsi="Arial" w:cs="Arial"/>
            <w:noProof/>
            <w:webHidden/>
          </w:rPr>
          <w:tab/>
        </w:r>
        <w:r w:rsidRPr="00066067">
          <w:rPr>
            <w:rFonts w:ascii="Arial" w:hAnsi="Arial" w:cs="Arial"/>
            <w:noProof/>
            <w:webHidden/>
          </w:rPr>
          <w:fldChar w:fldCharType="begin"/>
        </w:r>
        <w:r w:rsidR="00CE1921" w:rsidRPr="00066067">
          <w:rPr>
            <w:rFonts w:ascii="Arial" w:hAnsi="Arial" w:cs="Arial"/>
            <w:noProof/>
            <w:webHidden/>
          </w:rPr>
          <w:instrText xml:space="preserve"> PAGEREF _Toc512430261 \h </w:instrText>
        </w:r>
        <w:r w:rsidRPr="00066067">
          <w:rPr>
            <w:rFonts w:ascii="Arial" w:hAnsi="Arial" w:cs="Arial"/>
            <w:noProof/>
            <w:webHidden/>
          </w:rPr>
        </w:r>
        <w:r w:rsidRPr="00066067">
          <w:rPr>
            <w:rFonts w:ascii="Arial" w:hAnsi="Arial" w:cs="Arial"/>
            <w:noProof/>
            <w:webHidden/>
          </w:rPr>
          <w:fldChar w:fldCharType="separate"/>
        </w:r>
        <w:r w:rsidR="00D97528">
          <w:rPr>
            <w:rFonts w:ascii="Arial" w:hAnsi="Arial" w:cs="Arial"/>
            <w:noProof/>
            <w:webHidden/>
          </w:rPr>
          <w:t>4</w:t>
        </w:r>
        <w:r w:rsidRPr="00066067">
          <w:rPr>
            <w:rFonts w:ascii="Arial" w:hAnsi="Arial" w:cs="Arial"/>
            <w:noProof/>
            <w:webHidden/>
          </w:rPr>
          <w:fldChar w:fldCharType="end"/>
        </w:r>
      </w:hyperlink>
    </w:p>
    <w:p w14:paraId="211E232B" w14:textId="0F4D8482" w:rsidR="00CE1921" w:rsidRPr="00066067" w:rsidRDefault="00000000">
      <w:pPr>
        <w:pStyle w:val="Verzeichnis1"/>
        <w:rPr>
          <w:rFonts w:ascii="Arial" w:eastAsiaTheme="minorEastAsia" w:hAnsi="Arial" w:cs="Arial"/>
          <w:noProof/>
          <w:szCs w:val="22"/>
        </w:rPr>
      </w:pPr>
      <w:hyperlink w:anchor="_Toc512430262" w:history="1">
        <w:r w:rsidR="00CE1921" w:rsidRPr="00066067">
          <w:rPr>
            <w:rStyle w:val="Hyperlink"/>
            <w:rFonts w:ascii="Arial" w:hAnsi="Arial" w:cs="Arial"/>
            <w:b/>
            <w:noProof/>
          </w:rPr>
          <w:t>2. Gesamtkonzept und zentrale Arbeitsergebnisse</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_Toc512430262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5</w:t>
        </w:r>
        <w:r w:rsidR="00110603" w:rsidRPr="00066067">
          <w:rPr>
            <w:rFonts w:ascii="Arial" w:hAnsi="Arial" w:cs="Arial"/>
            <w:noProof/>
            <w:webHidden/>
          </w:rPr>
          <w:fldChar w:fldCharType="end"/>
        </w:r>
      </w:hyperlink>
    </w:p>
    <w:p w14:paraId="1C37F4AD" w14:textId="7A94FBAD" w:rsidR="00CE1921" w:rsidRPr="00066067" w:rsidRDefault="00000000">
      <w:pPr>
        <w:pStyle w:val="Verzeichnis1"/>
        <w:rPr>
          <w:rFonts w:ascii="Arial" w:eastAsiaTheme="minorEastAsia" w:hAnsi="Arial" w:cs="Arial"/>
          <w:noProof/>
          <w:szCs w:val="22"/>
        </w:rPr>
      </w:pPr>
      <w:hyperlink w:anchor="_Toc512430263" w:history="1">
        <w:r w:rsidR="00387272" w:rsidRPr="00066067">
          <w:rPr>
            <w:rStyle w:val="Hyperlink"/>
            <w:rFonts w:ascii="Arial" w:hAnsi="Arial" w:cs="Arial"/>
            <w:b/>
            <w:noProof/>
          </w:rPr>
          <w:t>3. Veränderungen und Planungen</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_Toc512430263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6</w:t>
        </w:r>
        <w:r w:rsidR="00110603" w:rsidRPr="00066067">
          <w:rPr>
            <w:rFonts w:ascii="Arial" w:hAnsi="Arial" w:cs="Arial"/>
            <w:noProof/>
            <w:webHidden/>
          </w:rPr>
          <w:fldChar w:fldCharType="end"/>
        </w:r>
      </w:hyperlink>
    </w:p>
    <w:p w14:paraId="29B25256" w14:textId="3E6FCA14" w:rsidR="00CE1921" w:rsidRPr="00066067" w:rsidRDefault="00000000">
      <w:pPr>
        <w:pStyle w:val="Verzeichnis2"/>
        <w:rPr>
          <w:rFonts w:ascii="Arial" w:eastAsiaTheme="minorEastAsia" w:hAnsi="Arial" w:cs="Arial"/>
          <w:noProof/>
          <w:szCs w:val="22"/>
        </w:rPr>
      </w:pPr>
      <w:hyperlink w:anchor="_Toc512430264" w:history="1">
        <w:r w:rsidR="00CE1921" w:rsidRPr="00066067">
          <w:rPr>
            <w:rStyle w:val="Hyperlink"/>
            <w:rFonts w:ascii="Arial" w:hAnsi="Arial" w:cs="Arial"/>
            <w:noProof/>
          </w:rPr>
          <w:t>3.1. Entwicklung seit der letzten Evaluierung</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_Toc512430264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6</w:t>
        </w:r>
        <w:r w:rsidR="00110603" w:rsidRPr="00066067">
          <w:rPr>
            <w:rFonts w:ascii="Arial" w:hAnsi="Arial" w:cs="Arial"/>
            <w:noProof/>
            <w:webHidden/>
          </w:rPr>
          <w:fldChar w:fldCharType="end"/>
        </w:r>
      </w:hyperlink>
    </w:p>
    <w:p w14:paraId="390D7DA4" w14:textId="0AB7519A" w:rsidR="00CE1921" w:rsidRPr="00066067" w:rsidRDefault="00000000">
      <w:pPr>
        <w:pStyle w:val="Verzeichnis2"/>
        <w:rPr>
          <w:rFonts w:ascii="Arial" w:eastAsiaTheme="minorEastAsia" w:hAnsi="Arial" w:cs="Arial"/>
          <w:noProof/>
          <w:szCs w:val="22"/>
        </w:rPr>
      </w:pPr>
      <w:hyperlink w:anchor="_Toc512430265" w:history="1">
        <w:r w:rsidR="00CE1921" w:rsidRPr="00066067">
          <w:rPr>
            <w:rStyle w:val="Hyperlink"/>
            <w:rFonts w:ascii="Arial" w:hAnsi="Arial" w:cs="Arial"/>
            <w:noProof/>
          </w:rPr>
          <w:t>3.2. Strategische Arbeitsplanung für die nächsten Jahre</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_Toc512430265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6</w:t>
        </w:r>
        <w:r w:rsidR="00110603" w:rsidRPr="00066067">
          <w:rPr>
            <w:rFonts w:ascii="Arial" w:hAnsi="Arial" w:cs="Arial"/>
            <w:noProof/>
            <w:webHidden/>
          </w:rPr>
          <w:fldChar w:fldCharType="end"/>
        </w:r>
      </w:hyperlink>
    </w:p>
    <w:p w14:paraId="5599D298" w14:textId="755690EE" w:rsidR="00CE1921" w:rsidRPr="00066067" w:rsidRDefault="00000000">
      <w:pPr>
        <w:pStyle w:val="Verzeichnis2"/>
        <w:rPr>
          <w:rFonts w:ascii="Arial" w:eastAsiaTheme="minorEastAsia" w:hAnsi="Arial" w:cs="Arial"/>
          <w:noProof/>
          <w:szCs w:val="22"/>
        </w:rPr>
      </w:pPr>
      <w:hyperlink w:anchor="_Toc512430266" w:history="1">
        <w:r w:rsidR="00CE1921" w:rsidRPr="00066067">
          <w:rPr>
            <w:rStyle w:val="Hyperlink"/>
            <w:rFonts w:ascii="Arial" w:hAnsi="Arial" w:cs="Arial"/>
            <w:noProof/>
          </w:rPr>
          <w:t xml:space="preserve">3.3. Planungen </w:t>
        </w:r>
        <w:r w:rsidR="00525E3B" w:rsidRPr="00066067">
          <w:rPr>
            <w:rStyle w:val="Hyperlink"/>
            <w:rFonts w:ascii="Arial" w:hAnsi="Arial" w:cs="Arial"/>
            <w:noProof/>
          </w:rPr>
          <w:t>für</w:t>
        </w:r>
        <w:r w:rsidR="00D27367" w:rsidRPr="00066067">
          <w:rPr>
            <w:rStyle w:val="Hyperlink"/>
            <w:rFonts w:ascii="Arial" w:hAnsi="Arial" w:cs="Arial"/>
            <w:noProof/>
          </w:rPr>
          <w:t xml:space="preserve"> </w:t>
        </w:r>
        <w:r w:rsidR="00CE1921" w:rsidRPr="00066067">
          <w:rPr>
            <w:rStyle w:val="Hyperlink"/>
            <w:rFonts w:ascii="Arial" w:hAnsi="Arial" w:cs="Arial"/>
            <w:noProof/>
          </w:rPr>
          <w:t>zusätzliche Mittel</w:t>
        </w:r>
        <w:r w:rsidR="00525E3B" w:rsidRPr="00066067">
          <w:rPr>
            <w:rStyle w:val="Hyperlink"/>
            <w:rFonts w:ascii="Arial" w:hAnsi="Arial" w:cs="Arial"/>
            <w:noProof/>
          </w:rPr>
          <w:t xml:space="preserve"> der institutionellen Förderung</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_Toc512430266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6</w:t>
        </w:r>
        <w:r w:rsidR="00110603" w:rsidRPr="00066067">
          <w:rPr>
            <w:rFonts w:ascii="Arial" w:hAnsi="Arial" w:cs="Arial"/>
            <w:noProof/>
            <w:webHidden/>
          </w:rPr>
          <w:fldChar w:fldCharType="end"/>
        </w:r>
      </w:hyperlink>
    </w:p>
    <w:p w14:paraId="0930FF24" w14:textId="2E377EDB" w:rsidR="00CE1921" w:rsidRPr="00066067" w:rsidRDefault="00000000">
      <w:pPr>
        <w:pStyle w:val="Verzeichnis1"/>
        <w:rPr>
          <w:rFonts w:ascii="Arial" w:eastAsiaTheme="minorEastAsia" w:hAnsi="Arial" w:cs="Arial"/>
          <w:noProof/>
          <w:szCs w:val="22"/>
        </w:rPr>
      </w:pPr>
      <w:hyperlink w:anchor="_Toc512430267" w:history="1">
        <w:r w:rsidR="00CE1921" w:rsidRPr="00066067">
          <w:rPr>
            <w:rStyle w:val="Hyperlink"/>
            <w:rFonts w:ascii="Arial" w:hAnsi="Arial" w:cs="Arial"/>
            <w:b/>
            <w:noProof/>
          </w:rPr>
          <w:t>4. Steuerung und Qualitätsmanage</w:t>
        </w:r>
        <w:r w:rsidR="00387272" w:rsidRPr="00066067">
          <w:rPr>
            <w:rStyle w:val="Hyperlink"/>
            <w:rFonts w:ascii="Arial" w:hAnsi="Arial" w:cs="Arial"/>
            <w:b/>
            <w:noProof/>
          </w:rPr>
          <w:t>ment</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_Toc512430267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7</w:t>
        </w:r>
        <w:r w:rsidR="00110603" w:rsidRPr="00066067">
          <w:rPr>
            <w:rFonts w:ascii="Arial" w:hAnsi="Arial" w:cs="Arial"/>
            <w:noProof/>
            <w:webHidden/>
          </w:rPr>
          <w:fldChar w:fldCharType="end"/>
        </w:r>
      </w:hyperlink>
    </w:p>
    <w:p w14:paraId="37B8CD76" w14:textId="00E77EB2" w:rsidR="00CE1921" w:rsidRPr="00066067" w:rsidRDefault="00000000">
      <w:pPr>
        <w:pStyle w:val="Verzeichnis2"/>
        <w:rPr>
          <w:rFonts w:ascii="Arial" w:eastAsiaTheme="minorEastAsia" w:hAnsi="Arial" w:cs="Arial"/>
          <w:noProof/>
          <w:szCs w:val="22"/>
        </w:rPr>
      </w:pPr>
      <w:hyperlink w:anchor="_Toc512430268" w:history="1">
        <w:r w:rsidR="00CE1921" w:rsidRPr="00066067">
          <w:rPr>
            <w:rStyle w:val="Hyperlink"/>
            <w:rFonts w:ascii="Arial" w:hAnsi="Arial" w:cs="Arial"/>
            <w:noProof/>
          </w:rPr>
          <w:t>4.1. Ausstattung und Förderung</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_Toc512430268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7</w:t>
        </w:r>
        <w:r w:rsidR="00110603" w:rsidRPr="00066067">
          <w:rPr>
            <w:rFonts w:ascii="Arial" w:hAnsi="Arial" w:cs="Arial"/>
            <w:noProof/>
            <w:webHidden/>
          </w:rPr>
          <w:fldChar w:fldCharType="end"/>
        </w:r>
      </w:hyperlink>
    </w:p>
    <w:p w14:paraId="47AF0959" w14:textId="6E59FC6A" w:rsidR="00CE1921" w:rsidRPr="00066067" w:rsidRDefault="00000000">
      <w:pPr>
        <w:pStyle w:val="Verzeichnis2"/>
        <w:rPr>
          <w:rFonts w:ascii="Arial" w:eastAsiaTheme="minorEastAsia" w:hAnsi="Arial" w:cs="Arial"/>
          <w:noProof/>
          <w:szCs w:val="22"/>
        </w:rPr>
      </w:pPr>
      <w:hyperlink w:anchor="_Toc512430269" w:history="1">
        <w:r w:rsidR="00CE1921" w:rsidRPr="00066067">
          <w:rPr>
            <w:rStyle w:val="Hyperlink"/>
            <w:rFonts w:ascii="Arial" w:hAnsi="Arial" w:cs="Arial"/>
            <w:noProof/>
          </w:rPr>
          <w:t>4.2. Aufbau- und Ablauforganisation</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_Toc512430269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9</w:t>
        </w:r>
        <w:r w:rsidR="00110603" w:rsidRPr="00066067">
          <w:rPr>
            <w:rFonts w:ascii="Arial" w:hAnsi="Arial" w:cs="Arial"/>
            <w:noProof/>
            <w:webHidden/>
          </w:rPr>
          <w:fldChar w:fldCharType="end"/>
        </w:r>
      </w:hyperlink>
    </w:p>
    <w:p w14:paraId="2106813D" w14:textId="5594917C" w:rsidR="00CE1921" w:rsidRPr="00066067" w:rsidRDefault="00000000">
      <w:pPr>
        <w:pStyle w:val="Verzeichnis2"/>
        <w:rPr>
          <w:rFonts w:ascii="Arial" w:eastAsiaTheme="minorEastAsia" w:hAnsi="Arial" w:cs="Arial"/>
          <w:noProof/>
          <w:szCs w:val="22"/>
        </w:rPr>
      </w:pPr>
      <w:hyperlink w:anchor="_Toc512430270" w:history="1">
        <w:r w:rsidR="00CE1921" w:rsidRPr="00066067">
          <w:rPr>
            <w:rStyle w:val="Hyperlink"/>
            <w:rFonts w:ascii="Arial" w:hAnsi="Arial" w:cs="Arial"/>
            <w:noProof/>
          </w:rPr>
          <w:t>4.3. Qualitätsmanagement</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_Toc512430270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9</w:t>
        </w:r>
        <w:r w:rsidR="00110603" w:rsidRPr="00066067">
          <w:rPr>
            <w:rFonts w:ascii="Arial" w:hAnsi="Arial" w:cs="Arial"/>
            <w:noProof/>
            <w:webHidden/>
          </w:rPr>
          <w:fldChar w:fldCharType="end"/>
        </w:r>
      </w:hyperlink>
    </w:p>
    <w:p w14:paraId="1198B5D7" w14:textId="30A6395F" w:rsidR="00CE1921" w:rsidRPr="00066067" w:rsidRDefault="00000000">
      <w:pPr>
        <w:pStyle w:val="Verzeichnis2"/>
        <w:rPr>
          <w:rFonts w:ascii="Arial" w:eastAsiaTheme="minorEastAsia" w:hAnsi="Arial" w:cs="Arial"/>
          <w:noProof/>
          <w:szCs w:val="22"/>
        </w:rPr>
      </w:pPr>
      <w:hyperlink w:anchor="_Toc512430271" w:history="1">
        <w:r w:rsidR="00CE1921" w:rsidRPr="00066067">
          <w:rPr>
            <w:rStyle w:val="Hyperlink"/>
            <w:rFonts w:ascii="Arial" w:hAnsi="Arial" w:cs="Arial"/>
            <w:noProof/>
          </w:rPr>
          <w:t>4.4. Qualitätsmanagement durch Beiräte und Aufsichtsgremium</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_Toc512430271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9</w:t>
        </w:r>
        <w:r w:rsidR="00110603" w:rsidRPr="00066067">
          <w:rPr>
            <w:rFonts w:ascii="Arial" w:hAnsi="Arial" w:cs="Arial"/>
            <w:noProof/>
            <w:webHidden/>
          </w:rPr>
          <w:fldChar w:fldCharType="end"/>
        </w:r>
      </w:hyperlink>
    </w:p>
    <w:p w14:paraId="2A84A0D2" w14:textId="6646A17C" w:rsidR="00CE1921" w:rsidRPr="00066067" w:rsidRDefault="00000000">
      <w:pPr>
        <w:pStyle w:val="Verzeichnis1"/>
        <w:rPr>
          <w:rFonts w:ascii="Arial" w:eastAsiaTheme="minorEastAsia" w:hAnsi="Arial" w:cs="Arial"/>
          <w:noProof/>
          <w:szCs w:val="22"/>
        </w:rPr>
      </w:pPr>
      <w:hyperlink w:anchor="_Toc512430272" w:history="1">
        <w:r w:rsidR="00387272" w:rsidRPr="00066067">
          <w:rPr>
            <w:rStyle w:val="Hyperlink"/>
            <w:rFonts w:ascii="Arial" w:hAnsi="Arial" w:cs="Arial"/>
            <w:b/>
            <w:noProof/>
          </w:rPr>
          <w:t>5. Personal</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_Toc512430272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3D1A561B" w14:textId="32DD2284" w:rsidR="00CE1921" w:rsidRPr="00066067" w:rsidRDefault="00000000">
      <w:pPr>
        <w:pStyle w:val="Verzeichnis2"/>
        <w:rPr>
          <w:rFonts w:ascii="Arial" w:eastAsiaTheme="minorEastAsia" w:hAnsi="Arial" w:cs="Arial"/>
          <w:noProof/>
          <w:szCs w:val="22"/>
        </w:rPr>
      </w:pPr>
      <w:hyperlink w:anchor="_Toc512430273" w:history="1">
        <w:r w:rsidR="00CE1921" w:rsidRPr="00066067">
          <w:rPr>
            <w:rStyle w:val="Hyperlink"/>
            <w:rFonts w:ascii="Arial" w:hAnsi="Arial" w:cs="Arial"/>
            <w:noProof/>
          </w:rPr>
          <w:t xml:space="preserve">5.1. </w:t>
        </w:r>
        <w:r w:rsidR="00D27367" w:rsidRPr="00066067">
          <w:rPr>
            <w:rStyle w:val="Hyperlink"/>
            <w:rFonts w:ascii="Arial" w:hAnsi="Arial" w:cs="Arial"/>
            <w:noProof/>
          </w:rPr>
          <w:t xml:space="preserve">Wissenschaftliche und Administrative </w:t>
        </w:r>
        <w:r w:rsidR="00CE1921" w:rsidRPr="00066067">
          <w:rPr>
            <w:rStyle w:val="Hyperlink"/>
            <w:rFonts w:ascii="Arial" w:hAnsi="Arial" w:cs="Arial"/>
            <w:noProof/>
          </w:rPr>
          <w:t>Leitung</w:t>
        </w:r>
        <w:r w:rsidR="00D27367" w:rsidRPr="00066067">
          <w:rPr>
            <w:rStyle w:val="Hyperlink"/>
            <w:rFonts w:ascii="Arial" w:hAnsi="Arial" w:cs="Arial"/>
            <w:noProof/>
          </w:rPr>
          <w:t>spositionen</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_Toc512430273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36661E07" w14:textId="5AE24C3B" w:rsidR="00CE1921" w:rsidRPr="00066067" w:rsidRDefault="00000000">
      <w:pPr>
        <w:pStyle w:val="Verzeichnis2"/>
        <w:rPr>
          <w:rFonts w:ascii="Arial" w:eastAsiaTheme="minorEastAsia" w:hAnsi="Arial" w:cs="Arial"/>
          <w:noProof/>
          <w:szCs w:val="22"/>
        </w:rPr>
      </w:pPr>
      <w:hyperlink w:anchor="_Toc512430274" w:history="1">
        <w:r w:rsidR="00CE1921" w:rsidRPr="00066067">
          <w:rPr>
            <w:rStyle w:val="Hyperlink"/>
            <w:rFonts w:ascii="Arial" w:hAnsi="Arial" w:cs="Arial"/>
            <w:noProof/>
          </w:rPr>
          <w:t>5.2. Promoviertes Personal</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_Toc512430274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069AD2AE" w14:textId="4E69ACAF" w:rsidR="00CE1921" w:rsidRPr="00066067" w:rsidRDefault="00000000">
      <w:pPr>
        <w:pStyle w:val="Verzeichnis2"/>
        <w:rPr>
          <w:rFonts w:ascii="Arial" w:eastAsiaTheme="minorEastAsia" w:hAnsi="Arial" w:cs="Arial"/>
          <w:noProof/>
          <w:szCs w:val="22"/>
        </w:rPr>
      </w:pPr>
      <w:hyperlink w:anchor="_Toc512430275" w:history="1">
        <w:r w:rsidR="00CE1921" w:rsidRPr="00066067">
          <w:rPr>
            <w:rStyle w:val="Hyperlink"/>
            <w:rFonts w:ascii="Arial" w:hAnsi="Arial" w:cs="Arial"/>
            <w:noProof/>
          </w:rPr>
          <w:t>5.3. Promovierende</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_Toc512430275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7C911268" w14:textId="2F50D8F5" w:rsidR="00CE1921" w:rsidRPr="00066067" w:rsidRDefault="00000000">
      <w:pPr>
        <w:pStyle w:val="Verzeichnis2"/>
        <w:rPr>
          <w:rFonts w:ascii="Arial" w:eastAsiaTheme="minorEastAsia" w:hAnsi="Arial" w:cs="Arial"/>
          <w:noProof/>
          <w:szCs w:val="22"/>
        </w:rPr>
      </w:pPr>
      <w:hyperlink w:anchor="_Toc512430276" w:history="1">
        <w:r w:rsidR="00CE1921" w:rsidRPr="00066067">
          <w:rPr>
            <w:rStyle w:val="Hyperlink"/>
            <w:rFonts w:ascii="Arial" w:hAnsi="Arial" w:cs="Arial"/>
            <w:noProof/>
          </w:rPr>
          <w:t xml:space="preserve">5.4. </w:t>
        </w:r>
        <w:r w:rsidR="00D27367" w:rsidRPr="00066067">
          <w:rPr>
            <w:rStyle w:val="Hyperlink"/>
            <w:rFonts w:ascii="Arial" w:hAnsi="Arial" w:cs="Arial"/>
            <w:noProof/>
          </w:rPr>
          <w:t>Wissenschaftsunterstützendes</w:t>
        </w:r>
        <w:r w:rsidR="00CE1921" w:rsidRPr="00066067">
          <w:rPr>
            <w:rStyle w:val="Hyperlink"/>
            <w:rFonts w:ascii="Arial" w:hAnsi="Arial" w:cs="Arial"/>
            <w:noProof/>
          </w:rPr>
          <w:t xml:space="preserve"> Personal</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_Toc512430276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647C1EA2" w14:textId="50BD4EF9" w:rsidR="00CE1921" w:rsidRPr="00066067" w:rsidRDefault="00000000">
      <w:pPr>
        <w:pStyle w:val="Verzeichnis2"/>
        <w:rPr>
          <w:rFonts w:ascii="Arial" w:eastAsiaTheme="minorEastAsia" w:hAnsi="Arial" w:cs="Arial"/>
          <w:noProof/>
          <w:szCs w:val="22"/>
        </w:rPr>
      </w:pPr>
      <w:hyperlink w:anchor="_Toc512430277" w:history="1">
        <w:r w:rsidR="00CE1921" w:rsidRPr="00066067">
          <w:rPr>
            <w:rStyle w:val="Hyperlink"/>
            <w:rFonts w:ascii="Arial" w:hAnsi="Arial" w:cs="Arial"/>
            <w:noProof/>
          </w:rPr>
          <w:t>5.5. Chancengleichheit und Vereinbarkeit von Familie und Beruf</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_Toc512430277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10</w:t>
        </w:r>
        <w:r w:rsidR="00110603" w:rsidRPr="00066067">
          <w:rPr>
            <w:rFonts w:ascii="Arial" w:hAnsi="Arial" w:cs="Arial"/>
            <w:noProof/>
            <w:webHidden/>
          </w:rPr>
          <w:fldChar w:fldCharType="end"/>
        </w:r>
      </w:hyperlink>
    </w:p>
    <w:p w14:paraId="08B01AA0" w14:textId="4AD951D8" w:rsidR="00CE1921" w:rsidRPr="00066067" w:rsidRDefault="00000000">
      <w:pPr>
        <w:pStyle w:val="Verzeichnis1"/>
        <w:rPr>
          <w:rFonts w:ascii="Arial" w:eastAsiaTheme="minorEastAsia" w:hAnsi="Arial" w:cs="Arial"/>
          <w:noProof/>
          <w:szCs w:val="22"/>
        </w:rPr>
      </w:pPr>
      <w:hyperlink w:anchor="_Toc512430278" w:history="1">
        <w:r w:rsidR="00CE1921" w:rsidRPr="00066067">
          <w:rPr>
            <w:rStyle w:val="Hyperlink"/>
            <w:rFonts w:ascii="Arial" w:hAnsi="Arial" w:cs="Arial"/>
            <w:b/>
            <w:noProof/>
          </w:rPr>
          <w:t>6. Kooperation und Umfeld</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_Toc512430278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12</w:t>
        </w:r>
        <w:r w:rsidR="00110603" w:rsidRPr="00066067">
          <w:rPr>
            <w:rFonts w:ascii="Arial" w:hAnsi="Arial" w:cs="Arial"/>
            <w:noProof/>
            <w:webHidden/>
          </w:rPr>
          <w:fldChar w:fldCharType="end"/>
        </w:r>
      </w:hyperlink>
    </w:p>
    <w:p w14:paraId="66FA2392" w14:textId="5873F4A4" w:rsidR="00CE1921" w:rsidRPr="00066067" w:rsidRDefault="00000000">
      <w:pPr>
        <w:pStyle w:val="Verzeichnis2"/>
        <w:rPr>
          <w:rFonts w:ascii="Arial" w:eastAsiaTheme="minorEastAsia" w:hAnsi="Arial" w:cs="Arial"/>
          <w:noProof/>
          <w:szCs w:val="22"/>
        </w:rPr>
      </w:pPr>
      <w:hyperlink w:anchor="_Toc512430279" w:history="1">
        <w:r w:rsidR="00CE1921" w:rsidRPr="00066067">
          <w:rPr>
            <w:rStyle w:val="Hyperlink"/>
            <w:rFonts w:ascii="Arial" w:hAnsi="Arial" w:cs="Arial"/>
            <w:noProof/>
          </w:rPr>
          <w:t>6.1. Kooperation</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_Toc512430279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12</w:t>
        </w:r>
        <w:r w:rsidR="00110603" w:rsidRPr="00066067">
          <w:rPr>
            <w:rFonts w:ascii="Arial" w:hAnsi="Arial" w:cs="Arial"/>
            <w:noProof/>
            <w:webHidden/>
          </w:rPr>
          <w:fldChar w:fldCharType="end"/>
        </w:r>
      </w:hyperlink>
    </w:p>
    <w:p w14:paraId="253381C4" w14:textId="22D527BB" w:rsidR="00CE1921" w:rsidRPr="00066067" w:rsidRDefault="00000000">
      <w:pPr>
        <w:pStyle w:val="Verzeichnis2"/>
        <w:rPr>
          <w:rFonts w:ascii="Arial" w:eastAsiaTheme="minorEastAsia" w:hAnsi="Arial" w:cs="Arial"/>
          <w:noProof/>
          <w:szCs w:val="22"/>
        </w:rPr>
      </w:pPr>
      <w:hyperlink w:anchor="_Toc512430280" w:history="1">
        <w:r w:rsidR="00CE1921" w:rsidRPr="00066067">
          <w:rPr>
            <w:rStyle w:val="Hyperlink"/>
            <w:rFonts w:ascii="Arial" w:hAnsi="Arial" w:cs="Arial"/>
            <w:noProof/>
          </w:rPr>
          <w:t>6.2. Position der Einrichtung im fachlichen Umfeld</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_Toc512430280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12</w:t>
        </w:r>
        <w:r w:rsidR="00110603" w:rsidRPr="00066067">
          <w:rPr>
            <w:rFonts w:ascii="Arial" w:hAnsi="Arial" w:cs="Arial"/>
            <w:noProof/>
            <w:webHidden/>
          </w:rPr>
          <w:fldChar w:fldCharType="end"/>
        </w:r>
      </w:hyperlink>
    </w:p>
    <w:p w14:paraId="4405FAFE" w14:textId="57C03C92" w:rsidR="00CE1921" w:rsidRPr="00066067" w:rsidRDefault="00000000">
      <w:pPr>
        <w:pStyle w:val="Verzeichnis1"/>
        <w:rPr>
          <w:rFonts w:ascii="Arial" w:eastAsiaTheme="minorEastAsia" w:hAnsi="Arial" w:cs="Arial"/>
          <w:noProof/>
          <w:szCs w:val="22"/>
        </w:rPr>
      </w:pPr>
      <w:hyperlink w:anchor="_Toc512430281" w:history="1">
        <w:r w:rsidR="00387272" w:rsidRPr="00066067">
          <w:rPr>
            <w:rStyle w:val="Hyperlink"/>
            <w:rFonts w:ascii="Arial" w:hAnsi="Arial" w:cs="Arial"/>
            <w:b/>
            <w:noProof/>
          </w:rPr>
          <w:t>7. Teilbereiche</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_Toc512430281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13</w:t>
        </w:r>
        <w:r w:rsidR="00110603" w:rsidRPr="00066067">
          <w:rPr>
            <w:rFonts w:ascii="Arial" w:hAnsi="Arial" w:cs="Arial"/>
            <w:noProof/>
            <w:webHidden/>
          </w:rPr>
          <w:fldChar w:fldCharType="end"/>
        </w:r>
      </w:hyperlink>
    </w:p>
    <w:p w14:paraId="347AC45B" w14:textId="34EDF40C" w:rsidR="00CE1921" w:rsidRPr="00066067" w:rsidRDefault="00000000">
      <w:pPr>
        <w:pStyle w:val="Verzeichnis2"/>
        <w:rPr>
          <w:rFonts w:ascii="Arial" w:eastAsiaTheme="minorEastAsia" w:hAnsi="Arial" w:cs="Arial"/>
          <w:noProof/>
          <w:szCs w:val="22"/>
        </w:rPr>
      </w:pPr>
      <w:hyperlink w:anchor="_Toc512430282" w:history="1">
        <w:r w:rsidR="00CE1921" w:rsidRPr="00066067">
          <w:rPr>
            <w:rStyle w:val="Hyperlink"/>
            <w:rFonts w:ascii="Arial" w:hAnsi="Arial" w:cs="Arial"/>
            <w:noProof/>
          </w:rPr>
          <w:t>7.1. Teilbereich I</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_Toc512430282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13</w:t>
        </w:r>
        <w:r w:rsidR="00110603" w:rsidRPr="00066067">
          <w:rPr>
            <w:rFonts w:ascii="Arial" w:hAnsi="Arial" w:cs="Arial"/>
            <w:noProof/>
            <w:webHidden/>
          </w:rPr>
          <w:fldChar w:fldCharType="end"/>
        </w:r>
      </w:hyperlink>
    </w:p>
    <w:p w14:paraId="64CBA7FB" w14:textId="6522CB44" w:rsidR="00CE1921" w:rsidRPr="00066067" w:rsidRDefault="00000000">
      <w:pPr>
        <w:pStyle w:val="Verzeichnis1"/>
        <w:rPr>
          <w:rFonts w:ascii="Arial" w:eastAsiaTheme="minorEastAsia" w:hAnsi="Arial" w:cs="Arial"/>
          <w:noProof/>
          <w:szCs w:val="22"/>
        </w:rPr>
      </w:pPr>
      <w:hyperlink w:anchor="_Toc512430283" w:history="1">
        <w:r w:rsidR="00CE1921" w:rsidRPr="00066067">
          <w:rPr>
            <w:rStyle w:val="Hyperlink"/>
            <w:rFonts w:ascii="Arial" w:hAnsi="Arial" w:cs="Arial"/>
            <w:b/>
            <w:noProof/>
          </w:rPr>
          <w:t>Umgang mit Empf</w:t>
        </w:r>
        <w:r w:rsidR="00387272" w:rsidRPr="00066067">
          <w:rPr>
            <w:rStyle w:val="Hyperlink"/>
            <w:rFonts w:ascii="Arial" w:hAnsi="Arial" w:cs="Arial"/>
            <w:b/>
            <w:noProof/>
          </w:rPr>
          <w:t>ehlungen der letzten Evaluierung</w:t>
        </w:r>
        <w:r w:rsidR="00CE1921" w:rsidRPr="00066067">
          <w:rPr>
            <w:rFonts w:ascii="Arial" w:hAnsi="Arial" w:cs="Arial"/>
            <w:noProof/>
            <w:webHidden/>
          </w:rPr>
          <w:tab/>
        </w:r>
        <w:r w:rsidR="00110603" w:rsidRPr="00066067">
          <w:rPr>
            <w:rFonts w:ascii="Arial" w:hAnsi="Arial" w:cs="Arial"/>
            <w:noProof/>
            <w:webHidden/>
          </w:rPr>
          <w:fldChar w:fldCharType="begin"/>
        </w:r>
        <w:r w:rsidR="00CE1921" w:rsidRPr="00066067">
          <w:rPr>
            <w:rFonts w:ascii="Arial" w:hAnsi="Arial" w:cs="Arial"/>
            <w:noProof/>
            <w:webHidden/>
          </w:rPr>
          <w:instrText xml:space="preserve"> PAGEREF _Toc512430283 \h </w:instrText>
        </w:r>
        <w:r w:rsidR="00110603" w:rsidRPr="00066067">
          <w:rPr>
            <w:rFonts w:ascii="Arial" w:hAnsi="Arial" w:cs="Arial"/>
            <w:noProof/>
            <w:webHidden/>
          </w:rPr>
        </w:r>
        <w:r w:rsidR="00110603" w:rsidRPr="00066067">
          <w:rPr>
            <w:rFonts w:ascii="Arial" w:hAnsi="Arial" w:cs="Arial"/>
            <w:noProof/>
            <w:webHidden/>
          </w:rPr>
          <w:fldChar w:fldCharType="separate"/>
        </w:r>
        <w:r w:rsidR="00D97528">
          <w:rPr>
            <w:rFonts w:ascii="Arial" w:hAnsi="Arial" w:cs="Arial"/>
            <w:noProof/>
            <w:webHidden/>
          </w:rPr>
          <w:t>15</w:t>
        </w:r>
        <w:r w:rsidR="00110603" w:rsidRPr="00066067">
          <w:rPr>
            <w:rFonts w:ascii="Arial" w:hAnsi="Arial" w:cs="Arial"/>
            <w:noProof/>
            <w:webHidden/>
          </w:rPr>
          <w:fldChar w:fldCharType="end"/>
        </w:r>
      </w:hyperlink>
    </w:p>
    <w:p w14:paraId="73F8289D" w14:textId="77777777" w:rsidR="005715ED" w:rsidRPr="00066067" w:rsidRDefault="00110603" w:rsidP="00066067">
      <w:pPr>
        <w:pStyle w:val="Verzeichnis2"/>
        <w:ind w:left="0" w:firstLine="0"/>
        <w:rPr>
          <w:rFonts w:ascii="Arial" w:hAnsi="Arial" w:cs="Arial"/>
          <w:b/>
          <w:szCs w:val="22"/>
        </w:rPr>
      </w:pPr>
      <w:r w:rsidRPr="00066067">
        <w:rPr>
          <w:rFonts w:ascii="Arial" w:hAnsi="Arial" w:cs="Arial"/>
        </w:rPr>
        <w:fldChar w:fldCharType="end"/>
      </w:r>
    </w:p>
    <w:p w14:paraId="123B0679" w14:textId="77777777" w:rsidR="005536C7" w:rsidRPr="00066067" w:rsidRDefault="005536C7">
      <w:pPr>
        <w:rPr>
          <w:rFonts w:cs="Arial"/>
          <w:b/>
          <w:sz w:val="22"/>
          <w:szCs w:val="22"/>
          <w:u w:val="single"/>
        </w:rPr>
      </w:pPr>
    </w:p>
    <w:p w14:paraId="7D74181C" w14:textId="77777777" w:rsidR="00E20D06" w:rsidRPr="00066067" w:rsidRDefault="00E20D06">
      <w:pPr>
        <w:rPr>
          <w:rFonts w:cs="Arial"/>
          <w:b/>
          <w:sz w:val="26"/>
          <w:u w:val="single"/>
        </w:rPr>
      </w:pPr>
      <w:r w:rsidRPr="00066067">
        <w:rPr>
          <w:rFonts w:cs="Arial"/>
          <w:b/>
          <w:i/>
          <w:sz w:val="26"/>
          <w:u w:val="single"/>
        </w:rPr>
        <w:br w:type="page"/>
      </w:r>
    </w:p>
    <w:p w14:paraId="69CDE74D" w14:textId="441D6826" w:rsidR="00F73DB7" w:rsidRPr="00066067" w:rsidRDefault="00BD4DDD" w:rsidP="00BD4DDD">
      <w:pPr>
        <w:pStyle w:val="berschrift1"/>
        <w:rPr>
          <w:rFonts w:cs="Arial"/>
          <w:b/>
          <w:i w:val="0"/>
          <w:sz w:val="26"/>
        </w:rPr>
      </w:pPr>
      <w:bookmarkStart w:id="4" w:name="_Toc512430261"/>
      <w:r w:rsidRPr="00066067">
        <w:rPr>
          <w:rFonts w:cs="Arial"/>
          <w:b/>
          <w:i w:val="0"/>
          <w:sz w:val="26"/>
          <w:u w:val="single"/>
        </w:rPr>
        <w:lastRenderedPageBreak/>
        <w:t>1. Kenndaten: Satzungsauftrag, Organisation, Budget, Personal</w:t>
      </w:r>
    </w:p>
    <w:p w14:paraId="1B2F5C00" w14:textId="7AD07D4B" w:rsidR="00BD4DDD" w:rsidRPr="00066067" w:rsidRDefault="00F73DB7" w:rsidP="00BD4DDD">
      <w:pPr>
        <w:pStyle w:val="berschrift1"/>
        <w:rPr>
          <w:rFonts w:cs="Arial"/>
          <w:b/>
          <w:i w:val="0"/>
          <w:sz w:val="26"/>
        </w:rPr>
      </w:pPr>
      <w:r w:rsidRPr="00066067">
        <w:rPr>
          <w:rFonts w:cs="Arial"/>
          <w:color w:val="0070C0"/>
          <w:sz w:val="26"/>
        </w:rPr>
        <w:t>(max</w:t>
      </w:r>
      <w:r w:rsidR="00294513">
        <w:rPr>
          <w:rFonts w:cs="Arial"/>
          <w:color w:val="0070C0"/>
          <w:sz w:val="26"/>
        </w:rPr>
        <w:t>.</w:t>
      </w:r>
      <w:r w:rsidRPr="00066067">
        <w:rPr>
          <w:rFonts w:cs="Arial"/>
          <w:color w:val="0070C0"/>
          <w:sz w:val="26"/>
        </w:rPr>
        <w:t xml:space="preserve"> </w:t>
      </w:r>
      <w:r w:rsidR="00492A7C" w:rsidRPr="00066067">
        <w:rPr>
          <w:rFonts w:cs="Arial"/>
          <w:color w:val="0070C0"/>
          <w:sz w:val="26"/>
        </w:rPr>
        <w:t xml:space="preserve">2 </w:t>
      </w:r>
      <w:r w:rsidR="00BD4DDD" w:rsidRPr="00066067">
        <w:rPr>
          <w:rFonts w:cs="Arial"/>
          <w:color w:val="0070C0"/>
          <w:sz w:val="26"/>
        </w:rPr>
        <w:t>Seiten)</w:t>
      </w:r>
      <w:bookmarkEnd w:id="4"/>
    </w:p>
    <w:p w14:paraId="02E93C7A" w14:textId="77777777" w:rsidR="00E22B58" w:rsidRPr="00066067" w:rsidRDefault="00E22B58" w:rsidP="00E22B58">
      <w:pPr>
        <w:pStyle w:val="level1"/>
        <w:widowControl w:val="0"/>
        <w:spacing w:before="120" w:after="60"/>
        <w:ind w:left="0" w:firstLine="0"/>
        <w:jc w:val="both"/>
        <w:rPr>
          <w:rFonts w:cs="Arial"/>
          <w:sz w:val="22"/>
          <w:szCs w:val="22"/>
          <w:u w:val="single"/>
        </w:rPr>
      </w:pPr>
      <w:bookmarkStart w:id="5" w:name="_Toc334441918"/>
      <w:r w:rsidRPr="00066067">
        <w:rPr>
          <w:rFonts w:cs="Arial"/>
          <w:sz w:val="22"/>
          <w:szCs w:val="22"/>
          <w:u w:val="single"/>
        </w:rPr>
        <w:t>Anhänge zu Kapitel 1</w:t>
      </w:r>
      <w:r w:rsidR="008646C3" w:rsidRPr="00066067">
        <w:rPr>
          <w:rFonts w:cs="Arial"/>
          <w:sz w:val="22"/>
          <w:szCs w:val="22"/>
          <w:u w:val="single"/>
        </w:rPr>
        <w:t>.</w:t>
      </w:r>
      <w:r w:rsidRPr="00066067">
        <w:rPr>
          <w:rFonts w:cs="Arial"/>
          <w:sz w:val="22"/>
          <w:szCs w:val="22"/>
          <w:u w:val="single"/>
        </w:rPr>
        <w:t>:</w:t>
      </w:r>
    </w:p>
    <w:bookmarkEnd w:id="5"/>
    <w:p w14:paraId="48C1CAF1" w14:textId="77777777" w:rsidR="00E22B58" w:rsidRPr="00066067" w:rsidRDefault="00E22B58" w:rsidP="0034297D">
      <w:pPr>
        <w:pStyle w:val="Listenabsatz"/>
        <w:numPr>
          <w:ilvl w:val="0"/>
          <w:numId w:val="5"/>
        </w:numPr>
        <w:rPr>
          <w:rFonts w:cs="Arial"/>
          <w:sz w:val="22"/>
          <w:szCs w:val="22"/>
        </w:rPr>
      </w:pPr>
      <w:r w:rsidRPr="00066067">
        <w:rPr>
          <w:rFonts w:cs="Arial"/>
          <w:sz w:val="22"/>
          <w:szCs w:val="22"/>
        </w:rPr>
        <w:t>Organisationsrechtliche Regelungen</w:t>
      </w:r>
      <w:r w:rsidRPr="00066067">
        <w:rPr>
          <w:rFonts w:cs="Arial"/>
          <w:i/>
          <w:sz w:val="22"/>
          <w:szCs w:val="22"/>
        </w:rPr>
        <w:t xml:space="preserve"> </w:t>
      </w:r>
      <w:r w:rsidRPr="00066067">
        <w:rPr>
          <w:rFonts w:cs="Arial"/>
          <w:i/>
          <w:color w:val="0070C0"/>
          <w:sz w:val="20"/>
        </w:rPr>
        <w:t>(Satzung, Gesellschaftsvertrag</w:t>
      </w:r>
      <w:r w:rsidR="00C17046" w:rsidRPr="00066067">
        <w:rPr>
          <w:rFonts w:cs="Arial"/>
          <w:i/>
          <w:color w:val="0070C0"/>
          <w:sz w:val="20"/>
        </w:rPr>
        <w:t xml:space="preserve"> o</w:t>
      </w:r>
      <w:r w:rsidR="00BC57DE" w:rsidRPr="00066067">
        <w:rPr>
          <w:rFonts w:cs="Arial"/>
          <w:i/>
          <w:color w:val="0070C0"/>
          <w:sz w:val="20"/>
        </w:rPr>
        <w:t>.</w:t>
      </w:r>
      <w:r w:rsidR="00C17046" w:rsidRPr="00066067">
        <w:rPr>
          <w:rFonts w:cs="Arial"/>
          <w:i/>
          <w:color w:val="0070C0"/>
          <w:sz w:val="20"/>
        </w:rPr>
        <w:t> ä.</w:t>
      </w:r>
      <w:r w:rsidRPr="00066067">
        <w:rPr>
          <w:rFonts w:cs="Arial"/>
          <w:i/>
          <w:color w:val="0070C0"/>
          <w:sz w:val="20"/>
        </w:rPr>
        <w:t>)</w:t>
      </w:r>
    </w:p>
    <w:p w14:paraId="4D93695A" w14:textId="73AEB911" w:rsidR="00E22B58" w:rsidRPr="00066067" w:rsidRDefault="00E22B58" w:rsidP="0034297D">
      <w:pPr>
        <w:pStyle w:val="Listenabsatz"/>
        <w:numPr>
          <w:ilvl w:val="0"/>
          <w:numId w:val="5"/>
        </w:numPr>
        <w:spacing w:after="120"/>
        <w:ind w:left="357" w:hanging="357"/>
        <w:rPr>
          <w:rFonts w:cs="Arial"/>
          <w:sz w:val="22"/>
          <w:szCs w:val="22"/>
        </w:rPr>
      </w:pPr>
      <w:r w:rsidRPr="00066067">
        <w:rPr>
          <w:rFonts w:cs="Arial"/>
          <w:sz w:val="22"/>
          <w:szCs w:val="22"/>
        </w:rPr>
        <w:t xml:space="preserve">Berufliche CV der leitenden wissenschaftlich Beschäftigten </w:t>
      </w:r>
      <w:r w:rsidRPr="00066067">
        <w:rPr>
          <w:rFonts w:cs="Arial"/>
          <w:i/>
          <w:color w:val="0070C0"/>
          <w:sz w:val="20"/>
        </w:rPr>
        <w:t>(maximal zweiseitig)</w:t>
      </w:r>
    </w:p>
    <w:p w14:paraId="2B3D7E75" w14:textId="77777777" w:rsidR="00154128" w:rsidRPr="00066067" w:rsidRDefault="00C553B8" w:rsidP="00C553B8">
      <w:pPr>
        <w:pStyle w:val="level1"/>
        <w:widowControl w:val="0"/>
        <w:spacing w:before="120" w:after="0" w:line="276" w:lineRule="auto"/>
        <w:ind w:left="0" w:firstLine="0"/>
        <w:jc w:val="both"/>
        <w:rPr>
          <w:rFonts w:cs="Arial"/>
          <w:b w:val="0"/>
          <w:sz w:val="22"/>
          <w:szCs w:val="22"/>
          <w:u w:val="single"/>
        </w:rPr>
      </w:pPr>
      <w:r w:rsidRPr="00066067">
        <w:rPr>
          <w:rFonts w:cs="Arial"/>
          <w:b w:val="0"/>
          <w:sz w:val="22"/>
          <w:szCs w:val="22"/>
          <w:u w:val="single"/>
        </w:rPr>
        <w:t>Kenndaten:</w:t>
      </w:r>
    </w:p>
    <w:p w14:paraId="71292365" w14:textId="77777777" w:rsidR="00154128" w:rsidRPr="00066067" w:rsidRDefault="0015412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Gründungsjahr:</w:t>
      </w:r>
    </w:p>
    <w:p w14:paraId="523FD22D" w14:textId="77777777" w:rsidR="00154128" w:rsidRPr="00066067" w:rsidRDefault="0015412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Aufnahme in die gemeinsame Bund-Länder-Förderung:</w:t>
      </w:r>
    </w:p>
    <w:p w14:paraId="756EE52E" w14:textId="77777777" w:rsidR="00154128" w:rsidRPr="00066067" w:rsidRDefault="0015412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Aufnahme in die Leibniz-Gemeinschaft:</w:t>
      </w:r>
    </w:p>
    <w:p w14:paraId="3A5B17F0" w14:textId="77777777" w:rsidR="00154128" w:rsidRPr="00066067" w:rsidRDefault="0015412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 xml:space="preserve">Jahr der letzten </w:t>
      </w:r>
      <w:r w:rsidR="00CE26F7" w:rsidRPr="00066067">
        <w:rPr>
          <w:rFonts w:cs="Arial"/>
          <w:b w:val="0"/>
          <w:sz w:val="22"/>
          <w:szCs w:val="22"/>
        </w:rPr>
        <w:t>Stellungnahme des Leibniz-Senats bzw. des Wissenschaftsrates</w:t>
      </w:r>
      <w:r w:rsidRPr="00066067">
        <w:rPr>
          <w:rFonts w:cs="Arial"/>
          <w:b w:val="0"/>
          <w:sz w:val="22"/>
          <w:szCs w:val="22"/>
        </w:rPr>
        <w:t>:</w:t>
      </w:r>
    </w:p>
    <w:p w14:paraId="53B22056" w14:textId="77777777" w:rsidR="00C605EC" w:rsidRPr="00066067" w:rsidRDefault="00C605EC"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 xml:space="preserve">Rechtsform: </w:t>
      </w:r>
    </w:p>
    <w:p w14:paraId="738F6E63" w14:textId="77777777" w:rsidR="00C605EC" w:rsidRPr="00066067" w:rsidRDefault="00C605EC"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Zuständiges Fachressort des Sitzlandes:</w:t>
      </w:r>
    </w:p>
    <w:p w14:paraId="608AC26D" w14:textId="77777777" w:rsidR="00C605EC" w:rsidRPr="00066067" w:rsidRDefault="00C605EC"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Zuständiges Fachressort des Bundes:</w:t>
      </w:r>
    </w:p>
    <w:p w14:paraId="4651B02E" w14:textId="77777777" w:rsidR="00636907" w:rsidRPr="00066067" w:rsidRDefault="00E22B5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Gesamtbudget</w:t>
      </w:r>
      <w:r w:rsidR="00636907" w:rsidRPr="00066067">
        <w:rPr>
          <w:rFonts w:cs="Arial"/>
          <w:b w:val="0"/>
          <w:sz w:val="22"/>
          <w:szCs w:val="22"/>
        </w:rPr>
        <w:t xml:space="preserve"> (vgl. Übersicht in Kapitel </w:t>
      </w:r>
      <w:r w:rsidR="001C3D69" w:rsidRPr="00066067">
        <w:rPr>
          <w:rFonts w:cs="Arial"/>
          <w:b w:val="0"/>
          <w:sz w:val="22"/>
          <w:szCs w:val="22"/>
        </w:rPr>
        <w:t>4</w:t>
      </w:r>
      <w:r w:rsidR="00636907" w:rsidRPr="00066067">
        <w:rPr>
          <w:rFonts w:cs="Arial"/>
          <w:b w:val="0"/>
          <w:sz w:val="22"/>
          <w:szCs w:val="22"/>
        </w:rPr>
        <w:t>.1)</w:t>
      </w:r>
      <w:r w:rsidRPr="00066067">
        <w:rPr>
          <w:rFonts w:cs="Arial"/>
          <w:b w:val="0"/>
          <w:sz w:val="22"/>
          <w:szCs w:val="22"/>
        </w:rPr>
        <w:t>:</w:t>
      </w:r>
      <w:r w:rsidR="00636907" w:rsidRPr="00066067">
        <w:rPr>
          <w:rFonts w:cs="Arial"/>
          <w:b w:val="0"/>
          <w:sz w:val="22"/>
          <w:szCs w:val="22"/>
        </w:rPr>
        <w:t xml:space="preserve"> </w:t>
      </w:r>
    </w:p>
    <w:p w14:paraId="46E0B3B8" w14:textId="77777777" w:rsidR="00636907"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 xml:space="preserve">__ Mio. € Institutionelle Förderung, </w:t>
      </w:r>
    </w:p>
    <w:p w14:paraId="355B7FF9" w14:textId="77777777" w:rsidR="00636907"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__ Mio. € Erträge aus Zuwendungen zur Projektfinanzierung,</w:t>
      </w:r>
    </w:p>
    <w:p w14:paraId="12493D0A" w14:textId="77777777" w:rsidR="00636907"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__ Mio. € Erträge aus Leistungen.</w:t>
      </w:r>
    </w:p>
    <w:p w14:paraId="1EB76A59" w14:textId="77777777" w:rsidR="00636907" w:rsidRPr="00066067" w:rsidRDefault="00E22B58"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Personalbestand</w:t>
      </w:r>
      <w:r w:rsidR="00636907" w:rsidRPr="00066067">
        <w:rPr>
          <w:rFonts w:cs="Arial"/>
          <w:b w:val="0"/>
          <w:sz w:val="22"/>
          <w:szCs w:val="22"/>
        </w:rPr>
        <w:t xml:space="preserve"> (vgl. Übersicht in Kapitel </w:t>
      </w:r>
      <w:r w:rsidR="001C3D69" w:rsidRPr="00066067">
        <w:rPr>
          <w:rFonts w:cs="Arial"/>
          <w:b w:val="0"/>
          <w:sz w:val="22"/>
          <w:szCs w:val="22"/>
        </w:rPr>
        <w:t>5</w:t>
      </w:r>
      <w:r w:rsidR="00636907" w:rsidRPr="00066067">
        <w:rPr>
          <w:rFonts w:cs="Arial"/>
          <w:b w:val="0"/>
          <w:sz w:val="22"/>
          <w:szCs w:val="22"/>
        </w:rPr>
        <w:t>)</w:t>
      </w:r>
      <w:r w:rsidRPr="00066067">
        <w:rPr>
          <w:rFonts w:cs="Arial"/>
          <w:b w:val="0"/>
          <w:sz w:val="22"/>
          <w:szCs w:val="22"/>
        </w:rPr>
        <w:t>:</w:t>
      </w:r>
      <w:r w:rsidR="00636907" w:rsidRPr="00066067">
        <w:rPr>
          <w:rFonts w:cs="Arial"/>
          <w:b w:val="0"/>
          <w:sz w:val="22"/>
          <w:szCs w:val="22"/>
        </w:rPr>
        <w:t xml:space="preserve"> </w:t>
      </w:r>
    </w:p>
    <w:p w14:paraId="7D779745" w14:textId="1CCC315C" w:rsidR="00636907"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 xml:space="preserve">__ Personen </w:t>
      </w:r>
      <w:r w:rsidR="00473777" w:rsidRPr="00066067">
        <w:rPr>
          <w:rFonts w:cs="Arial"/>
          <w:b w:val="0"/>
          <w:sz w:val="22"/>
          <w:szCs w:val="22"/>
        </w:rPr>
        <w:t>„</w:t>
      </w:r>
      <w:r w:rsidRPr="00066067">
        <w:rPr>
          <w:rFonts w:cs="Arial"/>
          <w:b w:val="0"/>
          <w:sz w:val="22"/>
          <w:szCs w:val="22"/>
        </w:rPr>
        <w:t>Forschung und Wissenschaftliche Dienstleistungen</w:t>
      </w:r>
      <w:r w:rsidR="00473777" w:rsidRPr="00066067">
        <w:rPr>
          <w:rFonts w:cs="Arial"/>
          <w:b w:val="0"/>
          <w:sz w:val="22"/>
          <w:szCs w:val="22"/>
        </w:rPr>
        <w:t>“</w:t>
      </w:r>
      <w:r w:rsidRPr="00066067">
        <w:rPr>
          <w:rFonts w:cs="Arial"/>
          <w:b w:val="0"/>
          <w:sz w:val="22"/>
          <w:szCs w:val="22"/>
        </w:rPr>
        <w:t>,</w:t>
      </w:r>
    </w:p>
    <w:p w14:paraId="6FF32215" w14:textId="3FBDEF93" w:rsidR="00636907"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 xml:space="preserve">__ Personen </w:t>
      </w:r>
      <w:r w:rsidR="00473777" w:rsidRPr="00066067">
        <w:rPr>
          <w:rFonts w:cs="Arial"/>
          <w:b w:val="0"/>
          <w:sz w:val="22"/>
          <w:szCs w:val="22"/>
        </w:rPr>
        <w:t>„Wissenschaftsunterstützendes Personal (Labore, Technik etc.)“</w:t>
      </w:r>
      <w:r w:rsidRPr="00066067">
        <w:rPr>
          <w:rFonts w:cs="Arial"/>
          <w:b w:val="0"/>
          <w:sz w:val="22"/>
          <w:szCs w:val="22"/>
        </w:rPr>
        <w:t>,</w:t>
      </w:r>
    </w:p>
    <w:p w14:paraId="5D6F6EBF" w14:textId="421C007B" w:rsidR="00E22B58" w:rsidRPr="00066067" w:rsidRDefault="00636907" w:rsidP="00C00EC2">
      <w:pPr>
        <w:pStyle w:val="level1"/>
        <w:widowControl w:val="0"/>
        <w:spacing w:before="0" w:after="60" w:line="276" w:lineRule="auto"/>
        <w:ind w:left="709" w:firstLine="0"/>
        <w:jc w:val="both"/>
        <w:rPr>
          <w:rFonts w:cs="Arial"/>
          <w:b w:val="0"/>
          <w:sz w:val="22"/>
          <w:szCs w:val="22"/>
        </w:rPr>
      </w:pPr>
      <w:r w:rsidRPr="00066067">
        <w:rPr>
          <w:rFonts w:cs="Arial"/>
          <w:b w:val="0"/>
          <w:sz w:val="22"/>
          <w:szCs w:val="22"/>
        </w:rPr>
        <w:t xml:space="preserve">__ Personen </w:t>
      </w:r>
      <w:r w:rsidR="00473777" w:rsidRPr="00066067">
        <w:rPr>
          <w:rFonts w:cs="Arial"/>
          <w:b w:val="0"/>
          <w:sz w:val="22"/>
          <w:szCs w:val="22"/>
        </w:rPr>
        <w:t>„Wissenschaftsunterstützendes Personal (Administration)“</w:t>
      </w:r>
      <w:r w:rsidR="005A5CDD">
        <w:rPr>
          <w:rFonts w:cs="Arial"/>
          <w:b w:val="0"/>
          <w:sz w:val="22"/>
          <w:szCs w:val="22"/>
        </w:rPr>
        <w:t>.</w:t>
      </w:r>
    </w:p>
    <w:p w14:paraId="16F87D9D" w14:textId="77777777" w:rsidR="00636907" w:rsidRPr="00066067" w:rsidRDefault="00636907" w:rsidP="00C00EC2">
      <w:pPr>
        <w:pStyle w:val="level1"/>
        <w:widowControl w:val="0"/>
        <w:spacing w:before="0" w:after="60" w:line="276" w:lineRule="auto"/>
        <w:ind w:left="0" w:firstLine="0"/>
        <w:jc w:val="both"/>
        <w:rPr>
          <w:rFonts w:cs="Arial"/>
          <w:b w:val="0"/>
          <w:sz w:val="22"/>
          <w:szCs w:val="22"/>
        </w:rPr>
      </w:pPr>
      <w:r w:rsidRPr="00066067">
        <w:rPr>
          <w:rFonts w:cs="Arial"/>
          <w:b w:val="0"/>
          <w:sz w:val="22"/>
          <w:szCs w:val="22"/>
        </w:rPr>
        <w:t>Satzungsauftrag</w:t>
      </w:r>
      <w:r w:rsidR="00A23A16" w:rsidRPr="00066067">
        <w:rPr>
          <w:rFonts w:cs="Arial"/>
          <w:b w:val="0"/>
          <w:sz w:val="22"/>
          <w:szCs w:val="22"/>
        </w:rPr>
        <w:t xml:space="preserve"> </w:t>
      </w:r>
      <w:r w:rsidR="00A23A16" w:rsidRPr="00066067">
        <w:rPr>
          <w:rFonts w:cs="Arial"/>
          <w:b w:val="0"/>
          <w:i/>
          <w:color w:val="0070C0"/>
          <w:sz w:val="20"/>
        </w:rPr>
        <w:t xml:space="preserve">(zitiert aus </w:t>
      </w:r>
      <w:r w:rsidR="00C553B8" w:rsidRPr="00066067">
        <w:rPr>
          <w:rFonts w:cs="Arial"/>
          <w:b w:val="0"/>
          <w:i/>
          <w:color w:val="0070C0"/>
          <w:sz w:val="20"/>
        </w:rPr>
        <w:t>Satzung, Gesellschaftsvertrag o.</w:t>
      </w:r>
      <w:r w:rsidR="00A23A16" w:rsidRPr="00066067">
        <w:rPr>
          <w:rFonts w:cs="Arial"/>
          <w:b w:val="0"/>
          <w:i/>
          <w:color w:val="0070C0"/>
          <w:sz w:val="20"/>
        </w:rPr>
        <w:t> ä.)</w:t>
      </w:r>
      <w:r w:rsidR="00EA30E5" w:rsidRPr="00066067">
        <w:rPr>
          <w:rFonts w:cs="Arial"/>
          <w:b w:val="0"/>
          <w:sz w:val="22"/>
          <w:szCs w:val="22"/>
        </w:rPr>
        <w:t>:</w:t>
      </w:r>
    </w:p>
    <w:p w14:paraId="55F7BCE9" w14:textId="77777777" w:rsidR="00154128" w:rsidRPr="00066067" w:rsidRDefault="00C553B8" w:rsidP="00C553B8">
      <w:pPr>
        <w:pStyle w:val="level1"/>
        <w:widowControl w:val="0"/>
        <w:spacing w:before="120" w:after="0" w:line="276" w:lineRule="auto"/>
        <w:ind w:left="0" w:firstLine="0"/>
        <w:jc w:val="both"/>
        <w:rPr>
          <w:rFonts w:cs="Arial"/>
          <w:b w:val="0"/>
          <w:sz w:val="22"/>
          <w:szCs w:val="22"/>
          <w:u w:val="single"/>
        </w:rPr>
      </w:pPr>
      <w:r w:rsidRPr="00066067">
        <w:rPr>
          <w:rFonts w:cs="Arial"/>
          <w:b w:val="0"/>
          <w:sz w:val="22"/>
          <w:szCs w:val="22"/>
          <w:u w:val="single"/>
        </w:rPr>
        <w:t>Organisation:</w:t>
      </w:r>
    </w:p>
    <w:p w14:paraId="1C171E6C" w14:textId="77777777" w:rsidR="00C553B8" w:rsidRPr="00066067" w:rsidRDefault="00EB4968" w:rsidP="000A55EC">
      <w:pPr>
        <w:widowControl w:val="0"/>
        <w:spacing w:before="60" w:after="60"/>
        <w:jc w:val="both"/>
        <w:rPr>
          <w:rFonts w:cs="Arial"/>
          <w:i/>
          <w:color w:val="0070C0"/>
          <w:sz w:val="20"/>
        </w:rPr>
      </w:pPr>
      <w:r w:rsidRPr="00066067">
        <w:rPr>
          <w:rFonts w:cs="Arial"/>
          <w:i/>
          <w:color w:val="0070C0"/>
          <w:sz w:val="20"/>
        </w:rPr>
        <w:t xml:space="preserve">Erläutern Sie kurz die </w:t>
      </w:r>
      <w:r w:rsidR="00CD6B80" w:rsidRPr="00066067">
        <w:rPr>
          <w:rFonts w:cs="Arial"/>
          <w:i/>
          <w:color w:val="0070C0"/>
          <w:sz w:val="20"/>
        </w:rPr>
        <w:t>Gliederung</w:t>
      </w:r>
      <w:r w:rsidRPr="00066067">
        <w:rPr>
          <w:rFonts w:cs="Arial"/>
          <w:i/>
          <w:color w:val="0070C0"/>
          <w:sz w:val="20"/>
        </w:rPr>
        <w:t xml:space="preserve"> der Arbeiten </w:t>
      </w:r>
      <w:r w:rsidR="00CD6B80" w:rsidRPr="00066067">
        <w:rPr>
          <w:rFonts w:cs="Arial"/>
          <w:i/>
          <w:color w:val="0070C0"/>
          <w:sz w:val="20"/>
        </w:rPr>
        <w:t xml:space="preserve">in die Teilbereiche in Kapitel 7 </w:t>
      </w:r>
      <w:r w:rsidRPr="00066067">
        <w:rPr>
          <w:rFonts w:cs="Arial"/>
          <w:i/>
          <w:color w:val="0070C0"/>
          <w:sz w:val="20"/>
        </w:rPr>
        <w:t>mit Bezug zum Organigramm.</w:t>
      </w:r>
      <w:r w:rsidR="00C553B8" w:rsidRPr="00066067">
        <w:rPr>
          <w:rFonts w:cs="Arial"/>
          <w:i/>
          <w:color w:val="0070C0"/>
          <w:sz w:val="20"/>
        </w:rPr>
        <w:t xml:space="preserve"> </w:t>
      </w:r>
      <w:r w:rsidR="00E22B58" w:rsidRPr="00066067">
        <w:rPr>
          <w:rFonts w:cs="Arial"/>
          <w:i/>
          <w:color w:val="0070C0"/>
          <w:sz w:val="20"/>
        </w:rPr>
        <w:t>Fügen Sie an geeigneter Stelle die folgenden Übersichten ein:</w:t>
      </w:r>
    </w:p>
    <w:p w14:paraId="3DF6DEAA" w14:textId="77777777" w:rsidR="00C553B8" w:rsidRPr="00066067" w:rsidRDefault="003A2178" w:rsidP="000A55EC">
      <w:pPr>
        <w:pStyle w:val="level1"/>
        <w:widowControl w:val="0"/>
        <w:spacing w:before="60" w:after="60" w:line="276" w:lineRule="auto"/>
        <w:jc w:val="both"/>
        <w:rPr>
          <w:rFonts w:cs="Arial"/>
          <w:b w:val="0"/>
          <w:sz w:val="22"/>
          <w:szCs w:val="22"/>
        </w:rPr>
      </w:pPr>
      <w:r w:rsidRPr="00066067">
        <w:rPr>
          <w:rFonts w:cs="Arial"/>
          <w:b w:val="0"/>
          <w:sz w:val="22"/>
          <w:szCs w:val="22"/>
        </w:rPr>
        <w:t xml:space="preserve">i) </w:t>
      </w:r>
      <w:r w:rsidR="00D91A64" w:rsidRPr="00066067">
        <w:rPr>
          <w:rFonts w:cs="Arial"/>
          <w:b w:val="0"/>
          <w:sz w:val="22"/>
          <w:szCs w:val="22"/>
        </w:rPr>
        <w:t>Organigramm</w:t>
      </w:r>
      <w:r w:rsidR="00EE1811" w:rsidRPr="00066067">
        <w:rPr>
          <w:rFonts w:cs="Arial"/>
          <w:b w:val="0"/>
          <w:sz w:val="22"/>
          <w:szCs w:val="22"/>
        </w:rPr>
        <w:t xml:space="preserve"> </w:t>
      </w:r>
      <w:r w:rsidR="00EE1811" w:rsidRPr="00066067">
        <w:rPr>
          <w:rFonts w:cs="Arial"/>
          <w:b w:val="0"/>
          <w:i/>
          <w:color w:val="0070C0"/>
          <w:sz w:val="20"/>
        </w:rPr>
        <w:t>(bitte gut lesbar und nicht größer als eine Seite)</w:t>
      </w:r>
    </w:p>
    <w:p w14:paraId="42C8F9E6" w14:textId="17A0FFBF" w:rsidR="00CC6A7D" w:rsidRPr="00066067" w:rsidRDefault="003A2178" w:rsidP="000A55EC">
      <w:pPr>
        <w:pStyle w:val="level1"/>
        <w:widowControl w:val="0"/>
        <w:spacing w:before="60" w:after="60" w:line="276" w:lineRule="auto"/>
        <w:jc w:val="both"/>
        <w:rPr>
          <w:rFonts w:cs="Arial"/>
          <w:b w:val="0"/>
          <w:sz w:val="22"/>
          <w:szCs w:val="22"/>
        </w:rPr>
      </w:pPr>
      <w:r w:rsidRPr="00066067">
        <w:rPr>
          <w:rFonts w:cs="Arial"/>
          <w:b w:val="0"/>
          <w:sz w:val="22"/>
          <w:szCs w:val="22"/>
        </w:rPr>
        <w:t xml:space="preserve">ii) </w:t>
      </w:r>
      <w:r w:rsidR="00D91A64" w:rsidRPr="00066067">
        <w:rPr>
          <w:rFonts w:cs="Arial"/>
          <w:b w:val="0"/>
          <w:sz w:val="22"/>
          <w:szCs w:val="22"/>
        </w:rPr>
        <w:t xml:space="preserve">Liste der leitenden </w:t>
      </w:r>
      <w:r w:rsidR="007A691D" w:rsidRPr="00066067">
        <w:rPr>
          <w:rFonts w:cs="Arial"/>
          <w:b w:val="0"/>
          <w:sz w:val="22"/>
          <w:szCs w:val="22"/>
        </w:rPr>
        <w:t>wissenschaftlich Beschäftigten</w:t>
      </w:r>
    </w:p>
    <w:p w14:paraId="3327B3BD" w14:textId="77777777" w:rsidR="003C5B2F" w:rsidRPr="00066067" w:rsidRDefault="004D54D6" w:rsidP="000A55EC">
      <w:pPr>
        <w:pStyle w:val="level1"/>
        <w:widowControl w:val="0"/>
        <w:spacing w:before="0" w:after="60"/>
        <w:ind w:left="0" w:firstLine="0"/>
        <w:jc w:val="both"/>
        <w:rPr>
          <w:rFonts w:cs="Arial"/>
          <w:b w:val="0"/>
          <w:i/>
          <w:color w:val="0070C0"/>
          <w:sz w:val="20"/>
        </w:rPr>
      </w:pPr>
      <w:r w:rsidRPr="00066067">
        <w:rPr>
          <w:rFonts w:cs="Arial"/>
          <w:b w:val="0"/>
          <w:i/>
          <w:color w:val="0070C0"/>
          <w:sz w:val="20"/>
        </w:rPr>
        <w:t>(</w:t>
      </w:r>
      <w:r w:rsidR="00E22B58" w:rsidRPr="00066067">
        <w:rPr>
          <w:rFonts w:cs="Arial"/>
          <w:b w:val="0"/>
          <w:i/>
          <w:color w:val="0070C0"/>
          <w:sz w:val="20"/>
        </w:rPr>
        <w:t xml:space="preserve">Sofern es Professorinnen oder Professoren an Ihrer Einrichtung gibt, die keine leitende Position </w:t>
      </w:r>
      <w:r w:rsidR="00883FED" w:rsidRPr="00066067">
        <w:rPr>
          <w:rFonts w:cs="Arial"/>
          <w:b w:val="0"/>
          <w:i/>
          <w:color w:val="0070C0"/>
          <w:sz w:val="20"/>
        </w:rPr>
        <w:t>h</w:t>
      </w:r>
      <w:r w:rsidR="00E22B58" w:rsidRPr="00066067">
        <w:rPr>
          <w:rFonts w:cs="Arial"/>
          <w:b w:val="0"/>
          <w:i/>
          <w:color w:val="0070C0"/>
          <w:sz w:val="20"/>
        </w:rPr>
        <w:t xml:space="preserve">aben, tragen Sie diese bitte auch </w:t>
      </w:r>
      <w:r w:rsidR="005F0522" w:rsidRPr="00066067">
        <w:rPr>
          <w:rFonts w:cs="Arial"/>
          <w:b w:val="0"/>
          <w:i/>
          <w:color w:val="0070C0"/>
          <w:sz w:val="20"/>
        </w:rPr>
        <w:t>am Ende der</w:t>
      </w:r>
      <w:r w:rsidR="00E22B58" w:rsidRPr="00066067">
        <w:rPr>
          <w:rFonts w:cs="Arial"/>
          <w:b w:val="0"/>
          <w:i/>
          <w:color w:val="0070C0"/>
          <w:sz w:val="20"/>
        </w:rPr>
        <w:t xml:space="preserve"> </w:t>
      </w:r>
      <w:r w:rsidR="004564EB" w:rsidRPr="00066067">
        <w:rPr>
          <w:rFonts w:cs="Arial"/>
          <w:b w:val="0"/>
          <w:i/>
          <w:color w:val="0070C0"/>
          <w:sz w:val="20"/>
        </w:rPr>
        <w:t xml:space="preserve">Liste </w:t>
      </w:r>
      <w:r w:rsidRPr="00066067">
        <w:rPr>
          <w:rFonts w:cs="Arial"/>
          <w:b w:val="0"/>
          <w:i/>
          <w:color w:val="0070C0"/>
          <w:sz w:val="20"/>
        </w:rPr>
        <w:t>ein.)</w:t>
      </w:r>
    </w:p>
    <w:tbl>
      <w:tblPr>
        <w:tblpPr w:leftFromText="141" w:rightFromText="141" w:vertAnchor="text" w:horzAnchor="page" w:tblpX="1538" w:tblpY="9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2327"/>
        <w:gridCol w:w="1601"/>
        <w:gridCol w:w="3380"/>
      </w:tblGrid>
      <w:tr w:rsidR="00066067" w:rsidRPr="00066067" w14:paraId="53375164" w14:textId="77777777" w:rsidTr="00976637">
        <w:trPr>
          <w:trHeight w:val="465"/>
        </w:trPr>
        <w:tc>
          <w:tcPr>
            <w:tcW w:w="2002" w:type="dxa"/>
            <w:tcBorders>
              <w:top w:val="single" w:sz="4" w:space="0" w:color="auto"/>
              <w:left w:val="single" w:sz="4" w:space="0" w:color="auto"/>
              <w:bottom w:val="single" w:sz="4" w:space="0" w:color="auto"/>
              <w:right w:val="single" w:sz="4" w:space="0" w:color="auto"/>
            </w:tcBorders>
            <w:vAlign w:val="center"/>
            <w:hideMark/>
          </w:tcPr>
          <w:p w14:paraId="15272291" w14:textId="77777777" w:rsidR="003C5B2F" w:rsidRPr="00066067" w:rsidRDefault="003C5B2F" w:rsidP="003F05CE">
            <w:pPr>
              <w:rPr>
                <w:rFonts w:cs="Arial"/>
                <w:b/>
                <w:sz w:val="22"/>
                <w:szCs w:val="22"/>
              </w:rPr>
            </w:pPr>
            <w:r w:rsidRPr="00066067">
              <w:rPr>
                <w:rFonts w:cs="Arial"/>
                <w:b/>
                <w:sz w:val="22"/>
                <w:szCs w:val="22"/>
              </w:rPr>
              <w:t>Name</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965E467" w14:textId="77777777" w:rsidR="003C5B2F" w:rsidRPr="00066067" w:rsidRDefault="00FA6366" w:rsidP="003F05CE">
            <w:pPr>
              <w:rPr>
                <w:rFonts w:cs="Arial"/>
                <w:b/>
                <w:sz w:val="22"/>
                <w:szCs w:val="22"/>
              </w:rPr>
            </w:pPr>
            <w:r w:rsidRPr="00066067">
              <w:rPr>
                <w:rFonts w:cs="Arial"/>
                <w:b/>
                <w:sz w:val="22"/>
                <w:szCs w:val="22"/>
              </w:rPr>
              <w:t>Leitungsfunktion</w:t>
            </w:r>
          </w:p>
        </w:tc>
        <w:tc>
          <w:tcPr>
            <w:tcW w:w="1601" w:type="dxa"/>
            <w:tcBorders>
              <w:top w:val="single" w:sz="4" w:space="0" w:color="auto"/>
              <w:left w:val="single" w:sz="4" w:space="0" w:color="auto"/>
              <w:bottom w:val="single" w:sz="4" w:space="0" w:color="auto"/>
              <w:right w:val="single" w:sz="4" w:space="0" w:color="auto"/>
            </w:tcBorders>
            <w:vAlign w:val="center"/>
            <w:hideMark/>
          </w:tcPr>
          <w:p w14:paraId="74F80115" w14:textId="77777777" w:rsidR="003C5B2F" w:rsidRPr="00066067" w:rsidRDefault="002C7FDB" w:rsidP="003F05CE">
            <w:pPr>
              <w:rPr>
                <w:rFonts w:cs="Arial"/>
                <w:b/>
                <w:sz w:val="22"/>
                <w:szCs w:val="22"/>
              </w:rPr>
            </w:pPr>
            <w:r w:rsidRPr="00066067">
              <w:rPr>
                <w:rFonts w:cs="Arial"/>
                <w:b/>
                <w:sz w:val="22"/>
                <w:szCs w:val="22"/>
              </w:rPr>
              <w:t xml:space="preserve">am Institut </w:t>
            </w:r>
            <w:r w:rsidR="00FA6366" w:rsidRPr="00066067">
              <w:rPr>
                <w:rFonts w:cs="Arial"/>
                <w:b/>
                <w:sz w:val="22"/>
                <w:szCs w:val="22"/>
              </w:rPr>
              <w:t>seit</w:t>
            </w:r>
          </w:p>
        </w:tc>
        <w:tc>
          <w:tcPr>
            <w:tcW w:w="3380" w:type="dxa"/>
            <w:tcBorders>
              <w:top w:val="single" w:sz="4" w:space="0" w:color="auto"/>
              <w:left w:val="single" w:sz="4" w:space="0" w:color="auto"/>
              <w:bottom w:val="single" w:sz="4" w:space="0" w:color="auto"/>
              <w:right w:val="single" w:sz="4" w:space="0" w:color="auto"/>
            </w:tcBorders>
            <w:vAlign w:val="center"/>
            <w:hideMark/>
          </w:tcPr>
          <w:p w14:paraId="694E6F46" w14:textId="77777777" w:rsidR="003F05CE" w:rsidRPr="00066067" w:rsidRDefault="00DC0930" w:rsidP="003F05CE">
            <w:pPr>
              <w:rPr>
                <w:rFonts w:cs="Arial"/>
                <w:b/>
                <w:sz w:val="22"/>
                <w:szCs w:val="22"/>
              </w:rPr>
            </w:pPr>
            <w:r w:rsidRPr="00066067">
              <w:rPr>
                <w:rFonts w:cs="Arial"/>
                <w:b/>
                <w:sz w:val="22"/>
                <w:szCs w:val="22"/>
              </w:rPr>
              <w:t>ggf.</w:t>
            </w:r>
            <w:r w:rsidR="007626FE" w:rsidRPr="00066067">
              <w:rPr>
                <w:rFonts w:cs="Arial"/>
                <w:b/>
                <w:sz w:val="22"/>
                <w:szCs w:val="22"/>
              </w:rPr>
              <w:t xml:space="preserve"> Jahr und</w:t>
            </w:r>
            <w:r w:rsidR="00FA6366" w:rsidRPr="00066067">
              <w:rPr>
                <w:rFonts w:cs="Arial"/>
                <w:b/>
                <w:sz w:val="22"/>
                <w:szCs w:val="22"/>
              </w:rPr>
              <w:t xml:space="preserve"> </w:t>
            </w:r>
            <w:r w:rsidR="00DE4696" w:rsidRPr="00066067">
              <w:rPr>
                <w:rFonts w:cs="Arial"/>
                <w:b/>
                <w:sz w:val="22"/>
                <w:szCs w:val="22"/>
              </w:rPr>
              <w:t>Besoldungsgruppe</w:t>
            </w:r>
            <w:r w:rsidR="0056091B" w:rsidRPr="00066067">
              <w:rPr>
                <w:rFonts w:cs="Arial"/>
                <w:b/>
                <w:sz w:val="22"/>
                <w:szCs w:val="22"/>
              </w:rPr>
              <w:t xml:space="preserve"> </w:t>
            </w:r>
            <w:r w:rsidR="007626FE" w:rsidRPr="00066067">
              <w:rPr>
                <w:rFonts w:cs="Arial"/>
                <w:b/>
                <w:sz w:val="22"/>
                <w:szCs w:val="22"/>
              </w:rPr>
              <w:t>der Beru</w:t>
            </w:r>
            <w:r w:rsidR="002C7FDB" w:rsidRPr="00066067">
              <w:rPr>
                <w:rFonts w:cs="Arial"/>
                <w:b/>
                <w:sz w:val="22"/>
                <w:szCs w:val="22"/>
              </w:rPr>
              <w:t xml:space="preserve">fung </w:t>
            </w:r>
          </w:p>
          <w:p w14:paraId="010FB8F5" w14:textId="77777777" w:rsidR="003C5B2F" w:rsidRPr="00066067" w:rsidRDefault="002C7FDB" w:rsidP="003F05CE">
            <w:pPr>
              <w:rPr>
                <w:rFonts w:cs="Arial"/>
                <w:b/>
                <w:sz w:val="22"/>
                <w:szCs w:val="22"/>
              </w:rPr>
            </w:pPr>
            <w:r w:rsidRPr="00066067">
              <w:rPr>
                <w:rFonts w:cs="Arial"/>
                <w:b/>
                <w:sz w:val="22"/>
                <w:szCs w:val="22"/>
              </w:rPr>
              <w:t xml:space="preserve">sowie </w:t>
            </w:r>
            <w:r w:rsidR="007626FE" w:rsidRPr="00066067">
              <w:rPr>
                <w:rFonts w:cs="Arial"/>
                <w:b/>
                <w:sz w:val="22"/>
                <w:szCs w:val="22"/>
              </w:rPr>
              <w:t>Pa</w:t>
            </w:r>
            <w:r w:rsidR="00FA6366" w:rsidRPr="00066067">
              <w:rPr>
                <w:rFonts w:cs="Arial"/>
                <w:b/>
                <w:sz w:val="22"/>
                <w:szCs w:val="22"/>
              </w:rPr>
              <w:t>rtnerhochschule</w:t>
            </w:r>
          </w:p>
        </w:tc>
      </w:tr>
      <w:tr w:rsidR="00066067" w:rsidRPr="00066067" w14:paraId="270AC648"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0C3A40A0" w14:textId="3731488E" w:rsidR="003C5B2F" w:rsidRPr="00066067" w:rsidRDefault="00C553B8" w:rsidP="005A5CDD">
            <w:pPr>
              <w:rPr>
                <w:rFonts w:cs="Arial"/>
                <w:sz w:val="22"/>
                <w:szCs w:val="22"/>
              </w:rPr>
            </w:pPr>
            <w:r w:rsidRPr="00066067">
              <w:rPr>
                <w:rFonts w:cs="Arial"/>
                <w:sz w:val="22"/>
                <w:szCs w:val="22"/>
              </w:rPr>
              <w:t>Musterfrau</w:t>
            </w:r>
            <w:r w:rsidR="00976637" w:rsidRPr="00066067">
              <w:rPr>
                <w:rFonts w:cs="Arial"/>
                <w:sz w:val="22"/>
                <w:szCs w:val="22"/>
              </w:rPr>
              <w:t>, Marie</w:t>
            </w:r>
          </w:p>
        </w:tc>
        <w:tc>
          <w:tcPr>
            <w:tcW w:w="2327" w:type="dxa"/>
            <w:tcBorders>
              <w:top w:val="single" w:sz="4" w:space="0" w:color="auto"/>
              <w:left w:val="single" w:sz="4" w:space="0" w:color="auto"/>
              <w:bottom w:val="single" w:sz="4" w:space="0" w:color="auto"/>
              <w:right w:val="single" w:sz="4" w:space="0" w:color="auto"/>
            </w:tcBorders>
            <w:vAlign w:val="center"/>
          </w:tcPr>
          <w:p w14:paraId="31CDEA28" w14:textId="77777777" w:rsidR="003C5B2F" w:rsidRPr="00066067" w:rsidRDefault="00672FF7" w:rsidP="005A5CDD">
            <w:pPr>
              <w:rPr>
                <w:rFonts w:cs="Arial"/>
                <w:sz w:val="22"/>
                <w:szCs w:val="22"/>
              </w:rPr>
            </w:pPr>
            <w:r w:rsidRPr="00066067">
              <w:rPr>
                <w:rFonts w:cs="Arial"/>
                <w:sz w:val="22"/>
                <w:szCs w:val="22"/>
              </w:rPr>
              <w:t>Institutsleitung</w:t>
            </w:r>
            <w:r w:rsidR="00FA6366" w:rsidRPr="00066067">
              <w:rPr>
                <w:rFonts w:cs="Arial"/>
                <w:sz w:val="22"/>
                <w:szCs w:val="22"/>
              </w:rPr>
              <w:t xml:space="preserve"> </w:t>
            </w:r>
          </w:p>
        </w:tc>
        <w:tc>
          <w:tcPr>
            <w:tcW w:w="1601" w:type="dxa"/>
            <w:tcBorders>
              <w:top w:val="single" w:sz="4" w:space="0" w:color="auto"/>
              <w:left w:val="single" w:sz="4" w:space="0" w:color="auto"/>
              <w:bottom w:val="single" w:sz="4" w:space="0" w:color="auto"/>
              <w:right w:val="single" w:sz="4" w:space="0" w:color="auto"/>
            </w:tcBorders>
            <w:vAlign w:val="center"/>
          </w:tcPr>
          <w:p w14:paraId="439CC491" w14:textId="77777777" w:rsidR="003C5B2F" w:rsidRPr="00066067" w:rsidRDefault="00672FF7" w:rsidP="005A5CDD">
            <w:pPr>
              <w:rPr>
                <w:rFonts w:cs="Arial"/>
                <w:sz w:val="22"/>
                <w:szCs w:val="22"/>
              </w:rPr>
            </w:pPr>
            <w:r w:rsidRPr="00066067">
              <w:rPr>
                <w:rFonts w:cs="Arial"/>
                <w:sz w:val="22"/>
                <w:szCs w:val="22"/>
              </w:rPr>
              <w:t>Juli 2002</w:t>
            </w:r>
          </w:p>
        </w:tc>
        <w:tc>
          <w:tcPr>
            <w:tcW w:w="3380" w:type="dxa"/>
            <w:tcBorders>
              <w:top w:val="single" w:sz="4" w:space="0" w:color="auto"/>
              <w:left w:val="single" w:sz="4" w:space="0" w:color="auto"/>
              <w:bottom w:val="single" w:sz="4" w:space="0" w:color="auto"/>
              <w:right w:val="single" w:sz="4" w:space="0" w:color="auto"/>
            </w:tcBorders>
            <w:vAlign w:val="center"/>
          </w:tcPr>
          <w:p w14:paraId="702DC5D1" w14:textId="77777777" w:rsidR="003C5B2F" w:rsidRPr="00066067" w:rsidRDefault="007626FE" w:rsidP="005A5CDD">
            <w:pPr>
              <w:rPr>
                <w:rFonts w:cs="Arial"/>
                <w:sz w:val="22"/>
                <w:szCs w:val="22"/>
              </w:rPr>
            </w:pPr>
            <w:r w:rsidRPr="00066067">
              <w:rPr>
                <w:rFonts w:cs="Arial"/>
                <w:sz w:val="22"/>
                <w:szCs w:val="22"/>
              </w:rPr>
              <w:t>2002, W3, HU Berlin</w:t>
            </w:r>
          </w:p>
        </w:tc>
      </w:tr>
      <w:tr w:rsidR="00066067" w:rsidRPr="00066067" w14:paraId="6E218650"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63658C99" w14:textId="77777777" w:rsidR="00672FF7" w:rsidRPr="00066067" w:rsidRDefault="00672FF7" w:rsidP="005A5CDD">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49CFBE9F" w14:textId="77777777" w:rsidR="00672FF7" w:rsidRPr="00066067" w:rsidRDefault="00672FF7" w:rsidP="005A5CDD">
            <w:pPr>
              <w:rPr>
                <w:rFonts w:cs="Arial"/>
                <w:sz w:val="22"/>
                <w:szCs w:val="22"/>
              </w:rPr>
            </w:pPr>
            <w:r w:rsidRPr="00066067">
              <w:rPr>
                <w:rFonts w:cs="Arial"/>
                <w:sz w:val="22"/>
                <w:szCs w:val="22"/>
              </w:rPr>
              <w:t>Abteilung xy</w:t>
            </w:r>
          </w:p>
        </w:tc>
        <w:tc>
          <w:tcPr>
            <w:tcW w:w="1601" w:type="dxa"/>
            <w:tcBorders>
              <w:top w:val="single" w:sz="4" w:space="0" w:color="auto"/>
              <w:left w:val="single" w:sz="4" w:space="0" w:color="auto"/>
              <w:bottom w:val="single" w:sz="4" w:space="0" w:color="auto"/>
              <w:right w:val="single" w:sz="4" w:space="0" w:color="auto"/>
            </w:tcBorders>
            <w:vAlign w:val="center"/>
          </w:tcPr>
          <w:p w14:paraId="41D0A8F6" w14:textId="77777777" w:rsidR="00672FF7" w:rsidRPr="00066067" w:rsidRDefault="00672FF7" w:rsidP="005A5CDD">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7CEEBEFA" w14:textId="77777777" w:rsidR="00672FF7" w:rsidRPr="00066067" w:rsidRDefault="00672FF7" w:rsidP="005A5CDD">
            <w:pPr>
              <w:rPr>
                <w:rFonts w:cs="Arial"/>
                <w:sz w:val="22"/>
                <w:szCs w:val="22"/>
              </w:rPr>
            </w:pPr>
          </w:p>
        </w:tc>
      </w:tr>
      <w:tr w:rsidR="00066067" w:rsidRPr="00066067" w14:paraId="05B6AB89"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172A90E5" w14:textId="77777777" w:rsidR="00672FF7" w:rsidRPr="00066067" w:rsidRDefault="00672FF7" w:rsidP="005A5CDD">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57054EF9" w14:textId="77777777" w:rsidR="00672FF7" w:rsidRPr="00066067" w:rsidRDefault="00672FF7" w:rsidP="005A5CDD">
            <w:pPr>
              <w:rPr>
                <w:rFonts w:cs="Arial"/>
                <w:sz w:val="22"/>
                <w:szCs w:val="22"/>
              </w:rPr>
            </w:pPr>
            <w:r w:rsidRPr="00066067">
              <w:rPr>
                <w:rFonts w:cs="Arial"/>
                <w:sz w:val="22"/>
                <w:szCs w:val="22"/>
              </w:rPr>
              <w:t>Gruppe x</w:t>
            </w:r>
            <w:r w:rsidR="002F0BD5" w:rsidRPr="00066067">
              <w:rPr>
                <w:rFonts w:cs="Arial"/>
                <w:sz w:val="22"/>
                <w:szCs w:val="22"/>
              </w:rPr>
              <w:t>y</w:t>
            </w:r>
          </w:p>
        </w:tc>
        <w:tc>
          <w:tcPr>
            <w:tcW w:w="1601" w:type="dxa"/>
            <w:tcBorders>
              <w:top w:val="single" w:sz="4" w:space="0" w:color="auto"/>
              <w:left w:val="single" w:sz="4" w:space="0" w:color="auto"/>
              <w:bottom w:val="single" w:sz="4" w:space="0" w:color="auto"/>
              <w:right w:val="single" w:sz="4" w:space="0" w:color="auto"/>
            </w:tcBorders>
            <w:vAlign w:val="center"/>
          </w:tcPr>
          <w:p w14:paraId="01B37FA0" w14:textId="77777777" w:rsidR="00672FF7" w:rsidRPr="00066067" w:rsidRDefault="00672FF7" w:rsidP="005A5CDD">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5E33D672" w14:textId="77777777" w:rsidR="00672FF7" w:rsidRPr="00066067" w:rsidRDefault="00672FF7" w:rsidP="005A5CDD">
            <w:pPr>
              <w:rPr>
                <w:rFonts w:cs="Arial"/>
                <w:sz w:val="22"/>
                <w:szCs w:val="22"/>
              </w:rPr>
            </w:pPr>
          </w:p>
        </w:tc>
      </w:tr>
      <w:tr w:rsidR="00066067" w:rsidRPr="00066067" w14:paraId="039659B1"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4BDF6243" w14:textId="77777777" w:rsidR="00672FF7" w:rsidRPr="00066067" w:rsidRDefault="00672FF7" w:rsidP="005A5CDD">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53C986B8" w14:textId="77777777" w:rsidR="00672FF7" w:rsidRPr="00066067" w:rsidRDefault="00672FF7" w:rsidP="005A5CDD">
            <w:pPr>
              <w:rPr>
                <w:rFonts w:cs="Arial"/>
                <w:sz w:val="22"/>
                <w:szCs w:val="22"/>
              </w:rPr>
            </w:pPr>
            <w:r w:rsidRPr="00066067">
              <w:rPr>
                <w:rFonts w:cs="Arial"/>
                <w:sz w:val="22"/>
                <w:szCs w:val="22"/>
              </w:rPr>
              <w:t>Nachwuchsgruppe xy</w:t>
            </w:r>
          </w:p>
        </w:tc>
        <w:tc>
          <w:tcPr>
            <w:tcW w:w="1601" w:type="dxa"/>
            <w:tcBorders>
              <w:top w:val="single" w:sz="4" w:space="0" w:color="auto"/>
              <w:left w:val="single" w:sz="4" w:space="0" w:color="auto"/>
              <w:bottom w:val="single" w:sz="4" w:space="0" w:color="auto"/>
              <w:right w:val="single" w:sz="4" w:space="0" w:color="auto"/>
            </w:tcBorders>
            <w:vAlign w:val="center"/>
          </w:tcPr>
          <w:p w14:paraId="75422DA3" w14:textId="77777777" w:rsidR="00672FF7" w:rsidRPr="00066067" w:rsidRDefault="00672FF7" w:rsidP="005A5CDD">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06DDBC88" w14:textId="77777777" w:rsidR="00672FF7" w:rsidRPr="00066067" w:rsidRDefault="00672FF7" w:rsidP="005A5CDD">
            <w:pPr>
              <w:rPr>
                <w:rFonts w:cs="Arial"/>
                <w:sz w:val="22"/>
                <w:szCs w:val="22"/>
              </w:rPr>
            </w:pPr>
          </w:p>
        </w:tc>
      </w:tr>
      <w:tr w:rsidR="00066067" w:rsidRPr="00066067" w14:paraId="33FC8737" w14:textId="77777777" w:rsidTr="00976637">
        <w:trPr>
          <w:trHeight w:val="240"/>
        </w:trPr>
        <w:tc>
          <w:tcPr>
            <w:tcW w:w="2002" w:type="dxa"/>
            <w:tcBorders>
              <w:top w:val="single" w:sz="4" w:space="0" w:color="auto"/>
              <w:left w:val="single" w:sz="4" w:space="0" w:color="auto"/>
              <w:bottom w:val="single" w:sz="4" w:space="0" w:color="auto"/>
              <w:right w:val="single" w:sz="4" w:space="0" w:color="auto"/>
            </w:tcBorders>
            <w:vAlign w:val="center"/>
          </w:tcPr>
          <w:p w14:paraId="39FB9C30" w14:textId="77777777" w:rsidR="003C5B2F" w:rsidRPr="00066067" w:rsidRDefault="003C5B2F" w:rsidP="005A5CDD">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04A3C2D2" w14:textId="77777777" w:rsidR="003C5B2F" w:rsidRPr="00066067" w:rsidRDefault="003C5B2F" w:rsidP="005A5CDD">
            <w:pPr>
              <w:rPr>
                <w:rFonts w:cs="Arial"/>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19759C8D" w14:textId="77777777" w:rsidR="003C5B2F" w:rsidRPr="00066067" w:rsidRDefault="003C5B2F" w:rsidP="005A5CDD">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500391C8" w14:textId="77777777" w:rsidR="003C5B2F" w:rsidRPr="00066067" w:rsidRDefault="003C5B2F" w:rsidP="005A5CDD">
            <w:pPr>
              <w:rPr>
                <w:rFonts w:cs="Arial"/>
                <w:sz w:val="22"/>
                <w:szCs w:val="22"/>
              </w:rPr>
            </w:pPr>
          </w:p>
        </w:tc>
      </w:tr>
    </w:tbl>
    <w:p w14:paraId="79DC0F7C" w14:textId="77777777" w:rsidR="00FA6366" w:rsidRPr="00066067" w:rsidRDefault="00FA6366">
      <w:pPr>
        <w:rPr>
          <w:rFonts w:cs="Arial"/>
          <w:sz w:val="22"/>
          <w:szCs w:val="22"/>
        </w:rPr>
      </w:pPr>
      <w:bookmarkStart w:id="6" w:name="_Toc497467298"/>
      <w:bookmarkStart w:id="7" w:name="_Toc497467399"/>
      <w:bookmarkStart w:id="8" w:name="_Toc497467614"/>
    </w:p>
    <w:p w14:paraId="0A4B0555" w14:textId="77777777" w:rsidR="003C5B2F" w:rsidRPr="00066067" w:rsidRDefault="003C5B2F">
      <w:pPr>
        <w:rPr>
          <w:rFonts w:cs="Arial"/>
          <w:sz w:val="22"/>
          <w:szCs w:val="22"/>
        </w:rPr>
      </w:pPr>
    </w:p>
    <w:p w14:paraId="7B1835F6" w14:textId="77777777" w:rsidR="004868C3" w:rsidRPr="00066067" w:rsidRDefault="004868C3" w:rsidP="00D40557">
      <w:pPr>
        <w:pStyle w:val="berschrift1"/>
        <w:rPr>
          <w:rFonts w:cs="Arial"/>
          <w:i w:val="0"/>
          <w:sz w:val="22"/>
          <w:szCs w:val="22"/>
        </w:rPr>
      </w:pPr>
    </w:p>
    <w:p w14:paraId="6ADB2563" w14:textId="77777777" w:rsidR="006222FE" w:rsidRPr="00066067" w:rsidRDefault="006222FE">
      <w:pPr>
        <w:rPr>
          <w:rFonts w:cs="Arial"/>
          <w:b/>
          <w:sz w:val="26"/>
          <w:highlight w:val="yellow"/>
          <w:u w:val="single"/>
        </w:rPr>
      </w:pPr>
      <w:r w:rsidRPr="00066067">
        <w:rPr>
          <w:rFonts w:cs="Arial"/>
          <w:b/>
          <w:i/>
          <w:sz w:val="26"/>
          <w:highlight w:val="yellow"/>
          <w:u w:val="single"/>
        </w:rPr>
        <w:br w:type="page"/>
      </w:r>
    </w:p>
    <w:p w14:paraId="74362D17" w14:textId="16800D78" w:rsidR="004868C3" w:rsidRPr="00066067" w:rsidRDefault="001C3D69" w:rsidP="006C2FEC">
      <w:pPr>
        <w:pStyle w:val="berschrift1"/>
        <w:rPr>
          <w:rFonts w:cs="Arial"/>
          <w:b/>
          <w:i w:val="0"/>
          <w:sz w:val="26"/>
        </w:rPr>
      </w:pPr>
      <w:bookmarkStart w:id="9" w:name="_Toc512430262"/>
      <w:r w:rsidRPr="00066067">
        <w:rPr>
          <w:rFonts w:cs="Arial"/>
          <w:b/>
          <w:i w:val="0"/>
          <w:sz w:val="26"/>
          <w:u w:val="single"/>
        </w:rPr>
        <w:lastRenderedPageBreak/>
        <w:t>2</w:t>
      </w:r>
      <w:r w:rsidR="004868C3" w:rsidRPr="00066067">
        <w:rPr>
          <w:rFonts w:cs="Arial"/>
          <w:b/>
          <w:i w:val="0"/>
          <w:sz w:val="26"/>
          <w:u w:val="single"/>
        </w:rPr>
        <w:t>. Gesamtkonzept und zentrale Arbeitsergebnisse</w:t>
      </w:r>
      <w:r w:rsidR="004868C3" w:rsidRPr="00066067">
        <w:rPr>
          <w:rFonts w:cs="Arial"/>
          <w:b/>
          <w:i w:val="0"/>
          <w:sz w:val="26"/>
        </w:rPr>
        <w:t xml:space="preserve"> </w:t>
      </w:r>
      <w:r w:rsidR="004868C3" w:rsidRPr="00066067">
        <w:rPr>
          <w:rFonts w:cs="Arial"/>
          <w:color w:val="0070C0"/>
          <w:sz w:val="26"/>
        </w:rPr>
        <w:t>(</w:t>
      </w:r>
      <w:r w:rsidR="00F73DB7" w:rsidRPr="00066067">
        <w:rPr>
          <w:rFonts w:cs="Arial"/>
          <w:color w:val="0070C0"/>
          <w:sz w:val="26"/>
        </w:rPr>
        <w:t xml:space="preserve">max. </w:t>
      </w:r>
      <w:r w:rsidR="00813D92" w:rsidRPr="00066067">
        <w:rPr>
          <w:rFonts w:cs="Arial"/>
          <w:color w:val="0070C0"/>
          <w:sz w:val="26"/>
        </w:rPr>
        <w:t>1</w:t>
      </w:r>
      <w:r w:rsidR="004868C3" w:rsidRPr="00066067">
        <w:rPr>
          <w:rFonts w:cs="Arial"/>
          <w:color w:val="0070C0"/>
          <w:sz w:val="26"/>
        </w:rPr>
        <w:t>0 Seiten)</w:t>
      </w:r>
      <w:bookmarkEnd w:id="9"/>
    </w:p>
    <w:p w14:paraId="5D6CBB5F" w14:textId="77777777" w:rsidR="004868C3" w:rsidRPr="00066067" w:rsidRDefault="004868C3" w:rsidP="004868C3">
      <w:pPr>
        <w:pStyle w:val="level1"/>
        <w:widowControl w:val="0"/>
        <w:spacing w:before="120" w:after="60"/>
        <w:jc w:val="both"/>
        <w:rPr>
          <w:rFonts w:cs="Arial"/>
          <w:sz w:val="22"/>
          <w:szCs w:val="22"/>
          <w:u w:val="single"/>
        </w:rPr>
      </w:pPr>
      <w:r w:rsidRPr="00066067">
        <w:rPr>
          <w:rFonts w:cs="Arial"/>
          <w:sz w:val="22"/>
          <w:szCs w:val="22"/>
          <w:u w:val="single"/>
        </w:rPr>
        <w:t xml:space="preserve">Anhang zu Kapitel </w:t>
      </w:r>
      <w:r w:rsidR="001C3D69" w:rsidRPr="00066067">
        <w:rPr>
          <w:rFonts w:cs="Arial"/>
          <w:sz w:val="22"/>
          <w:szCs w:val="22"/>
          <w:u w:val="single"/>
        </w:rPr>
        <w:t>2</w:t>
      </w:r>
      <w:r w:rsidRPr="00066067">
        <w:rPr>
          <w:rFonts w:cs="Arial"/>
          <w:sz w:val="22"/>
          <w:szCs w:val="22"/>
          <w:u w:val="single"/>
        </w:rPr>
        <w:t>.:</w:t>
      </w:r>
    </w:p>
    <w:p w14:paraId="2F5D1AA2" w14:textId="77777777" w:rsidR="004868C3" w:rsidRPr="00066067" w:rsidRDefault="004868C3" w:rsidP="0034297D">
      <w:pPr>
        <w:pStyle w:val="Listenabsatz"/>
        <w:numPr>
          <w:ilvl w:val="0"/>
          <w:numId w:val="5"/>
        </w:numPr>
        <w:spacing w:after="120"/>
        <w:ind w:left="357" w:hanging="357"/>
        <w:rPr>
          <w:rFonts w:cs="Arial"/>
          <w:sz w:val="22"/>
          <w:szCs w:val="22"/>
        </w:rPr>
      </w:pPr>
      <w:r w:rsidRPr="00066067">
        <w:rPr>
          <w:rFonts w:cs="Arial"/>
          <w:sz w:val="22"/>
          <w:szCs w:val="22"/>
        </w:rPr>
        <w:t>Liste der drittmittelfinanzierten Projekte (20xx</w:t>
      </w:r>
      <w:r w:rsidRPr="00066067">
        <w:rPr>
          <w:rFonts w:cs="Arial"/>
          <w:sz w:val="22"/>
          <w:szCs w:val="22"/>
        </w:rPr>
        <w:sym w:font="Symbol" w:char="F02D"/>
      </w:r>
      <w:r w:rsidRPr="00066067">
        <w:rPr>
          <w:rFonts w:cs="Arial"/>
          <w:sz w:val="22"/>
          <w:szCs w:val="22"/>
        </w:rPr>
        <w:t>20zz)</w:t>
      </w:r>
    </w:p>
    <w:p w14:paraId="21D37AA4" w14:textId="3FE66E6B" w:rsidR="004868C3" w:rsidRPr="00066067" w:rsidRDefault="004868C3" w:rsidP="00B342F3">
      <w:pPr>
        <w:widowControl w:val="0"/>
        <w:spacing w:before="60" w:after="60"/>
        <w:jc w:val="both"/>
        <w:rPr>
          <w:rFonts w:cs="Arial"/>
          <w:b/>
          <w:i/>
          <w:color w:val="0070C0"/>
          <w:sz w:val="20"/>
        </w:rPr>
      </w:pPr>
      <w:r w:rsidRPr="00066067">
        <w:rPr>
          <w:rFonts w:cs="Arial"/>
          <w:i/>
          <w:color w:val="0070C0"/>
          <w:sz w:val="20"/>
        </w:rPr>
        <w:t xml:space="preserve">Erläutern Sie </w:t>
      </w:r>
      <w:r w:rsidR="004D1491" w:rsidRPr="00066067">
        <w:rPr>
          <w:rFonts w:cs="Arial"/>
          <w:i/>
          <w:color w:val="0070C0"/>
          <w:sz w:val="20"/>
        </w:rPr>
        <w:t xml:space="preserve">kurz (ca. 2 Seiten) das </w:t>
      </w:r>
      <w:r w:rsidRPr="00066067">
        <w:rPr>
          <w:rFonts w:cs="Arial"/>
          <w:i/>
          <w:color w:val="0070C0"/>
          <w:sz w:val="20"/>
        </w:rPr>
        <w:t xml:space="preserve">Gesamtkonzept Ihrer Einrichtung. </w:t>
      </w:r>
      <w:r w:rsidR="00D551A0" w:rsidRPr="00066067">
        <w:rPr>
          <w:rFonts w:cs="Arial"/>
          <w:i/>
          <w:color w:val="0070C0"/>
          <w:sz w:val="20"/>
        </w:rPr>
        <w:t>Welche Rolle spielen an Ihrer Einrichtung</w:t>
      </w:r>
      <w:r w:rsidRPr="00066067">
        <w:rPr>
          <w:rFonts w:cs="Arial"/>
          <w:i/>
          <w:color w:val="0070C0"/>
          <w:sz w:val="20"/>
        </w:rPr>
        <w:t xml:space="preserve"> die drei Aufgabentypen Forschung, Entwicklung und Betrieb von Forschungsinfrastrukturen </w:t>
      </w:r>
      <w:r w:rsidR="004D1491" w:rsidRPr="00066067">
        <w:rPr>
          <w:rFonts w:cs="Arial"/>
          <w:i/>
          <w:color w:val="0070C0"/>
          <w:sz w:val="20"/>
        </w:rPr>
        <w:t xml:space="preserve">sowie </w:t>
      </w:r>
      <w:r w:rsidRPr="00066067">
        <w:rPr>
          <w:rFonts w:cs="Arial"/>
          <w:i/>
          <w:color w:val="0070C0"/>
          <w:sz w:val="20"/>
        </w:rPr>
        <w:t>Transfer (vgl. „Gegenstandsbereiche und Kriterien für die Evaluierung von Einrichtungen der Leibniz-Gemein</w:t>
      </w:r>
      <w:r w:rsidR="00664C21" w:rsidRPr="00066067">
        <w:rPr>
          <w:rFonts w:cs="Arial"/>
          <w:i/>
          <w:color w:val="0070C0"/>
          <w:sz w:val="20"/>
        </w:rPr>
        <w:t>schaft“)?</w:t>
      </w:r>
    </w:p>
    <w:p w14:paraId="4E5B2612" w14:textId="74291D55" w:rsidR="009611DF" w:rsidRPr="00066067" w:rsidRDefault="004868C3" w:rsidP="00733338">
      <w:pPr>
        <w:pStyle w:val="level1"/>
        <w:widowControl w:val="0"/>
        <w:spacing w:before="0" w:after="60"/>
        <w:ind w:left="0" w:firstLine="0"/>
        <w:jc w:val="both"/>
        <w:rPr>
          <w:rFonts w:cs="Arial"/>
          <w:b w:val="0"/>
          <w:i/>
          <w:color w:val="0070C0"/>
          <w:sz w:val="20"/>
        </w:rPr>
      </w:pPr>
      <w:r w:rsidRPr="00066067">
        <w:rPr>
          <w:rFonts w:cs="Arial"/>
          <w:b w:val="0"/>
          <w:i/>
          <w:color w:val="0070C0"/>
          <w:sz w:val="20"/>
        </w:rPr>
        <w:t xml:space="preserve">Stellen Sie </w:t>
      </w:r>
      <w:r w:rsidR="00664C21" w:rsidRPr="00066067">
        <w:rPr>
          <w:rFonts w:cs="Arial"/>
          <w:b w:val="0"/>
          <w:i/>
          <w:color w:val="0070C0"/>
          <w:sz w:val="20"/>
        </w:rPr>
        <w:t>die zentralen Arbeitsergebnisse</w:t>
      </w:r>
      <w:r w:rsidRPr="00066067">
        <w:rPr>
          <w:rFonts w:cs="Arial"/>
          <w:b w:val="0"/>
          <w:i/>
          <w:color w:val="0070C0"/>
          <w:sz w:val="20"/>
        </w:rPr>
        <w:t xml:space="preserve"> </w:t>
      </w:r>
      <w:r w:rsidR="00915038" w:rsidRPr="00066067">
        <w:rPr>
          <w:rFonts w:cs="Arial"/>
          <w:b w:val="0"/>
          <w:i/>
          <w:color w:val="0070C0"/>
          <w:sz w:val="20"/>
        </w:rPr>
        <w:t xml:space="preserve">(„Highlights“) </w:t>
      </w:r>
      <w:r w:rsidRPr="00066067">
        <w:rPr>
          <w:rFonts w:cs="Arial"/>
          <w:b w:val="0"/>
          <w:i/>
          <w:color w:val="0070C0"/>
          <w:sz w:val="20"/>
        </w:rPr>
        <w:t xml:space="preserve">der Einrichtung </w:t>
      </w:r>
      <w:r w:rsidR="00664C21" w:rsidRPr="00066067">
        <w:rPr>
          <w:rFonts w:cs="Arial"/>
          <w:b w:val="0"/>
          <w:i/>
          <w:color w:val="0070C0"/>
          <w:sz w:val="20"/>
        </w:rPr>
        <w:t xml:space="preserve">in den </w:t>
      </w:r>
      <w:r w:rsidRPr="00066067">
        <w:rPr>
          <w:rFonts w:cs="Arial"/>
          <w:b w:val="0"/>
          <w:i/>
          <w:color w:val="0070C0"/>
          <w:sz w:val="20"/>
        </w:rPr>
        <w:t>drei Aufga</w:t>
      </w:r>
      <w:r w:rsidR="00664C21" w:rsidRPr="00066067">
        <w:rPr>
          <w:rFonts w:cs="Arial"/>
          <w:b w:val="0"/>
          <w:i/>
          <w:color w:val="0070C0"/>
          <w:sz w:val="20"/>
        </w:rPr>
        <w:t>bentypen dar</w:t>
      </w:r>
      <w:r w:rsidR="007A691D" w:rsidRPr="00066067">
        <w:rPr>
          <w:rFonts w:cs="Arial"/>
          <w:b w:val="0"/>
          <w:i/>
          <w:color w:val="0070C0"/>
          <w:sz w:val="20"/>
        </w:rPr>
        <w:t xml:space="preserve"> (</w:t>
      </w:r>
      <w:r w:rsidR="00A767F0" w:rsidRPr="00066067">
        <w:rPr>
          <w:rFonts w:cs="Arial"/>
          <w:b w:val="0"/>
          <w:i/>
          <w:color w:val="0070C0"/>
          <w:sz w:val="20"/>
        </w:rPr>
        <w:t xml:space="preserve">es ist möglich,  dass Sie </w:t>
      </w:r>
      <w:r w:rsidR="006B102B" w:rsidRPr="00066067">
        <w:rPr>
          <w:rFonts w:cs="Arial"/>
          <w:b w:val="0"/>
          <w:i/>
          <w:color w:val="0070C0"/>
          <w:sz w:val="20"/>
        </w:rPr>
        <w:t xml:space="preserve">dabei </w:t>
      </w:r>
      <w:r w:rsidR="00A767F0" w:rsidRPr="00066067">
        <w:rPr>
          <w:rFonts w:cs="Arial"/>
          <w:b w:val="0"/>
          <w:i/>
          <w:color w:val="0070C0"/>
          <w:sz w:val="20"/>
        </w:rPr>
        <w:t xml:space="preserve">vor allem oder sogar ausschließlich die 10 wichtigsten Arbeitsergebnisse </w:t>
      </w:r>
      <w:r w:rsidR="005C5E42" w:rsidRPr="00066067">
        <w:rPr>
          <w:rFonts w:cs="Arial"/>
          <w:b w:val="0"/>
          <w:i/>
          <w:color w:val="0070C0"/>
          <w:sz w:val="20"/>
        </w:rPr>
        <w:t>[</w:t>
      </w:r>
      <w:r w:rsidR="00A767F0" w:rsidRPr="00066067">
        <w:rPr>
          <w:rFonts w:cs="Arial"/>
          <w:b w:val="0"/>
          <w:i/>
          <w:color w:val="0070C0"/>
          <w:sz w:val="20"/>
        </w:rPr>
        <w:t>s. Liste i</w:t>
      </w:r>
      <w:r w:rsidR="005C5E42" w:rsidRPr="00066067">
        <w:rPr>
          <w:rFonts w:cs="Arial"/>
          <w:b w:val="0"/>
          <w:i/>
          <w:color w:val="0070C0"/>
          <w:sz w:val="20"/>
        </w:rPr>
        <w:t>]</w:t>
      </w:r>
      <w:r w:rsidR="00A767F0" w:rsidRPr="00066067">
        <w:rPr>
          <w:rFonts w:cs="Arial"/>
          <w:b w:val="0"/>
          <w:i/>
          <w:color w:val="0070C0"/>
          <w:sz w:val="20"/>
        </w:rPr>
        <w:t xml:space="preserve"> näher erläutern</w:t>
      </w:r>
      <w:r w:rsidR="005C5E42" w:rsidRPr="00066067">
        <w:rPr>
          <w:rFonts w:cs="Arial"/>
          <w:b w:val="0"/>
          <w:i/>
          <w:color w:val="0070C0"/>
          <w:sz w:val="20"/>
        </w:rPr>
        <w:t>)</w:t>
      </w:r>
      <w:r w:rsidR="00664C21" w:rsidRPr="00066067">
        <w:rPr>
          <w:rFonts w:cs="Arial"/>
          <w:b w:val="0"/>
          <w:i/>
          <w:color w:val="0070C0"/>
          <w:sz w:val="20"/>
        </w:rPr>
        <w:t xml:space="preserve">. </w:t>
      </w:r>
    </w:p>
    <w:p w14:paraId="6828386B" w14:textId="666937F7" w:rsidR="009611DF" w:rsidRPr="00066067" w:rsidRDefault="009611DF" w:rsidP="00733338">
      <w:pPr>
        <w:pStyle w:val="level1"/>
        <w:widowControl w:val="0"/>
        <w:spacing w:before="0" w:after="60"/>
        <w:ind w:left="0" w:firstLine="0"/>
        <w:jc w:val="both"/>
        <w:rPr>
          <w:rFonts w:cs="Arial"/>
          <w:b w:val="0"/>
          <w:i/>
          <w:color w:val="0070C0"/>
          <w:sz w:val="20"/>
        </w:rPr>
      </w:pPr>
      <w:r w:rsidRPr="00066067">
        <w:rPr>
          <w:rFonts w:cs="Arial"/>
          <w:b w:val="0"/>
          <w:i/>
          <w:color w:val="0070C0"/>
          <w:sz w:val="20"/>
        </w:rPr>
        <w:t>Soweit in den unten stehenden Übersichten i)-iv) quantitative Indikatoren nicht erfasst werden, die für Ihre Einrichtung aber relevant sind (z. B. Nutzungszahlen von Infrastrukturen, Besuchszahlen von Ausstellungen etc.), sollten Sie auch auf diese eingehen.</w:t>
      </w:r>
    </w:p>
    <w:p w14:paraId="5B1BCFF8" w14:textId="37EEE3AF" w:rsidR="004868C3" w:rsidRPr="00066067" w:rsidRDefault="004868C3" w:rsidP="004868C3">
      <w:pPr>
        <w:pStyle w:val="level1"/>
        <w:widowControl w:val="0"/>
        <w:spacing w:before="0" w:after="60"/>
        <w:ind w:left="0" w:firstLine="0"/>
        <w:jc w:val="both"/>
        <w:rPr>
          <w:rFonts w:cs="Arial"/>
          <w:b w:val="0"/>
          <w:i/>
          <w:color w:val="0070C0"/>
          <w:sz w:val="20"/>
        </w:rPr>
      </w:pPr>
      <w:r w:rsidRPr="00066067">
        <w:rPr>
          <w:rFonts w:cs="Arial"/>
          <w:b w:val="0"/>
          <w:i/>
          <w:color w:val="0070C0"/>
          <w:sz w:val="20"/>
        </w:rPr>
        <w:t xml:space="preserve">Fügen Sie die folgenden Übersichten </w:t>
      </w:r>
      <w:r w:rsidR="00A767F0" w:rsidRPr="00066067">
        <w:rPr>
          <w:rFonts w:cs="Arial"/>
          <w:b w:val="0"/>
          <w:i/>
          <w:color w:val="0070C0"/>
          <w:sz w:val="20"/>
        </w:rPr>
        <w:t xml:space="preserve">an geeigneter Stelle </w:t>
      </w:r>
      <w:r w:rsidRPr="00066067">
        <w:rPr>
          <w:rFonts w:cs="Arial"/>
          <w:b w:val="0"/>
          <w:i/>
          <w:color w:val="0070C0"/>
          <w:sz w:val="20"/>
        </w:rPr>
        <w:t>ein:</w:t>
      </w:r>
    </w:p>
    <w:p w14:paraId="55063AC1" w14:textId="77777777" w:rsidR="004868C3" w:rsidRPr="00066067" w:rsidRDefault="004868C3" w:rsidP="007E08B8">
      <w:pPr>
        <w:pStyle w:val="level1"/>
        <w:widowControl w:val="0"/>
        <w:spacing w:before="120" w:after="0"/>
        <w:jc w:val="both"/>
        <w:rPr>
          <w:rFonts w:cs="Arial"/>
          <w:b w:val="0"/>
          <w:sz w:val="22"/>
          <w:szCs w:val="22"/>
        </w:rPr>
      </w:pPr>
      <w:r w:rsidRPr="00066067">
        <w:rPr>
          <w:rFonts w:cs="Arial"/>
          <w:b w:val="0"/>
          <w:sz w:val="22"/>
          <w:szCs w:val="22"/>
        </w:rPr>
        <w:t>i) Liste der (max. zehn) wichtigsten Arbeitsergebnisse seit der letzten Evaluierung</w:t>
      </w:r>
    </w:p>
    <w:p w14:paraId="4D9C39F3" w14:textId="7D9E897D" w:rsidR="004868C3" w:rsidRPr="00066067" w:rsidRDefault="005B0DF2" w:rsidP="00164DA5">
      <w:pPr>
        <w:widowControl w:val="0"/>
        <w:spacing w:before="60" w:after="60"/>
        <w:jc w:val="both"/>
        <w:rPr>
          <w:rFonts w:cs="Arial"/>
          <w:i/>
          <w:color w:val="0070C0"/>
          <w:sz w:val="20"/>
        </w:rPr>
      </w:pPr>
      <w:r w:rsidRPr="00066067">
        <w:rPr>
          <w:rFonts w:cs="Arial"/>
          <w:i/>
          <w:color w:val="0070C0"/>
          <w:sz w:val="20"/>
        </w:rPr>
        <w:t xml:space="preserve">Bis vor einigen Jahren wurde um eine Liste der 10 wichtigsten wissenschaftlichen Publikationen gebeten. Diese Liste ist nun geöffnet, so dass auch </w:t>
      </w:r>
      <w:r w:rsidR="003F0F98" w:rsidRPr="00066067">
        <w:rPr>
          <w:rFonts w:cs="Arial"/>
          <w:i/>
          <w:color w:val="0070C0"/>
          <w:sz w:val="20"/>
        </w:rPr>
        <w:t>andere</w:t>
      </w:r>
      <w:r w:rsidRPr="00066067">
        <w:rPr>
          <w:rFonts w:cs="Arial"/>
          <w:i/>
          <w:color w:val="0070C0"/>
          <w:sz w:val="20"/>
        </w:rPr>
        <w:t>, klar umrissene Arbeitsergebnisse der Aufgabentypen „Forschungsinfrastrukturen“ (z. B. die Online-Bereitstellung einer Datenbank) und „Wissenstransfer“ (z. B. ein politikberatendes Gutachten) aufgeführt werden können.</w:t>
      </w:r>
    </w:p>
    <w:p w14:paraId="7D68009B" w14:textId="77777777" w:rsidR="004868C3" w:rsidRPr="00066067" w:rsidRDefault="004868C3" w:rsidP="00164DA5">
      <w:pPr>
        <w:widowControl w:val="0"/>
        <w:spacing w:before="120" w:after="120"/>
        <w:jc w:val="both"/>
        <w:rPr>
          <w:rFonts w:cs="Arial"/>
          <w:sz w:val="22"/>
          <w:szCs w:val="22"/>
        </w:rPr>
      </w:pPr>
      <w:r w:rsidRPr="00066067">
        <w:rPr>
          <w:rFonts w:cs="Arial"/>
          <w:sz w:val="22"/>
          <w:szCs w:val="22"/>
        </w:rPr>
        <w:t>ii) Anzahl der Veröffentlichungen der Einrichtung (20xx</w:t>
      </w:r>
      <w:r w:rsidRPr="00066067">
        <w:rPr>
          <w:rFonts w:cs="Arial"/>
          <w:sz w:val="22"/>
          <w:szCs w:val="22"/>
        </w:rPr>
        <w:sym w:font="Symbol" w:char="F02D"/>
      </w:r>
      <w:r w:rsidRPr="00066067">
        <w:rPr>
          <w:rFonts w:cs="Arial"/>
          <w:sz w:val="22"/>
          <w:szCs w:val="22"/>
        </w:rPr>
        <w:t>20zz)</w:t>
      </w:r>
    </w:p>
    <w:tbl>
      <w:tblPr>
        <w:tblW w:w="9147" w:type="dxa"/>
        <w:tblInd w:w="-5" w:type="dxa"/>
        <w:tblCellMar>
          <w:left w:w="70" w:type="dxa"/>
          <w:right w:w="70" w:type="dxa"/>
        </w:tblCellMar>
        <w:tblLook w:val="0000" w:firstRow="0" w:lastRow="0" w:firstColumn="0" w:lastColumn="0" w:noHBand="0" w:noVBand="0"/>
      </w:tblPr>
      <w:tblGrid>
        <w:gridCol w:w="6027"/>
        <w:gridCol w:w="1061"/>
        <w:gridCol w:w="1065"/>
        <w:gridCol w:w="994"/>
      </w:tblGrid>
      <w:tr w:rsidR="004868C3" w:rsidRPr="00066067" w14:paraId="107E60D5" w14:textId="77777777" w:rsidTr="00A42BE4">
        <w:trPr>
          <w:trHeight w:val="425"/>
        </w:trPr>
        <w:tc>
          <w:tcPr>
            <w:tcW w:w="6027" w:type="dxa"/>
            <w:tcBorders>
              <w:top w:val="single" w:sz="4" w:space="0" w:color="auto"/>
              <w:left w:val="single" w:sz="4" w:space="0" w:color="auto"/>
              <w:bottom w:val="single" w:sz="4" w:space="0" w:color="auto"/>
              <w:right w:val="nil"/>
            </w:tcBorders>
            <w:shd w:val="clear" w:color="auto" w:fill="auto"/>
            <w:noWrap/>
            <w:vAlign w:val="center"/>
          </w:tcPr>
          <w:p w14:paraId="19EC38A4" w14:textId="77777777" w:rsidR="004868C3" w:rsidRPr="00066067" w:rsidRDefault="004868C3" w:rsidP="004868C3">
            <w:pPr>
              <w:rPr>
                <w:rFonts w:cs="Arial"/>
                <w:b/>
                <w:sz w:val="20"/>
              </w:rPr>
            </w:pPr>
            <w:r w:rsidRPr="00066067">
              <w:rPr>
                <w:rFonts w:cs="Arial"/>
                <w:b/>
                <w:sz w:val="20"/>
              </w:rPr>
              <w:t>Typus der Veröffentlichung</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A8A6" w14:textId="77777777" w:rsidR="004868C3" w:rsidRPr="00066067" w:rsidRDefault="004868C3" w:rsidP="004868C3">
            <w:pPr>
              <w:jc w:val="center"/>
              <w:rPr>
                <w:rFonts w:cs="Arial"/>
                <w:b/>
                <w:bCs/>
                <w:sz w:val="20"/>
              </w:rPr>
            </w:pPr>
            <w:r w:rsidRPr="00066067">
              <w:rPr>
                <w:rFonts w:cs="Arial"/>
                <w:b/>
                <w:bCs/>
                <w:sz w:val="20"/>
              </w:rPr>
              <w:t>20xx</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09639D35" w14:textId="77777777" w:rsidR="004868C3" w:rsidRPr="00066067" w:rsidRDefault="004868C3" w:rsidP="004868C3">
            <w:pPr>
              <w:jc w:val="center"/>
              <w:rPr>
                <w:rFonts w:cs="Arial"/>
                <w:b/>
                <w:bCs/>
                <w:sz w:val="20"/>
              </w:rPr>
            </w:pPr>
            <w:r w:rsidRPr="00066067">
              <w:rPr>
                <w:rFonts w:cs="Arial"/>
                <w:b/>
                <w:bCs/>
                <w:sz w:val="20"/>
              </w:rPr>
              <w:t>20yy</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D92B6DF" w14:textId="77777777" w:rsidR="004868C3" w:rsidRPr="00066067" w:rsidRDefault="004868C3" w:rsidP="004868C3">
            <w:pPr>
              <w:jc w:val="center"/>
              <w:rPr>
                <w:rFonts w:cs="Arial"/>
                <w:b/>
                <w:bCs/>
                <w:sz w:val="20"/>
              </w:rPr>
            </w:pPr>
            <w:r w:rsidRPr="00066067">
              <w:rPr>
                <w:rFonts w:cs="Arial"/>
                <w:b/>
                <w:bCs/>
                <w:sz w:val="20"/>
              </w:rPr>
              <w:t>20zz</w:t>
            </w:r>
          </w:p>
        </w:tc>
      </w:tr>
      <w:tr w:rsidR="004868C3" w:rsidRPr="00066067" w14:paraId="5A5B6238" w14:textId="77777777" w:rsidTr="00A42BE4">
        <w:trPr>
          <w:trHeight w:val="299"/>
        </w:trPr>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14:paraId="5B557A5C" w14:textId="77777777" w:rsidR="004868C3" w:rsidRPr="00066067" w:rsidRDefault="004868C3" w:rsidP="004868C3">
            <w:pPr>
              <w:rPr>
                <w:rFonts w:cs="Arial"/>
                <w:sz w:val="20"/>
              </w:rPr>
            </w:pPr>
            <w:r w:rsidRPr="00066067">
              <w:rPr>
                <w:rFonts w:cs="Arial"/>
                <w:sz w:val="20"/>
              </w:rPr>
              <w:t>Monografien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7943F0FD" w14:textId="77777777" w:rsidR="004868C3" w:rsidRPr="00066067" w:rsidRDefault="004868C3" w:rsidP="004868C3">
            <w:pPr>
              <w:rPr>
                <w:rFonts w:cs="Arial"/>
                <w:sz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3E810462" w14:textId="77777777" w:rsidR="004868C3" w:rsidRPr="00066067" w:rsidRDefault="004868C3" w:rsidP="004868C3">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69201C9" w14:textId="77777777" w:rsidR="004868C3" w:rsidRPr="00066067" w:rsidRDefault="004868C3" w:rsidP="004868C3">
            <w:pPr>
              <w:rPr>
                <w:rFonts w:cs="Arial"/>
                <w:sz w:val="20"/>
              </w:rPr>
            </w:pPr>
          </w:p>
        </w:tc>
      </w:tr>
      <w:tr w:rsidR="004868C3" w:rsidRPr="00066067" w14:paraId="54F5F505" w14:textId="77777777" w:rsidTr="00A42BE4">
        <w:trPr>
          <w:trHeight w:val="289"/>
        </w:trPr>
        <w:tc>
          <w:tcPr>
            <w:tcW w:w="60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3F540" w14:textId="77777777" w:rsidR="004868C3" w:rsidRPr="00066067" w:rsidRDefault="004868C3" w:rsidP="005030DB">
            <w:pPr>
              <w:rPr>
                <w:rFonts w:cs="Arial"/>
                <w:sz w:val="20"/>
              </w:rPr>
            </w:pPr>
            <w:r w:rsidRPr="00066067">
              <w:rPr>
                <w:rFonts w:cs="Arial"/>
                <w:sz w:val="20"/>
              </w:rPr>
              <w:t>Einzelbeiträge in Sammelwerken</w:t>
            </w:r>
            <w:r w:rsidR="00813D92" w:rsidRPr="00066067">
              <w:rPr>
                <w:rFonts w:cs="Arial"/>
                <w:sz w:val="20"/>
              </w:rPr>
              <w:t xml:space="preserve">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4A292" w14:textId="77777777" w:rsidR="004868C3" w:rsidRPr="00066067" w:rsidRDefault="004868C3" w:rsidP="004868C3">
            <w:pPr>
              <w:rPr>
                <w:rFonts w:cs="Arial"/>
                <w:sz w:val="20"/>
              </w:rPr>
            </w:pPr>
          </w:p>
        </w:tc>
        <w:tc>
          <w:tcPr>
            <w:tcW w:w="1065" w:type="dxa"/>
            <w:tcBorders>
              <w:top w:val="nil"/>
              <w:left w:val="nil"/>
              <w:bottom w:val="single" w:sz="4" w:space="0" w:color="auto"/>
              <w:right w:val="single" w:sz="4" w:space="0" w:color="auto"/>
            </w:tcBorders>
            <w:shd w:val="clear" w:color="auto" w:fill="auto"/>
            <w:noWrap/>
            <w:vAlign w:val="center"/>
          </w:tcPr>
          <w:p w14:paraId="298D7A81" w14:textId="77777777" w:rsidR="004868C3" w:rsidRPr="00066067" w:rsidRDefault="004868C3" w:rsidP="004868C3">
            <w:pPr>
              <w:rPr>
                <w:rFonts w:cs="Arial"/>
                <w:sz w:val="20"/>
              </w:rPr>
            </w:pPr>
          </w:p>
        </w:tc>
        <w:tc>
          <w:tcPr>
            <w:tcW w:w="994" w:type="dxa"/>
            <w:tcBorders>
              <w:top w:val="nil"/>
              <w:left w:val="nil"/>
              <w:bottom w:val="single" w:sz="4" w:space="0" w:color="auto"/>
              <w:right w:val="single" w:sz="4" w:space="0" w:color="auto"/>
            </w:tcBorders>
            <w:shd w:val="clear" w:color="auto" w:fill="auto"/>
            <w:noWrap/>
            <w:vAlign w:val="center"/>
          </w:tcPr>
          <w:p w14:paraId="33A17AEF" w14:textId="77777777" w:rsidR="004868C3" w:rsidRPr="00066067" w:rsidRDefault="004868C3" w:rsidP="004868C3">
            <w:pPr>
              <w:rPr>
                <w:rFonts w:cs="Arial"/>
                <w:sz w:val="20"/>
              </w:rPr>
            </w:pPr>
          </w:p>
        </w:tc>
      </w:tr>
      <w:tr w:rsidR="004868C3" w:rsidRPr="00066067" w14:paraId="25B777D3" w14:textId="77777777" w:rsidTr="00A42BE4">
        <w:trPr>
          <w:trHeight w:val="265"/>
        </w:trPr>
        <w:tc>
          <w:tcPr>
            <w:tcW w:w="6027" w:type="dxa"/>
            <w:tcBorders>
              <w:top w:val="nil"/>
              <w:left w:val="single" w:sz="4" w:space="0" w:color="auto"/>
              <w:bottom w:val="nil"/>
              <w:right w:val="nil"/>
            </w:tcBorders>
            <w:shd w:val="clear" w:color="auto" w:fill="auto"/>
            <w:vAlign w:val="center"/>
          </w:tcPr>
          <w:p w14:paraId="7AC5A49E" w14:textId="77777777" w:rsidR="004868C3" w:rsidRPr="00066067" w:rsidRDefault="004868C3" w:rsidP="00CD6B80">
            <w:pPr>
              <w:rPr>
                <w:rFonts w:cs="Arial"/>
                <w:sz w:val="20"/>
              </w:rPr>
            </w:pPr>
            <w:r w:rsidRPr="00066067">
              <w:rPr>
                <w:rFonts w:cs="Arial"/>
                <w:sz w:val="20"/>
              </w:rPr>
              <w:t>Aufsätze in Zeitschriften mit Begutachtungssystem</w:t>
            </w:r>
            <w:r w:rsidR="00155950" w:rsidRPr="00066067">
              <w:rPr>
                <w:rFonts w:cs="Arial"/>
                <w:sz w:val="20"/>
              </w:rPr>
              <w:t xml:space="preserve"> (soweit Beiträge angenommen, aber noch nicht erschienen sind, können diese im jeweiligen Jahr zusätzlich in Klammern angegeben werden)</w:t>
            </w:r>
          </w:p>
        </w:tc>
        <w:tc>
          <w:tcPr>
            <w:tcW w:w="1061" w:type="dxa"/>
            <w:tcBorders>
              <w:top w:val="nil"/>
              <w:left w:val="single" w:sz="4" w:space="0" w:color="auto"/>
              <w:bottom w:val="single" w:sz="4" w:space="0" w:color="auto"/>
              <w:right w:val="single" w:sz="4" w:space="0" w:color="auto"/>
            </w:tcBorders>
            <w:shd w:val="clear" w:color="auto" w:fill="auto"/>
            <w:noWrap/>
            <w:vAlign w:val="center"/>
          </w:tcPr>
          <w:p w14:paraId="0B493F82" w14:textId="77777777" w:rsidR="004868C3" w:rsidRPr="00066067" w:rsidRDefault="004868C3" w:rsidP="004868C3">
            <w:pPr>
              <w:rPr>
                <w:rFonts w:cs="Arial"/>
                <w:sz w:val="20"/>
              </w:rPr>
            </w:pPr>
          </w:p>
        </w:tc>
        <w:tc>
          <w:tcPr>
            <w:tcW w:w="1065" w:type="dxa"/>
            <w:tcBorders>
              <w:top w:val="nil"/>
              <w:left w:val="nil"/>
              <w:bottom w:val="single" w:sz="4" w:space="0" w:color="auto"/>
              <w:right w:val="single" w:sz="4" w:space="0" w:color="auto"/>
            </w:tcBorders>
            <w:shd w:val="clear" w:color="auto" w:fill="auto"/>
            <w:noWrap/>
            <w:vAlign w:val="center"/>
          </w:tcPr>
          <w:p w14:paraId="14160651" w14:textId="77777777" w:rsidR="004868C3" w:rsidRPr="00066067" w:rsidRDefault="004868C3" w:rsidP="004868C3">
            <w:pPr>
              <w:rPr>
                <w:rFonts w:cs="Arial"/>
                <w:sz w:val="20"/>
              </w:rPr>
            </w:pPr>
          </w:p>
        </w:tc>
        <w:tc>
          <w:tcPr>
            <w:tcW w:w="994" w:type="dxa"/>
            <w:tcBorders>
              <w:top w:val="nil"/>
              <w:left w:val="nil"/>
              <w:bottom w:val="single" w:sz="4" w:space="0" w:color="auto"/>
              <w:right w:val="single" w:sz="4" w:space="0" w:color="auto"/>
            </w:tcBorders>
            <w:shd w:val="clear" w:color="auto" w:fill="auto"/>
            <w:noWrap/>
            <w:vAlign w:val="center"/>
          </w:tcPr>
          <w:p w14:paraId="2BFD0BB9" w14:textId="77777777" w:rsidR="004868C3" w:rsidRPr="00066067" w:rsidRDefault="004868C3" w:rsidP="004868C3">
            <w:pPr>
              <w:rPr>
                <w:rFonts w:cs="Arial"/>
                <w:sz w:val="20"/>
              </w:rPr>
            </w:pPr>
          </w:p>
        </w:tc>
      </w:tr>
      <w:tr w:rsidR="004868C3" w:rsidRPr="00066067" w14:paraId="6BE780DB" w14:textId="77777777" w:rsidTr="00A42BE4">
        <w:trPr>
          <w:trHeight w:val="269"/>
        </w:trPr>
        <w:tc>
          <w:tcPr>
            <w:tcW w:w="60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C954D" w14:textId="77777777" w:rsidR="004868C3" w:rsidRPr="00066067" w:rsidRDefault="004868C3" w:rsidP="004868C3">
            <w:pPr>
              <w:rPr>
                <w:rFonts w:cs="Arial"/>
                <w:sz w:val="20"/>
              </w:rPr>
            </w:pPr>
            <w:r w:rsidRPr="00066067">
              <w:rPr>
                <w:rFonts w:cs="Arial"/>
                <w:sz w:val="20"/>
              </w:rPr>
              <w:t>Aufsätze in übrigen Zeitschriften</w:t>
            </w:r>
          </w:p>
        </w:tc>
        <w:tc>
          <w:tcPr>
            <w:tcW w:w="1061" w:type="dxa"/>
            <w:tcBorders>
              <w:top w:val="nil"/>
              <w:left w:val="nil"/>
              <w:bottom w:val="single" w:sz="4" w:space="0" w:color="auto"/>
              <w:right w:val="single" w:sz="4" w:space="0" w:color="auto"/>
            </w:tcBorders>
            <w:shd w:val="clear" w:color="auto" w:fill="auto"/>
            <w:noWrap/>
            <w:vAlign w:val="center"/>
          </w:tcPr>
          <w:p w14:paraId="68784E90" w14:textId="77777777" w:rsidR="004868C3" w:rsidRPr="00066067" w:rsidRDefault="004868C3" w:rsidP="004868C3">
            <w:pPr>
              <w:rPr>
                <w:rFonts w:cs="Arial"/>
                <w:sz w:val="20"/>
              </w:rPr>
            </w:pPr>
          </w:p>
        </w:tc>
        <w:tc>
          <w:tcPr>
            <w:tcW w:w="1065" w:type="dxa"/>
            <w:tcBorders>
              <w:top w:val="nil"/>
              <w:left w:val="nil"/>
              <w:bottom w:val="single" w:sz="4" w:space="0" w:color="auto"/>
              <w:right w:val="single" w:sz="4" w:space="0" w:color="auto"/>
            </w:tcBorders>
            <w:shd w:val="clear" w:color="auto" w:fill="auto"/>
            <w:noWrap/>
            <w:vAlign w:val="center"/>
          </w:tcPr>
          <w:p w14:paraId="6A6ACEDD" w14:textId="77777777" w:rsidR="004868C3" w:rsidRPr="00066067" w:rsidRDefault="004868C3" w:rsidP="004868C3">
            <w:pPr>
              <w:rPr>
                <w:rFonts w:cs="Arial"/>
                <w:sz w:val="20"/>
              </w:rPr>
            </w:pPr>
          </w:p>
        </w:tc>
        <w:tc>
          <w:tcPr>
            <w:tcW w:w="994" w:type="dxa"/>
            <w:tcBorders>
              <w:top w:val="nil"/>
              <w:left w:val="nil"/>
              <w:bottom w:val="single" w:sz="4" w:space="0" w:color="auto"/>
              <w:right w:val="single" w:sz="4" w:space="0" w:color="auto"/>
            </w:tcBorders>
            <w:shd w:val="clear" w:color="auto" w:fill="auto"/>
            <w:noWrap/>
            <w:vAlign w:val="center"/>
          </w:tcPr>
          <w:p w14:paraId="1E8EEB59" w14:textId="77777777" w:rsidR="004868C3" w:rsidRPr="00066067" w:rsidRDefault="004868C3" w:rsidP="004868C3">
            <w:pPr>
              <w:rPr>
                <w:rFonts w:cs="Arial"/>
                <w:sz w:val="20"/>
              </w:rPr>
            </w:pPr>
          </w:p>
        </w:tc>
      </w:tr>
      <w:tr w:rsidR="004868C3" w:rsidRPr="00066067" w14:paraId="4AC835E3" w14:textId="77777777" w:rsidTr="00A42BE4">
        <w:trPr>
          <w:trHeight w:val="275"/>
        </w:trPr>
        <w:tc>
          <w:tcPr>
            <w:tcW w:w="6027" w:type="dxa"/>
            <w:tcBorders>
              <w:top w:val="nil"/>
              <w:left w:val="single" w:sz="4" w:space="0" w:color="auto"/>
              <w:bottom w:val="nil"/>
              <w:right w:val="single" w:sz="4" w:space="0" w:color="auto"/>
            </w:tcBorders>
            <w:shd w:val="clear" w:color="auto" w:fill="auto"/>
            <w:vAlign w:val="center"/>
          </w:tcPr>
          <w:p w14:paraId="2B47555C" w14:textId="77777777" w:rsidR="004868C3" w:rsidRPr="00066067" w:rsidRDefault="004868C3" w:rsidP="004868C3">
            <w:pPr>
              <w:rPr>
                <w:rFonts w:cs="Arial"/>
                <w:sz w:val="20"/>
              </w:rPr>
            </w:pPr>
            <w:r w:rsidRPr="00066067">
              <w:rPr>
                <w:rFonts w:cs="Arial"/>
                <w:sz w:val="20"/>
              </w:rPr>
              <w:t>Arbeits- und Diskussionspapiere</w:t>
            </w:r>
          </w:p>
        </w:tc>
        <w:tc>
          <w:tcPr>
            <w:tcW w:w="1061" w:type="dxa"/>
            <w:tcBorders>
              <w:top w:val="nil"/>
              <w:left w:val="nil"/>
              <w:bottom w:val="nil"/>
              <w:right w:val="single" w:sz="4" w:space="0" w:color="auto"/>
            </w:tcBorders>
            <w:shd w:val="clear" w:color="auto" w:fill="auto"/>
            <w:noWrap/>
            <w:vAlign w:val="center"/>
          </w:tcPr>
          <w:p w14:paraId="6AA27160" w14:textId="77777777" w:rsidR="004868C3" w:rsidRPr="00066067" w:rsidRDefault="004868C3" w:rsidP="004868C3">
            <w:pPr>
              <w:rPr>
                <w:rFonts w:cs="Arial"/>
                <w:sz w:val="20"/>
              </w:rPr>
            </w:pPr>
          </w:p>
        </w:tc>
        <w:tc>
          <w:tcPr>
            <w:tcW w:w="1065" w:type="dxa"/>
            <w:tcBorders>
              <w:top w:val="nil"/>
              <w:left w:val="nil"/>
              <w:bottom w:val="nil"/>
              <w:right w:val="single" w:sz="4" w:space="0" w:color="auto"/>
            </w:tcBorders>
            <w:shd w:val="clear" w:color="auto" w:fill="auto"/>
            <w:noWrap/>
            <w:vAlign w:val="center"/>
          </w:tcPr>
          <w:p w14:paraId="74E47099" w14:textId="77777777" w:rsidR="004868C3" w:rsidRPr="00066067" w:rsidRDefault="004868C3" w:rsidP="004868C3">
            <w:pPr>
              <w:rPr>
                <w:rFonts w:cs="Arial"/>
                <w:sz w:val="20"/>
              </w:rPr>
            </w:pPr>
          </w:p>
        </w:tc>
        <w:tc>
          <w:tcPr>
            <w:tcW w:w="994" w:type="dxa"/>
            <w:tcBorders>
              <w:top w:val="nil"/>
              <w:left w:val="nil"/>
              <w:bottom w:val="nil"/>
              <w:right w:val="single" w:sz="4" w:space="0" w:color="auto"/>
            </w:tcBorders>
            <w:shd w:val="clear" w:color="auto" w:fill="auto"/>
            <w:noWrap/>
            <w:vAlign w:val="center"/>
          </w:tcPr>
          <w:p w14:paraId="7AC0A007" w14:textId="77777777" w:rsidR="004868C3" w:rsidRPr="00066067" w:rsidRDefault="004868C3" w:rsidP="004868C3">
            <w:pPr>
              <w:rPr>
                <w:rFonts w:cs="Arial"/>
                <w:sz w:val="20"/>
              </w:rPr>
            </w:pPr>
          </w:p>
        </w:tc>
      </w:tr>
      <w:tr w:rsidR="004868C3" w:rsidRPr="00066067" w14:paraId="09B86B49" w14:textId="77777777" w:rsidTr="00A42BE4">
        <w:trPr>
          <w:trHeight w:val="279"/>
        </w:trPr>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14:paraId="7DC81D5A" w14:textId="77777777" w:rsidR="004868C3" w:rsidRPr="00066067" w:rsidRDefault="004868C3" w:rsidP="004868C3">
            <w:pPr>
              <w:rPr>
                <w:rFonts w:cs="Arial"/>
                <w:sz w:val="20"/>
              </w:rPr>
            </w:pPr>
            <w:r w:rsidRPr="00066067">
              <w:rPr>
                <w:rFonts w:cs="Arial"/>
                <w:sz w:val="20"/>
              </w:rPr>
              <w:t>Herausgeberschaft (Sammelwerke)</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011B0860" w14:textId="77777777" w:rsidR="004868C3" w:rsidRPr="00066067" w:rsidRDefault="004868C3" w:rsidP="004868C3">
            <w:pPr>
              <w:rPr>
                <w:rFonts w:cs="Arial"/>
                <w:sz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051CF5F6" w14:textId="77777777" w:rsidR="004868C3" w:rsidRPr="00066067" w:rsidRDefault="004868C3" w:rsidP="004868C3">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314A2DA" w14:textId="77777777" w:rsidR="004868C3" w:rsidRPr="00066067" w:rsidRDefault="004868C3" w:rsidP="004868C3">
            <w:pPr>
              <w:rPr>
                <w:rFonts w:cs="Arial"/>
                <w:sz w:val="20"/>
              </w:rPr>
            </w:pPr>
          </w:p>
        </w:tc>
      </w:tr>
    </w:tbl>
    <w:p w14:paraId="2D5C9FFF" w14:textId="438EA990" w:rsidR="000F3D32" w:rsidRPr="00066067" w:rsidRDefault="00D875A0" w:rsidP="000F3D32">
      <w:pPr>
        <w:widowControl w:val="0"/>
        <w:spacing w:before="120" w:after="120"/>
        <w:jc w:val="both"/>
        <w:rPr>
          <w:rFonts w:cs="Arial"/>
          <w:sz w:val="22"/>
          <w:szCs w:val="22"/>
        </w:rPr>
      </w:pPr>
      <w:r w:rsidRPr="00066067">
        <w:rPr>
          <w:rFonts w:cs="Arial"/>
          <w:sz w:val="22"/>
          <w:szCs w:val="22"/>
        </w:rPr>
        <w:t xml:space="preserve">iii) Anzahl der Patente und weiteren Schutzrechte </w:t>
      </w:r>
      <w:r w:rsidR="000F3D32" w:rsidRPr="00066067">
        <w:rPr>
          <w:rFonts w:cs="Arial"/>
          <w:sz w:val="22"/>
          <w:szCs w:val="22"/>
        </w:rPr>
        <w:t>(20xx</w:t>
      </w:r>
      <w:r w:rsidR="000F3D32" w:rsidRPr="00066067">
        <w:rPr>
          <w:rFonts w:cs="Arial"/>
          <w:sz w:val="22"/>
          <w:szCs w:val="22"/>
        </w:rPr>
        <w:sym w:font="Symbol" w:char="F02D"/>
      </w:r>
      <w:r w:rsidR="000F3D32" w:rsidRPr="00066067">
        <w:rPr>
          <w:rFonts w:cs="Arial"/>
          <w:sz w:val="22"/>
          <w:szCs w:val="22"/>
        </w:rPr>
        <w:t>20zz)</w:t>
      </w:r>
    </w:p>
    <w:tbl>
      <w:tblPr>
        <w:tblW w:w="91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2"/>
        <w:gridCol w:w="1061"/>
        <w:gridCol w:w="1065"/>
        <w:gridCol w:w="994"/>
      </w:tblGrid>
      <w:tr w:rsidR="000F3D32" w:rsidRPr="00066067" w14:paraId="06D0CD7E" w14:textId="77777777" w:rsidTr="00066067">
        <w:trPr>
          <w:trHeight w:val="318"/>
        </w:trPr>
        <w:tc>
          <w:tcPr>
            <w:tcW w:w="6032" w:type="dxa"/>
            <w:noWrap/>
            <w:tcMar>
              <w:top w:w="0" w:type="dxa"/>
              <w:left w:w="70" w:type="dxa"/>
              <w:bottom w:w="0" w:type="dxa"/>
              <w:right w:w="70" w:type="dxa"/>
            </w:tcMar>
            <w:vAlign w:val="center"/>
          </w:tcPr>
          <w:p w14:paraId="5572C311" w14:textId="77777777" w:rsidR="000F3D32" w:rsidRPr="00066067" w:rsidRDefault="000F3D32" w:rsidP="00066067">
            <w:pPr>
              <w:rPr>
                <w:rFonts w:cs="Arial"/>
                <w:b/>
                <w:bCs/>
                <w:sz w:val="20"/>
              </w:rPr>
            </w:pPr>
            <w:r w:rsidRPr="00066067">
              <w:rPr>
                <w:rFonts w:cs="Arial"/>
                <w:b/>
                <w:bCs/>
                <w:sz w:val="20"/>
              </w:rPr>
              <w:t>Patente</w:t>
            </w:r>
          </w:p>
        </w:tc>
        <w:tc>
          <w:tcPr>
            <w:tcW w:w="1061" w:type="dxa"/>
            <w:noWrap/>
            <w:tcMar>
              <w:top w:w="0" w:type="dxa"/>
              <w:left w:w="70" w:type="dxa"/>
              <w:bottom w:w="0" w:type="dxa"/>
              <w:right w:w="70" w:type="dxa"/>
            </w:tcMar>
            <w:vAlign w:val="center"/>
            <w:hideMark/>
          </w:tcPr>
          <w:p w14:paraId="2EB23D51" w14:textId="77777777" w:rsidR="000F3D32" w:rsidRPr="00066067" w:rsidRDefault="000F3D32" w:rsidP="00066067">
            <w:pPr>
              <w:jc w:val="center"/>
              <w:rPr>
                <w:rFonts w:cs="Arial"/>
                <w:b/>
                <w:bCs/>
                <w:sz w:val="20"/>
              </w:rPr>
            </w:pPr>
            <w:r w:rsidRPr="00066067">
              <w:rPr>
                <w:rFonts w:cs="Arial"/>
                <w:b/>
                <w:bCs/>
                <w:sz w:val="20"/>
              </w:rPr>
              <w:t>20xx</w:t>
            </w:r>
          </w:p>
        </w:tc>
        <w:tc>
          <w:tcPr>
            <w:tcW w:w="1065" w:type="dxa"/>
            <w:noWrap/>
            <w:tcMar>
              <w:top w:w="0" w:type="dxa"/>
              <w:left w:w="70" w:type="dxa"/>
              <w:bottom w:w="0" w:type="dxa"/>
              <w:right w:w="70" w:type="dxa"/>
            </w:tcMar>
            <w:vAlign w:val="center"/>
            <w:hideMark/>
          </w:tcPr>
          <w:p w14:paraId="06E7139D" w14:textId="77777777" w:rsidR="000F3D32" w:rsidRPr="00066067" w:rsidRDefault="000F3D32" w:rsidP="00066067">
            <w:pPr>
              <w:jc w:val="center"/>
              <w:rPr>
                <w:rFonts w:cs="Arial"/>
                <w:b/>
                <w:bCs/>
                <w:sz w:val="20"/>
              </w:rPr>
            </w:pPr>
            <w:r w:rsidRPr="00066067">
              <w:rPr>
                <w:rFonts w:cs="Arial"/>
                <w:b/>
                <w:bCs/>
                <w:sz w:val="20"/>
              </w:rPr>
              <w:t>20yy</w:t>
            </w:r>
          </w:p>
        </w:tc>
        <w:tc>
          <w:tcPr>
            <w:tcW w:w="994" w:type="dxa"/>
            <w:noWrap/>
            <w:tcMar>
              <w:top w:w="0" w:type="dxa"/>
              <w:left w:w="70" w:type="dxa"/>
              <w:bottom w:w="0" w:type="dxa"/>
              <w:right w:w="70" w:type="dxa"/>
            </w:tcMar>
            <w:vAlign w:val="center"/>
            <w:hideMark/>
          </w:tcPr>
          <w:p w14:paraId="69E81093" w14:textId="77777777" w:rsidR="000F3D32" w:rsidRPr="00066067" w:rsidRDefault="000F3D32" w:rsidP="00066067">
            <w:pPr>
              <w:jc w:val="center"/>
              <w:rPr>
                <w:rFonts w:cs="Arial"/>
                <w:b/>
                <w:bCs/>
                <w:sz w:val="20"/>
              </w:rPr>
            </w:pPr>
            <w:r w:rsidRPr="00066067">
              <w:rPr>
                <w:rFonts w:cs="Arial"/>
                <w:b/>
                <w:bCs/>
                <w:sz w:val="20"/>
              </w:rPr>
              <w:t>20zz</w:t>
            </w:r>
          </w:p>
        </w:tc>
      </w:tr>
      <w:tr w:rsidR="000F3D32" w:rsidRPr="00066067" w14:paraId="43761B22" w14:textId="77777777" w:rsidTr="00066067">
        <w:trPr>
          <w:trHeight w:val="299"/>
        </w:trPr>
        <w:tc>
          <w:tcPr>
            <w:tcW w:w="6032" w:type="dxa"/>
            <w:tcMar>
              <w:top w:w="0" w:type="dxa"/>
              <w:left w:w="70" w:type="dxa"/>
              <w:bottom w:w="0" w:type="dxa"/>
              <w:right w:w="70" w:type="dxa"/>
            </w:tcMar>
            <w:vAlign w:val="center"/>
            <w:hideMark/>
          </w:tcPr>
          <w:p w14:paraId="13681871" w14:textId="77777777" w:rsidR="000F3D32" w:rsidRPr="00066067" w:rsidRDefault="000F3D32" w:rsidP="00066067">
            <w:pPr>
              <w:rPr>
                <w:rFonts w:cs="Arial"/>
                <w:sz w:val="20"/>
              </w:rPr>
            </w:pPr>
            <w:r w:rsidRPr="00066067">
              <w:rPr>
                <w:rFonts w:cs="Arial"/>
                <w:sz w:val="20"/>
              </w:rPr>
              <w:t>Prioritätsbegründende Anmeldungen (im Kalenderjahr)</w:t>
            </w:r>
          </w:p>
        </w:tc>
        <w:tc>
          <w:tcPr>
            <w:tcW w:w="1061" w:type="dxa"/>
            <w:noWrap/>
            <w:tcMar>
              <w:top w:w="0" w:type="dxa"/>
              <w:left w:w="70" w:type="dxa"/>
              <w:bottom w:w="0" w:type="dxa"/>
              <w:right w:w="70" w:type="dxa"/>
            </w:tcMar>
            <w:vAlign w:val="center"/>
          </w:tcPr>
          <w:p w14:paraId="1B7E6D56" w14:textId="77777777" w:rsidR="000F3D32" w:rsidRPr="00066067" w:rsidRDefault="000F3D32" w:rsidP="00066067">
            <w:pPr>
              <w:rPr>
                <w:rFonts w:cs="Arial"/>
                <w:sz w:val="20"/>
              </w:rPr>
            </w:pPr>
          </w:p>
        </w:tc>
        <w:tc>
          <w:tcPr>
            <w:tcW w:w="1065" w:type="dxa"/>
            <w:noWrap/>
            <w:tcMar>
              <w:top w:w="0" w:type="dxa"/>
              <w:left w:w="70" w:type="dxa"/>
              <w:bottom w:w="0" w:type="dxa"/>
              <w:right w:w="70" w:type="dxa"/>
            </w:tcMar>
            <w:vAlign w:val="center"/>
          </w:tcPr>
          <w:p w14:paraId="5C353E41" w14:textId="77777777" w:rsidR="000F3D32" w:rsidRPr="00066067" w:rsidRDefault="000F3D32" w:rsidP="00066067">
            <w:pPr>
              <w:rPr>
                <w:rFonts w:cs="Arial"/>
                <w:sz w:val="20"/>
              </w:rPr>
            </w:pPr>
          </w:p>
        </w:tc>
        <w:tc>
          <w:tcPr>
            <w:tcW w:w="994" w:type="dxa"/>
            <w:noWrap/>
            <w:tcMar>
              <w:top w:w="0" w:type="dxa"/>
              <w:left w:w="70" w:type="dxa"/>
              <w:bottom w:w="0" w:type="dxa"/>
              <w:right w:w="70" w:type="dxa"/>
            </w:tcMar>
            <w:vAlign w:val="center"/>
          </w:tcPr>
          <w:p w14:paraId="01A21E6E" w14:textId="77777777" w:rsidR="000F3D32" w:rsidRPr="00066067" w:rsidRDefault="000F3D32" w:rsidP="00066067">
            <w:pPr>
              <w:rPr>
                <w:rFonts w:cs="Arial"/>
                <w:sz w:val="20"/>
              </w:rPr>
            </w:pPr>
          </w:p>
        </w:tc>
      </w:tr>
      <w:tr w:rsidR="000F3D32" w:rsidRPr="00066067" w14:paraId="0283D99C" w14:textId="77777777" w:rsidTr="00066067">
        <w:trPr>
          <w:trHeight w:val="299"/>
        </w:trPr>
        <w:tc>
          <w:tcPr>
            <w:tcW w:w="6032" w:type="dxa"/>
            <w:tcMar>
              <w:top w:w="0" w:type="dxa"/>
              <w:left w:w="70" w:type="dxa"/>
              <w:bottom w:w="0" w:type="dxa"/>
              <w:right w:w="70" w:type="dxa"/>
            </w:tcMar>
            <w:vAlign w:val="center"/>
            <w:hideMark/>
          </w:tcPr>
          <w:p w14:paraId="24FBB189" w14:textId="77777777" w:rsidR="000F3D32" w:rsidRPr="00066067" w:rsidRDefault="000F3D32" w:rsidP="00066067">
            <w:pPr>
              <w:rPr>
                <w:rFonts w:cs="Arial"/>
                <w:sz w:val="20"/>
              </w:rPr>
            </w:pPr>
            <w:r w:rsidRPr="00066067">
              <w:rPr>
                <w:rFonts w:cs="Arial"/>
                <w:sz w:val="20"/>
              </w:rPr>
              <w:t>Patente (Bestand jeweils am 31.12. des Jahres)</w:t>
            </w:r>
          </w:p>
        </w:tc>
        <w:tc>
          <w:tcPr>
            <w:tcW w:w="1061" w:type="dxa"/>
            <w:noWrap/>
            <w:tcMar>
              <w:top w:w="0" w:type="dxa"/>
              <w:left w:w="70" w:type="dxa"/>
              <w:bottom w:w="0" w:type="dxa"/>
              <w:right w:w="70" w:type="dxa"/>
            </w:tcMar>
            <w:vAlign w:val="center"/>
          </w:tcPr>
          <w:p w14:paraId="66D68CF7" w14:textId="77777777" w:rsidR="000F3D32" w:rsidRPr="00066067" w:rsidRDefault="000F3D32" w:rsidP="00066067">
            <w:pPr>
              <w:rPr>
                <w:rFonts w:cs="Arial"/>
                <w:sz w:val="20"/>
              </w:rPr>
            </w:pPr>
          </w:p>
        </w:tc>
        <w:tc>
          <w:tcPr>
            <w:tcW w:w="1065" w:type="dxa"/>
            <w:noWrap/>
            <w:tcMar>
              <w:top w:w="0" w:type="dxa"/>
              <w:left w:w="70" w:type="dxa"/>
              <w:bottom w:w="0" w:type="dxa"/>
              <w:right w:w="70" w:type="dxa"/>
            </w:tcMar>
            <w:vAlign w:val="center"/>
          </w:tcPr>
          <w:p w14:paraId="4FEAC269" w14:textId="77777777" w:rsidR="000F3D32" w:rsidRPr="00066067" w:rsidRDefault="000F3D32" w:rsidP="00066067">
            <w:pPr>
              <w:rPr>
                <w:rFonts w:cs="Arial"/>
                <w:sz w:val="20"/>
              </w:rPr>
            </w:pPr>
          </w:p>
        </w:tc>
        <w:tc>
          <w:tcPr>
            <w:tcW w:w="994" w:type="dxa"/>
            <w:noWrap/>
            <w:tcMar>
              <w:top w:w="0" w:type="dxa"/>
              <w:left w:w="70" w:type="dxa"/>
              <w:bottom w:w="0" w:type="dxa"/>
              <w:right w:w="70" w:type="dxa"/>
            </w:tcMar>
            <w:vAlign w:val="center"/>
          </w:tcPr>
          <w:p w14:paraId="7C311872" w14:textId="77777777" w:rsidR="000F3D32" w:rsidRPr="00066067" w:rsidRDefault="000F3D32" w:rsidP="00066067">
            <w:pPr>
              <w:rPr>
                <w:rFonts w:cs="Arial"/>
                <w:sz w:val="20"/>
              </w:rPr>
            </w:pPr>
          </w:p>
        </w:tc>
      </w:tr>
      <w:tr w:rsidR="000F3D32" w:rsidRPr="00066067" w14:paraId="60C0FD1C" w14:textId="77777777" w:rsidTr="00066067">
        <w:trPr>
          <w:trHeight w:val="299"/>
        </w:trPr>
        <w:tc>
          <w:tcPr>
            <w:tcW w:w="6032" w:type="dxa"/>
            <w:tcMar>
              <w:top w:w="0" w:type="dxa"/>
              <w:left w:w="70" w:type="dxa"/>
              <w:bottom w:w="0" w:type="dxa"/>
              <w:right w:w="70" w:type="dxa"/>
            </w:tcMar>
            <w:vAlign w:val="center"/>
            <w:hideMark/>
          </w:tcPr>
          <w:p w14:paraId="173FE375" w14:textId="77777777" w:rsidR="000F3D32" w:rsidRPr="00066067" w:rsidRDefault="000F3D32" w:rsidP="00066067">
            <w:pPr>
              <w:rPr>
                <w:rFonts w:cs="Arial"/>
                <w:sz w:val="20"/>
              </w:rPr>
            </w:pPr>
            <w:r w:rsidRPr="00066067">
              <w:rPr>
                <w:rFonts w:cs="Arial"/>
                <w:sz w:val="20"/>
              </w:rPr>
              <w:t>Patentfamilien (Bestand jeweils am 31.12. des Jahres)</w:t>
            </w:r>
          </w:p>
        </w:tc>
        <w:tc>
          <w:tcPr>
            <w:tcW w:w="1061" w:type="dxa"/>
            <w:noWrap/>
            <w:tcMar>
              <w:top w:w="0" w:type="dxa"/>
              <w:left w:w="70" w:type="dxa"/>
              <w:bottom w:w="0" w:type="dxa"/>
              <w:right w:w="70" w:type="dxa"/>
            </w:tcMar>
            <w:vAlign w:val="center"/>
          </w:tcPr>
          <w:p w14:paraId="0905B250" w14:textId="77777777" w:rsidR="000F3D32" w:rsidRPr="00066067" w:rsidRDefault="000F3D32" w:rsidP="00066067">
            <w:pPr>
              <w:rPr>
                <w:rFonts w:cs="Arial"/>
                <w:sz w:val="20"/>
              </w:rPr>
            </w:pPr>
          </w:p>
        </w:tc>
        <w:tc>
          <w:tcPr>
            <w:tcW w:w="1065" w:type="dxa"/>
            <w:noWrap/>
            <w:tcMar>
              <w:top w:w="0" w:type="dxa"/>
              <w:left w:w="70" w:type="dxa"/>
              <w:bottom w:w="0" w:type="dxa"/>
              <w:right w:w="70" w:type="dxa"/>
            </w:tcMar>
            <w:vAlign w:val="center"/>
          </w:tcPr>
          <w:p w14:paraId="3A965106" w14:textId="77777777" w:rsidR="000F3D32" w:rsidRPr="00066067" w:rsidRDefault="000F3D32" w:rsidP="00066067">
            <w:pPr>
              <w:rPr>
                <w:rFonts w:cs="Arial"/>
                <w:sz w:val="20"/>
              </w:rPr>
            </w:pPr>
          </w:p>
        </w:tc>
        <w:tc>
          <w:tcPr>
            <w:tcW w:w="994" w:type="dxa"/>
            <w:noWrap/>
            <w:tcMar>
              <w:top w:w="0" w:type="dxa"/>
              <w:left w:w="70" w:type="dxa"/>
              <w:bottom w:w="0" w:type="dxa"/>
              <w:right w:w="70" w:type="dxa"/>
            </w:tcMar>
            <w:vAlign w:val="center"/>
          </w:tcPr>
          <w:p w14:paraId="33AF223B" w14:textId="77777777" w:rsidR="000F3D32" w:rsidRPr="00066067" w:rsidRDefault="000F3D32" w:rsidP="00066067">
            <w:pPr>
              <w:rPr>
                <w:rFonts w:cs="Arial"/>
                <w:sz w:val="20"/>
              </w:rPr>
            </w:pPr>
          </w:p>
        </w:tc>
      </w:tr>
    </w:tbl>
    <w:p w14:paraId="66BB068B" w14:textId="77777777" w:rsidR="000F3D32" w:rsidRPr="00066067" w:rsidRDefault="000F3D32" w:rsidP="000F3D32">
      <w:pPr>
        <w:rPr>
          <w:rFonts w:cs="Arial"/>
          <w:color w:val="000000"/>
          <w:szCs w:val="24"/>
        </w:rPr>
      </w:pPr>
    </w:p>
    <w:tbl>
      <w:tblPr>
        <w:tblW w:w="9152" w:type="dxa"/>
        <w:tblInd w:w="-10" w:type="dxa"/>
        <w:tblCellMar>
          <w:left w:w="0" w:type="dxa"/>
          <w:right w:w="0" w:type="dxa"/>
        </w:tblCellMar>
        <w:tblLook w:val="04A0" w:firstRow="1" w:lastRow="0" w:firstColumn="1" w:lastColumn="0" w:noHBand="0" w:noVBand="1"/>
      </w:tblPr>
      <w:tblGrid>
        <w:gridCol w:w="6032"/>
        <w:gridCol w:w="1061"/>
        <w:gridCol w:w="1065"/>
        <w:gridCol w:w="994"/>
      </w:tblGrid>
      <w:tr w:rsidR="000F3D32" w:rsidRPr="00066067" w14:paraId="3CE224E4" w14:textId="77777777" w:rsidTr="00066067">
        <w:trPr>
          <w:trHeight w:val="318"/>
        </w:trPr>
        <w:tc>
          <w:tcPr>
            <w:tcW w:w="60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FF6E780" w14:textId="5642A78A" w:rsidR="000F3D32" w:rsidRPr="00066067" w:rsidRDefault="000F3D32" w:rsidP="00D875A0">
            <w:pPr>
              <w:rPr>
                <w:rFonts w:cs="Arial"/>
                <w:b/>
                <w:bCs/>
                <w:sz w:val="20"/>
              </w:rPr>
            </w:pPr>
            <w:r w:rsidRPr="00066067">
              <w:rPr>
                <w:rFonts w:cs="Arial"/>
                <w:b/>
                <w:color w:val="000000"/>
                <w:sz w:val="20"/>
              </w:rPr>
              <w:t xml:space="preserve">Weitere Schutzrechte </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E1BEDA5" w14:textId="77777777" w:rsidR="000F3D32" w:rsidRPr="00066067" w:rsidRDefault="000F3D32" w:rsidP="00066067">
            <w:pPr>
              <w:jc w:val="center"/>
              <w:rPr>
                <w:rFonts w:cs="Arial"/>
                <w:b/>
                <w:bCs/>
                <w:sz w:val="20"/>
              </w:rPr>
            </w:pPr>
            <w:r w:rsidRPr="00066067">
              <w:rPr>
                <w:rFonts w:cs="Arial"/>
                <w:b/>
                <w:bCs/>
                <w:sz w:val="20"/>
              </w:rPr>
              <w:t>20xx</w:t>
            </w: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078AC1C" w14:textId="77777777" w:rsidR="000F3D32" w:rsidRPr="00066067" w:rsidRDefault="000F3D32" w:rsidP="00066067">
            <w:pPr>
              <w:jc w:val="center"/>
              <w:rPr>
                <w:rFonts w:cs="Arial"/>
                <w:b/>
                <w:bCs/>
                <w:sz w:val="20"/>
              </w:rPr>
            </w:pPr>
            <w:r w:rsidRPr="00066067">
              <w:rPr>
                <w:rFonts w:cs="Arial"/>
                <w:b/>
                <w:bCs/>
                <w:sz w:val="20"/>
              </w:rPr>
              <w:t>20yy</w:t>
            </w: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06F677E" w14:textId="77777777" w:rsidR="000F3D32" w:rsidRPr="00066067" w:rsidRDefault="000F3D32" w:rsidP="00066067">
            <w:pPr>
              <w:jc w:val="center"/>
              <w:rPr>
                <w:rFonts w:cs="Arial"/>
                <w:b/>
                <w:bCs/>
                <w:sz w:val="20"/>
              </w:rPr>
            </w:pPr>
            <w:r w:rsidRPr="00066067">
              <w:rPr>
                <w:rFonts w:cs="Arial"/>
                <w:b/>
                <w:bCs/>
                <w:sz w:val="20"/>
              </w:rPr>
              <w:t>20zz</w:t>
            </w:r>
          </w:p>
        </w:tc>
      </w:tr>
      <w:tr w:rsidR="000F3D32" w:rsidRPr="00066067" w14:paraId="24B248C0" w14:textId="77777777" w:rsidTr="00066067">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AE152F" w14:textId="77777777" w:rsidR="000F3D32" w:rsidRPr="00066067" w:rsidRDefault="000F3D32" w:rsidP="00066067">
            <w:pPr>
              <w:rPr>
                <w:rFonts w:cs="Arial"/>
                <w:sz w:val="20"/>
              </w:rPr>
            </w:pPr>
            <w:r w:rsidRPr="00066067">
              <w:rPr>
                <w:rFonts w:cs="Arial"/>
                <w:sz w:val="20"/>
              </w:rPr>
              <w:t>Prioritätsbegründende Anmeldungen (im Kalenderjahr)</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6F7FD9" w14:textId="77777777" w:rsidR="000F3D32" w:rsidRPr="00066067" w:rsidRDefault="000F3D32" w:rsidP="00066067">
            <w:pPr>
              <w:rPr>
                <w:rFonts w:cs="Arial"/>
                <w:sz w:val="20"/>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7885E28" w14:textId="77777777" w:rsidR="000F3D32" w:rsidRPr="00066067" w:rsidRDefault="000F3D32" w:rsidP="00066067">
            <w:pPr>
              <w:rPr>
                <w:rFonts w:cs="Arial"/>
                <w:sz w:val="20"/>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590F276" w14:textId="77777777" w:rsidR="000F3D32" w:rsidRPr="00066067" w:rsidRDefault="000F3D32" w:rsidP="00066067">
            <w:pPr>
              <w:rPr>
                <w:rFonts w:cs="Arial"/>
                <w:sz w:val="20"/>
              </w:rPr>
            </w:pPr>
          </w:p>
        </w:tc>
      </w:tr>
      <w:tr w:rsidR="000F3D32" w:rsidRPr="00066067" w14:paraId="6F20B6F6" w14:textId="77777777" w:rsidTr="00066067">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9DA3D9" w14:textId="77777777" w:rsidR="000F3D32" w:rsidRPr="00066067" w:rsidRDefault="000F3D32" w:rsidP="00066067">
            <w:pPr>
              <w:rPr>
                <w:rFonts w:cs="Arial"/>
                <w:sz w:val="20"/>
              </w:rPr>
            </w:pPr>
            <w:r w:rsidRPr="00066067">
              <w:rPr>
                <w:rFonts w:cs="Arial"/>
                <w:sz w:val="20"/>
              </w:rPr>
              <w:t>Schutzrechte (Bestand jeweils am 31.12. des Jahres)</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8A39B37" w14:textId="77777777" w:rsidR="000F3D32" w:rsidRPr="00066067" w:rsidRDefault="000F3D32" w:rsidP="00066067">
            <w:pPr>
              <w:rPr>
                <w:rFonts w:cs="Arial"/>
                <w:sz w:val="20"/>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7866F96" w14:textId="77777777" w:rsidR="000F3D32" w:rsidRPr="00066067" w:rsidRDefault="000F3D32" w:rsidP="00066067">
            <w:pPr>
              <w:rPr>
                <w:rFonts w:cs="Arial"/>
                <w:sz w:val="20"/>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B73A8D5" w14:textId="77777777" w:rsidR="000F3D32" w:rsidRPr="00066067" w:rsidRDefault="000F3D32" w:rsidP="00066067">
            <w:pPr>
              <w:rPr>
                <w:rFonts w:cs="Arial"/>
                <w:sz w:val="20"/>
              </w:rPr>
            </w:pPr>
          </w:p>
        </w:tc>
      </w:tr>
      <w:tr w:rsidR="000F3D32" w:rsidRPr="00066067" w14:paraId="0E27C2D7" w14:textId="77777777" w:rsidTr="00066067">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17F56D" w14:textId="77777777" w:rsidR="000F3D32" w:rsidRPr="00066067" w:rsidRDefault="000F3D32" w:rsidP="00066067">
            <w:pPr>
              <w:rPr>
                <w:rFonts w:cs="Arial"/>
                <w:sz w:val="20"/>
              </w:rPr>
            </w:pPr>
            <w:r w:rsidRPr="00066067">
              <w:rPr>
                <w:rFonts w:cs="Arial"/>
                <w:sz w:val="20"/>
              </w:rPr>
              <w:t>Schutzrechtsfamilien (Bestand jeweils am 31.12. des Jahres)</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2F2C65" w14:textId="77777777" w:rsidR="000F3D32" w:rsidRPr="00066067" w:rsidRDefault="000F3D32" w:rsidP="00066067">
            <w:pPr>
              <w:rPr>
                <w:rFonts w:cs="Arial"/>
                <w:sz w:val="20"/>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C6D159" w14:textId="77777777" w:rsidR="000F3D32" w:rsidRPr="00066067" w:rsidRDefault="000F3D32" w:rsidP="00066067">
            <w:pPr>
              <w:rPr>
                <w:rFonts w:cs="Arial"/>
                <w:sz w:val="20"/>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D59EEB7" w14:textId="77777777" w:rsidR="000F3D32" w:rsidRPr="00066067" w:rsidRDefault="000F3D32" w:rsidP="00066067">
            <w:pPr>
              <w:rPr>
                <w:rFonts w:cs="Arial"/>
                <w:sz w:val="20"/>
              </w:rPr>
            </w:pPr>
          </w:p>
        </w:tc>
      </w:tr>
    </w:tbl>
    <w:p w14:paraId="4312A2D7" w14:textId="77777777" w:rsidR="004868C3" w:rsidRPr="00066067" w:rsidRDefault="00AF222F" w:rsidP="00164DA5">
      <w:pPr>
        <w:widowControl w:val="0"/>
        <w:spacing w:before="120"/>
        <w:jc w:val="both"/>
        <w:rPr>
          <w:rFonts w:cs="Arial"/>
          <w:sz w:val="22"/>
          <w:szCs w:val="22"/>
        </w:rPr>
      </w:pPr>
      <w:r w:rsidRPr="00066067">
        <w:rPr>
          <w:rFonts w:cs="Arial"/>
          <w:sz w:val="22"/>
          <w:szCs w:val="22"/>
        </w:rPr>
        <w:t>iv) Anzahl der Gutachten der Einrichtung (20xx</w:t>
      </w:r>
      <w:r w:rsidRPr="00066067">
        <w:rPr>
          <w:rFonts w:cs="Arial"/>
          <w:sz w:val="22"/>
          <w:szCs w:val="22"/>
        </w:rPr>
        <w:sym w:font="Symbol" w:char="F02D"/>
      </w:r>
      <w:r w:rsidRPr="00066067">
        <w:rPr>
          <w:rFonts w:cs="Arial"/>
          <w:sz w:val="22"/>
          <w:szCs w:val="22"/>
        </w:rPr>
        <w:t>20zz)</w:t>
      </w:r>
    </w:p>
    <w:p w14:paraId="3CFDFB01" w14:textId="09880EDD" w:rsidR="00B81B10" w:rsidRPr="00066067" w:rsidRDefault="00B342F3" w:rsidP="00B342F3">
      <w:pPr>
        <w:widowControl w:val="0"/>
        <w:spacing w:before="60" w:after="60"/>
        <w:jc w:val="both"/>
        <w:rPr>
          <w:rFonts w:cs="Arial"/>
          <w:i/>
          <w:color w:val="0070C0"/>
          <w:sz w:val="20"/>
        </w:rPr>
      </w:pPr>
      <w:r w:rsidRPr="00066067">
        <w:rPr>
          <w:rFonts w:cs="Arial"/>
          <w:i/>
          <w:color w:val="0070C0"/>
          <w:sz w:val="20"/>
        </w:rPr>
        <w:t>G</w:t>
      </w:r>
      <w:r w:rsidR="00B81B10" w:rsidRPr="00066067">
        <w:rPr>
          <w:rFonts w:cs="Arial"/>
          <w:i/>
          <w:color w:val="0070C0"/>
          <w:sz w:val="20"/>
        </w:rPr>
        <w:t>emeint sind Gutachten</w:t>
      </w:r>
      <w:r w:rsidR="006F3E38" w:rsidRPr="00066067">
        <w:rPr>
          <w:rFonts w:cs="Arial"/>
          <w:i/>
          <w:color w:val="0070C0"/>
          <w:sz w:val="20"/>
        </w:rPr>
        <w:t xml:space="preserve"> </w:t>
      </w:r>
      <w:r w:rsidR="00B81B10" w:rsidRPr="00066067">
        <w:rPr>
          <w:rFonts w:cs="Arial"/>
          <w:i/>
          <w:color w:val="0070C0"/>
          <w:sz w:val="20"/>
        </w:rPr>
        <w:t>und Expertisen zur wissenschaftlichen Beratung von Politik, Wirtschaft, Verbänden etc. Nicht gemeint sind Gutachten für wissenschaftliche Qualifikationsarbeiten und peer reviews zu Veröffentlichungen</w:t>
      </w:r>
      <w:r w:rsidR="00A057CB" w:rsidRPr="00066067">
        <w:rPr>
          <w:rFonts w:cs="Arial"/>
          <w:i/>
          <w:color w:val="0070C0"/>
          <w:sz w:val="20"/>
        </w:rPr>
        <w:t xml:space="preserve"> oder Förderanträgen</w:t>
      </w:r>
      <w:r w:rsidR="00B81B10" w:rsidRPr="00066067">
        <w:rPr>
          <w:rFonts w:cs="Arial"/>
          <w:i/>
          <w:color w:val="0070C0"/>
          <w:sz w:val="20"/>
        </w:rPr>
        <w:t xml:space="preserve">. </w:t>
      </w:r>
    </w:p>
    <w:tbl>
      <w:tblPr>
        <w:tblW w:w="9147" w:type="dxa"/>
        <w:tblInd w:w="-5" w:type="dxa"/>
        <w:tblCellMar>
          <w:left w:w="70" w:type="dxa"/>
          <w:right w:w="70" w:type="dxa"/>
        </w:tblCellMar>
        <w:tblLook w:val="0000" w:firstRow="0" w:lastRow="0" w:firstColumn="0" w:lastColumn="0" w:noHBand="0" w:noVBand="0"/>
      </w:tblPr>
      <w:tblGrid>
        <w:gridCol w:w="6027"/>
        <w:gridCol w:w="1061"/>
        <w:gridCol w:w="1065"/>
        <w:gridCol w:w="994"/>
      </w:tblGrid>
      <w:tr w:rsidR="0046466C" w:rsidRPr="00066067" w14:paraId="53087805" w14:textId="77777777" w:rsidTr="00F22082">
        <w:trPr>
          <w:trHeight w:val="318"/>
        </w:trPr>
        <w:tc>
          <w:tcPr>
            <w:tcW w:w="6027" w:type="dxa"/>
            <w:tcBorders>
              <w:top w:val="single" w:sz="4" w:space="0" w:color="auto"/>
              <w:left w:val="single" w:sz="4" w:space="0" w:color="auto"/>
              <w:bottom w:val="single" w:sz="4" w:space="0" w:color="auto"/>
              <w:right w:val="nil"/>
            </w:tcBorders>
            <w:shd w:val="clear" w:color="auto" w:fill="auto"/>
            <w:noWrap/>
            <w:vAlign w:val="center"/>
          </w:tcPr>
          <w:p w14:paraId="76933A97" w14:textId="77777777" w:rsidR="0046466C" w:rsidRPr="00066067" w:rsidRDefault="0046466C" w:rsidP="00F22082">
            <w:pPr>
              <w:rPr>
                <w:rFonts w:cs="Arial"/>
                <w:b/>
                <w:sz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B9BE9" w14:textId="77777777" w:rsidR="0046466C" w:rsidRPr="00066067" w:rsidRDefault="0046466C" w:rsidP="00F22082">
            <w:pPr>
              <w:jc w:val="center"/>
              <w:rPr>
                <w:rFonts w:cs="Arial"/>
                <w:b/>
                <w:bCs/>
                <w:sz w:val="20"/>
              </w:rPr>
            </w:pPr>
            <w:r w:rsidRPr="00066067">
              <w:rPr>
                <w:rFonts w:cs="Arial"/>
                <w:b/>
                <w:bCs/>
                <w:sz w:val="20"/>
              </w:rPr>
              <w:t>20xx</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4ED8E03B" w14:textId="77777777" w:rsidR="0046466C" w:rsidRPr="00066067" w:rsidRDefault="0046466C" w:rsidP="00F22082">
            <w:pPr>
              <w:jc w:val="center"/>
              <w:rPr>
                <w:rFonts w:cs="Arial"/>
                <w:b/>
                <w:bCs/>
                <w:sz w:val="20"/>
              </w:rPr>
            </w:pPr>
            <w:r w:rsidRPr="00066067">
              <w:rPr>
                <w:rFonts w:cs="Arial"/>
                <w:b/>
                <w:bCs/>
                <w:sz w:val="20"/>
              </w:rPr>
              <w:t>20yy</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11F262D" w14:textId="77777777" w:rsidR="0046466C" w:rsidRPr="00066067" w:rsidRDefault="0046466C" w:rsidP="00F22082">
            <w:pPr>
              <w:jc w:val="center"/>
              <w:rPr>
                <w:rFonts w:cs="Arial"/>
                <w:b/>
                <w:bCs/>
                <w:sz w:val="20"/>
              </w:rPr>
            </w:pPr>
            <w:r w:rsidRPr="00066067">
              <w:rPr>
                <w:rFonts w:cs="Arial"/>
                <w:b/>
                <w:bCs/>
                <w:sz w:val="20"/>
              </w:rPr>
              <w:t>20zz</w:t>
            </w:r>
          </w:p>
        </w:tc>
      </w:tr>
      <w:tr w:rsidR="0046466C" w:rsidRPr="00066067" w14:paraId="6183BA7D" w14:textId="77777777" w:rsidTr="00F22082">
        <w:trPr>
          <w:trHeight w:val="299"/>
        </w:trPr>
        <w:tc>
          <w:tcPr>
            <w:tcW w:w="6027" w:type="dxa"/>
            <w:tcBorders>
              <w:top w:val="single" w:sz="4" w:space="0" w:color="auto"/>
              <w:left w:val="single" w:sz="4" w:space="0" w:color="auto"/>
              <w:bottom w:val="single" w:sz="4" w:space="0" w:color="auto"/>
              <w:right w:val="single" w:sz="4" w:space="0" w:color="auto"/>
            </w:tcBorders>
            <w:shd w:val="clear" w:color="auto" w:fill="auto"/>
            <w:vAlign w:val="center"/>
          </w:tcPr>
          <w:p w14:paraId="06F13269" w14:textId="77777777" w:rsidR="0046466C" w:rsidRPr="00066067" w:rsidRDefault="0046466C" w:rsidP="0046466C">
            <w:pPr>
              <w:rPr>
                <w:rFonts w:cs="Arial"/>
                <w:sz w:val="20"/>
              </w:rPr>
            </w:pPr>
            <w:r w:rsidRPr="00066067">
              <w:rPr>
                <w:rFonts w:cs="Arial"/>
                <w:sz w:val="20"/>
              </w:rPr>
              <w:t>Anzahl der Gutachten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E278A68" w14:textId="77777777" w:rsidR="0046466C" w:rsidRPr="00066067" w:rsidRDefault="0046466C" w:rsidP="00F22082">
            <w:pPr>
              <w:rPr>
                <w:rFonts w:cs="Arial"/>
                <w:sz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7DF5B4AF" w14:textId="77777777" w:rsidR="0046466C" w:rsidRPr="00066067" w:rsidRDefault="0046466C" w:rsidP="00F22082">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62195FC" w14:textId="77777777" w:rsidR="0046466C" w:rsidRPr="00066067" w:rsidRDefault="0046466C" w:rsidP="00F22082">
            <w:pPr>
              <w:rPr>
                <w:rFonts w:cs="Arial"/>
                <w:sz w:val="20"/>
              </w:rPr>
            </w:pPr>
          </w:p>
        </w:tc>
      </w:tr>
    </w:tbl>
    <w:p w14:paraId="3E639D4A" w14:textId="039FC0BC" w:rsidR="006222FE" w:rsidRPr="00066067" w:rsidRDefault="006222FE">
      <w:pPr>
        <w:rPr>
          <w:rFonts w:cs="Arial"/>
          <w:b/>
          <w:sz w:val="26"/>
          <w:highlight w:val="yellow"/>
          <w:u w:val="single"/>
        </w:rPr>
      </w:pPr>
    </w:p>
    <w:p w14:paraId="0E9600FE" w14:textId="77777777" w:rsidR="00694D9E" w:rsidRPr="00066067" w:rsidRDefault="00EC1247" w:rsidP="00B0787A">
      <w:pPr>
        <w:pStyle w:val="berschrift1"/>
        <w:rPr>
          <w:rFonts w:cs="Arial"/>
          <w:b/>
          <w:i w:val="0"/>
          <w:sz w:val="26"/>
        </w:rPr>
      </w:pPr>
      <w:bookmarkStart w:id="10" w:name="_Toc512430263"/>
      <w:r w:rsidRPr="00066067">
        <w:rPr>
          <w:rFonts w:cs="Arial"/>
          <w:b/>
          <w:i w:val="0"/>
          <w:sz w:val="26"/>
          <w:u w:val="single"/>
        </w:rPr>
        <w:lastRenderedPageBreak/>
        <w:t>3</w:t>
      </w:r>
      <w:r w:rsidR="009042AB" w:rsidRPr="00066067">
        <w:rPr>
          <w:rFonts w:cs="Arial"/>
          <w:b/>
          <w:i w:val="0"/>
          <w:sz w:val="26"/>
          <w:u w:val="single"/>
        </w:rPr>
        <w:t xml:space="preserve">. </w:t>
      </w:r>
      <w:bookmarkEnd w:id="6"/>
      <w:bookmarkEnd w:id="7"/>
      <w:bookmarkEnd w:id="8"/>
      <w:r w:rsidR="004868C3" w:rsidRPr="00066067">
        <w:rPr>
          <w:rFonts w:cs="Arial"/>
          <w:b/>
          <w:i w:val="0"/>
          <w:sz w:val="26"/>
          <w:u w:val="single"/>
        </w:rPr>
        <w:t>Veränderungen und</w:t>
      </w:r>
      <w:r w:rsidR="00C17046" w:rsidRPr="00066067">
        <w:rPr>
          <w:rFonts w:cs="Arial"/>
          <w:b/>
          <w:i w:val="0"/>
          <w:sz w:val="26"/>
          <w:u w:val="single"/>
        </w:rPr>
        <w:t xml:space="preserve"> Planungen</w:t>
      </w:r>
      <w:r w:rsidR="009042AB" w:rsidRPr="00066067">
        <w:rPr>
          <w:rFonts w:cs="Arial"/>
          <w:b/>
          <w:i w:val="0"/>
          <w:sz w:val="26"/>
        </w:rPr>
        <w:t xml:space="preserve"> </w:t>
      </w:r>
      <w:r w:rsidR="009042AB" w:rsidRPr="00066067">
        <w:rPr>
          <w:rFonts w:cs="Arial"/>
          <w:color w:val="0070C0"/>
          <w:sz w:val="26"/>
        </w:rPr>
        <w:t>(</w:t>
      </w:r>
      <w:r w:rsidR="00F73DB7" w:rsidRPr="00066067">
        <w:rPr>
          <w:rFonts w:cs="Arial"/>
          <w:color w:val="0070C0"/>
          <w:sz w:val="26"/>
        </w:rPr>
        <w:t xml:space="preserve">max. </w:t>
      </w:r>
      <w:r w:rsidR="00813D92" w:rsidRPr="00066067">
        <w:rPr>
          <w:rFonts w:cs="Arial"/>
          <w:color w:val="0070C0"/>
          <w:sz w:val="26"/>
        </w:rPr>
        <w:t>1</w:t>
      </w:r>
      <w:r w:rsidR="003761CA" w:rsidRPr="00066067">
        <w:rPr>
          <w:rFonts w:cs="Arial"/>
          <w:color w:val="0070C0"/>
          <w:sz w:val="26"/>
        </w:rPr>
        <w:t>0</w:t>
      </w:r>
      <w:r w:rsidR="007167E1" w:rsidRPr="00066067">
        <w:rPr>
          <w:rFonts w:cs="Arial"/>
          <w:color w:val="0070C0"/>
          <w:sz w:val="26"/>
        </w:rPr>
        <w:t xml:space="preserve"> </w:t>
      </w:r>
      <w:r w:rsidR="009042AB" w:rsidRPr="00066067">
        <w:rPr>
          <w:rFonts w:cs="Arial"/>
          <w:color w:val="0070C0"/>
          <w:sz w:val="26"/>
        </w:rPr>
        <w:t>Seiten)</w:t>
      </w:r>
      <w:bookmarkStart w:id="11" w:name="_Toc497467615"/>
      <w:bookmarkEnd w:id="10"/>
    </w:p>
    <w:p w14:paraId="2BB0D356" w14:textId="77777777" w:rsidR="00B0787A" w:rsidRPr="00066067" w:rsidRDefault="00B0787A" w:rsidP="00694D9E">
      <w:pPr>
        <w:pStyle w:val="Muster2Ebene"/>
        <w:outlineLvl w:val="1"/>
        <w:rPr>
          <w:rFonts w:ascii="Arial" w:hAnsi="Arial"/>
        </w:rPr>
      </w:pPr>
      <w:bookmarkStart w:id="12" w:name="_Toc497467616"/>
      <w:bookmarkStart w:id="13" w:name="_Toc512430264"/>
    </w:p>
    <w:p w14:paraId="39A85386" w14:textId="77777777" w:rsidR="00B0787A" w:rsidRPr="00066067" w:rsidRDefault="001C3D69" w:rsidP="00225E53">
      <w:pPr>
        <w:pStyle w:val="Muster2Ebene"/>
        <w:outlineLvl w:val="1"/>
        <w:rPr>
          <w:rFonts w:ascii="Arial" w:hAnsi="Arial"/>
        </w:rPr>
      </w:pPr>
      <w:r w:rsidRPr="00066067">
        <w:rPr>
          <w:rFonts w:ascii="Arial" w:hAnsi="Arial"/>
        </w:rPr>
        <w:t>3</w:t>
      </w:r>
      <w:r w:rsidR="00694D9E" w:rsidRPr="00066067">
        <w:rPr>
          <w:rFonts w:ascii="Arial" w:hAnsi="Arial"/>
        </w:rPr>
        <w:t>.1</w:t>
      </w:r>
      <w:r w:rsidR="0041139F" w:rsidRPr="00066067">
        <w:rPr>
          <w:rFonts w:ascii="Arial" w:hAnsi="Arial"/>
        </w:rPr>
        <w:t>.</w:t>
      </w:r>
      <w:r w:rsidR="009042AB" w:rsidRPr="00066067">
        <w:rPr>
          <w:rFonts w:ascii="Arial" w:hAnsi="Arial"/>
        </w:rPr>
        <w:t xml:space="preserve"> </w:t>
      </w:r>
      <w:r w:rsidR="00694D9E" w:rsidRPr="00066067">
        <w:rPr>
          <w:rFonts w:ascii="Arial" w:hAnsi="Arial"/>
        </w:rPr>
        <w:t>Entwicklung seit der letzten Evaluierung</w:t>
      </w:r>
      <w:bookmarkEnd w:id="12"/>
      <w:bookmarkEnd w:id="13"/>
      <w:r w:rsidR="009042AB" w:rsidRPr="00066067">
        <w:rPr>
          <w:rFonts w:ascii="Arial" w:hAnsi="Arial"/>
          <w:b w:val="0"/>
          <w:i/>
        </w:rPr>
        <w:t xml:space="preserve"> </w:t>
      </w:r>
      <w:bookmarkStart w:id="14" w:name="_Toc512430265"/>
    </w:p>
    <w:p w14:paraId="099907E3" w14:textId="77777777" w:rsidR="00B0787A" w:rsidRPr="00066067" w:rsidRDefault="00B0787A" w:rsidP="00B0787A">
      <w:pPr>
        <w:pStyle w:val="Muster2Ebene"/>
        <w:ind w:left="709" w:hanging="709"/>
        <w:outlineLvl w:val="1"/>
        <w:rPr>
          <w:rFonts w:ascii="Arial" w:hAnsi="Arial"/>
        </w:rPr>
      </w:pPr>
      <w:r w:rsidRPr="00066067">
        <w:rPr>
          <w:rFonts w:ascii="Arial" w:hAnsi="Arial"/>
        </w:rPr>
        <w:t>3.2. Strategische Arbeitsplanung für die nächsten Jahre</w:t>
      </w:r>
      <w:bookmarkEnd w:id="14"/>
      <w:r w:rsidRPr="00066067">
        <w:rPr>
          <w:rFonts w:ascii="Arial" w:hAnsi="Arial"/>
        </w:rPr>
        <w:t xml:space="preserve"> </w:t>
      </w:r>
    </w:p>
    <w:p w14:paraId="4ED03886" w14:textId="77777777" w:rsidR="00B0787A" w:rsidRPr="00066067" w:rsidRDefault="00B0787A" w:rsidP="00B0787A">
      <w:pPr>
        <w:pStyle w:val="level1"/>
        <w:widowControl w:val="0"/>
        <w:spacing w:before="120" w:after="60"/>
        <w:jc w:val="both"/>
        <w:rPr>
          <w:rFonts w:cs="Arial"/>
          <w:sz w:val="22"/>
          <w:szCs w:val="22"/>
          <w:u w:val="single"/>
        </w:rPr>
      </w:pPr>
      <w:r w:rsidRPr="00066067">
        <w:rPr>
          <w:rFonts w:cs="Arial"/>
          <w:sz w:val="22"/>
          <w:szCs w:val="22"/>
          <w:u w:val="single"/>
        </w:rPr>
        <w:t>Anh</w:t>
      </w:r>
      <w:r w:rsidR="00BC57DE" w:rsidRPr="00066067">
        <w:rPr>
          <w:rFonts w:cs="Arial"/>
          <w:sz w:val="22"/>
          <w:szCs w:val="22"/>
          <w:u w:val="single"/>
        </w:rPr>
        <w:t>a</w:t>
      </w:r>
      <w:r w:rsidRPr="00066067">
        <w:rPr>
          <w:rFonts w:cs="Arial"/>
          <w:sz w:val="22"/>
          <w:szCs w:val="22"/>
          <w:u w:val="single"/>
        </w:rPr>
        <w:t>ng zu Kapitel 3.2.:</w:t>
      </w:r>
    </w:p>
    <w:p w14:paraId="25155B33" w14:textId="77777777" w:rsidR="00B0787A" w:rsidRPr="00066067" w:rsidRDefault="00B0787A" w:rsidP="0034297D">
      <w:pPr>
        <w:pStyle w:val="Listenabsatz"/>
        <w:numPr>
          <w:ilvl w:val="0"/>
          <w:numId w:val="5"/>
        </w:numPr>
        <w:rPr>
          <w:rFonts w:cs="Arial"/>
          <w:sz w:val="22"/>
          <w:szCs w:val="22"/>
        </w:rPr>
      </w:pPr>
      <w:r w:rsidRPr="00066067">
        <w:rPr>
          <w:rFonts w:cs="Arial"/>
          <w:sz w:val="22"/>
          <w:szCs w:val="22"/>
        </w:rPr>
        <w:t>neuestes Programmbudget</w:t>
      </w:r>
    </w:p>
    <w:p w14:paraId="3F588A4B" w14:textId="77777777" w:rsidR="00D524C2" w:rsidRPr="00066067" w:rsidRDefault="00D524C2" w:rsidP="00A8087C">
      <w:pPr>
        <w:widowControl w:val="0"/>
        <w:spacing w:before="60" w:after="60"/>
        <w:jc w:val="both"/>
        <w:rPr>
          <w:rFonts w:cs="Arial"/>
          <w:i/>
          <w:color w:val="0070C0"/>
          <w:sz w:val="20"/>
        </w:rPr>
      </w:pPr>
      <w:r w:rsidRPr="00066067">
        <w:rPr>
          <w:rFonts w:cs="Arial"/>
          <w:i/>
          <w:color w:val="0070C0"/>
          <w:sz w:val="20"/>
        </w:rPr>
        <w:t>Erläutern Sie in de</w:t>
      </w:r>
      <w:r w:rsidR="00EB5261" w:rsidRPr="00066067">
        <w:rPr>
          <w:rFonts w:cs="Arial"/>
          <w:i/>
          <w:color w:val="0070C0"/>
          <w:sz w:val="20"/>
        </w:rPr>
        <w:t>n</w:t>
      </w:r>
      <w:r w:rsidRPr="00066067">
        <w:rPr>
          <w:rFonts w:cs="Arial"/>
          <w:i/>
          <w:color w:val="0070C0"/>
          <w:sz w:val="20"/>
        </w:rPr>
        <w:t xml:space="preserve"> beiden Unterkapiteln die Entwicklung seit der letzten Evaluierung (Kapitel 3.1.) sowie die strategische Arbeitsplanung für die nächsten Jahre (Kapitel 3.2.) jeweils unter Berücksichtigung von zentralen Veränderungen (insbesondere Beendigung und/oder Aufbau neuer Arbeitsgebiete und Neubesetzungen wissenschaftlich wichtiger Stellen) sowie den Empfehlungen der letzten Evaluierung. Ggf. kann hierfür auch nur ein Unterkapitel angelegt werden.</w:t>
      </w:r>
    </w:p>
    <w:p w14:paraId="42BE461F" w14:textId="77777777" w:rsidR="004868C3" w:rsidRPr="00066067" w:rsidRDefault="004868C3" w:rsidP="009042AB">
      <w:pPr>
        <w:pStyle w:val="Muster2Ebene"/>
        <w:outlineLvl w:val="1"/>
        <w:rPr>
          <w:rFonts w:ascii="Arial" w:hAnsi="Arial"/>
        </w:rPr>
      </w:pPr>
      <w:bookmarkStart w:id="15" w:name="_Toc497467617"/>
      <w:bookmarkEnd w:id="11"/>
    </w:p>
    <w:p w14:paraId="1894FC2A" w14:textId="29F18947" w:rsidR="0034297D" w:rsidRPr="00066067" w:rsidRDefault="001C3D69" w:rsidP="0034297D">
      <w:pPr>
        <w:pStyle w:val="Muster2Ebene"/>
        <w:outlineLvl w:val="1"/>
        <w:rPr>
          <w:rFonts w:ascii="Arial" w:hAnsi="Arial"/>
        </w:rPr>
      </w:pPr>
      <w:bookmarkStart w:id="16" w:name="_Toc512430266"/>
      <w:r w:rsidRPr="00066067">
        <w:rPr>
          <w:rFonts w:ascii="Arial" w:hAnsi="Arial"/>
        </w:rPr>
        <w:t>3</w:t>
      </w:r>
      <w:r w:rsidR="009042AB" w:rsidRPr="00066067">
        <w:rPr>
          <w:rFonts w:ascii="Arial" w:hAnsi="Arial"/>
        </w:rPr>
        <w:t>.</w:t>
      </w:r>
      <w:r w:rsidR="003432ED" w:rsidRPr="00066067">
        <w:rPr>
          <w:rFonts w:ascii="Arial" w:hAnsi="Arial"/>
        </w:rPr>
        <w:t>3</w:t>
      </w:r>
      <w:r w:rsidR="005715ED" w:rsidRPr="00066067">
        <w:rPr>
          <w:rFonts w:ascii="Arial" w:hAnsi="Arial"/>
        </w:rPr>
        <w:t>.</w:t>
      </w:r>
      <w:r w:rsidR="009042AB" w:rsidRPr="00066067">
        <w:rPr>
          <w:rFonts w:ascii="Arial" w:hAnsi="Arial"/>
        </w:rPr>
        <w:t xml:space="preserve"> Planungen </w:t>
      </w:r>
      <w:r w:rsidR="00525E3B" w:rsidRPr="00066067">
        <w:rPr>
          <w:rFonts w:ascii="Arial" w:hAnsi="Arial"/>
        </w:rPr>
        <w:t>für</w:t>
      </w:r>
      <w:r w:rsidR="0034297D" w:rsidRPr="00066067">
        <w:rPr>
          <w:rFonts w:ascii="Arial" w:hAnsi="Arial"/>
        </w:rPr>
        <w:t xml:space="preserve"> </w:t>
      </w:r>
      <w:r w:rsidR="009042AB" w:rsidRPr="00066067">
        <w:rPr>
          <w:rFonts w:ascii="Arial" w:hAnsi="Arial"/>
        </w:rPr>
        <w:t>zusätzliche Mittel</w:t>
      </w:r>
      <w:bookmarkEnd w:id="16"/>
      <w:r w:rsidR="00525E3B" w:rsidRPr="00066067">
        <w:rPr>
          <w:rFonts w:ascii="Arial" w:hAnsi="Arial"/>
        </w:rPr>
        <w:t xml:space="preserve"> der institutionellen Förderung</w:t>
      </w:r>
      <w:r w:rsidR="0034297D" w:rsidRPr="00066067">
        <w:rPr>
          <w:rFonts w:ascii="Arial" w:hAnsi="Arial"/>
        </w:rPr>
        <w:t xml:space="preserve"> („Sondertatbestand“)</w:t>
      </w:r>
    </w:p>
    <w:p w14:paraId="269A9620" w14:textId="77777777" w:rsidR="0034297D" w:rsidRPr="00066067" w:rsidRDefault="0034297D" w:rsidP="00904A21">
      <w:pPr>
        <w:pStyle w:val="stichpunkte"/>
        <w:keepNext w:val="0"/>
        <w:widowControl w:val="0"/>
        <w:spacing w:before="60"/>
        <w:ind w:left="0"/>
        <w:rPr>
          <w:rFonts w:cs="Arial"/>
          <w:color w:val="0070C0"/>
          <w:sz w:val="20"/>
          <w:u w:val="single"/>
        </w:rPr>
      </w:pPr>
      <w:r w:rsidRPr="00066067">
        <w:rPr>
          <w:rFonts w:cs="Arial"/>
          <w:color w:val="0070C0"/>
          <w:sz w:val="20"/>
          <w:u w:val="single"/>
        </w:rPr>
        <w:t>Allgemeine Hinweise zu „Sondertatbeständen“</w:t>
      </w:r>
    </w:p>
    <w:p w14:paraId="137E0C50" w14:textId="77777777" w:rsidR="0034297D" w:rsidRPr="00066067" w:rsidRDefault="0034297D" w:rsidP="00904A21">
      <w:pPr>
        <w:widowControl w:val="0"/>
        <w:spacing w:before="60" w:after="60"/>
        <w:jc w:val="both"/>
        <w:rPr>
          <w:rFonts w:cs="Arial"/>
          <w:i/>
          <w:color w:val="0070C0"/>
          <w:sz w:val="20"/>
        </w:rPr>
      </w:pPr>
      <w:r w:rsidRPr="00066067">
        <w:rPr>
          <w:rFonts w:cs="Arial"/>
          <w:i/>
          <w:color w:val="0070C0"/>
          <w:sz w:val="20"/>
        </w:rPr>
        <w:t>Für etwaige „temporäre Sondertatbestände“ ist eine Beurteilung im Rahmen des Evaluierungsverfahrens möglich. Ein positives Votum in Bewertungsbericht und Senatsstellungnahme wird den GWK-Gremien zur Entscheidung vorgelegt.</w:t>
      </w:r>
    </w:p>
    <w:p w14:paraId="65AB25DD" w14:textId="77777777" w:rsidR="0034297D" w:rsidRPr="00066067" w:rsidRDefault="0034297D" w:rsidP="00904A21">
      <w:pPr>
        <w:widowControl w:val="0"/>
        <w:spacing w:before="60" w:after="60"/>
        <w:jc w:val="both"/>
        <w:rPr>
          <w:rFonts w:cs="Arial"/>
          <w:i/>
          <w:color w:val="0070C0"/>
          <w:sz w:val="20"/>
        </w:rPr>
      </w:pPr>
      <w:r w:rsidRPr="00066067">
        <w:rPr>
          <w:rFonts w:cs="Arial"/>
          <w:i/>
          <w:color w:val="0070C0"/>
          <w:sz w:val="20"/>
        </w:rPr>
        <w:t>Für etwaige „kleine Sondertatbestände inhaltlich-strategischer Natur“ ist eine erste Beurteilung im Rahmen des Evaluierungsverfahrens möglich. Bitte beachten Sie, dass sich an ein eventuelles positives Votum im Bewertungsbericht und in der Senatsstellungnahme ein Verfahren zur Priorisierung von Sondertatbeständen der Leibniz-Einrichtungen im Senatsausschuss Strategische Vorhaben (SAS) anschließt. Anschließend trifft der Ausschuss der GWK eine Entscheidung über die priorisierten Sondertatbestände.</w:t>
      </w:r>
    </w:p>
    <w:p w14:paraId="71D87017" w14:textId="77777777" w:rsidR="0034297D" w:rsidRPr="00066067" w:rsidRDefault="0034297D" w:rsidP="00904A21">
      <w:pPr>
        <w:pStyle w:val="stichpunkte"/>
        <w:keepNext w:val="0"/>
        <w:widowControl w:val="0"/>
        <w:ind w:left="0"/>
        <w:rPr>
          <w:rFonts w:cs="Arial"/>
          <w:color w:val="0070C0"/>
          <w:sz w:val="20"/>
        </w:rPr>
      </w:pPr>
      <w:r w:rsidRPr="00066067">
        <w:rPr>
          <w:rFonts w:cs="Arial"/>
          <w:color w:val="0070C0"/>
          <w:sz w:val="20"/>
        </w:rPr>
        <w:t>Vgl. zu den Verfahrenswegen im Einzelnen: „WGL-Beschlüsse“ und „Haushalte der Leibniz-Einrichtungen – Handreichung“, beide Dokumente sind auf der Website der GWK publiziert.</w:t>
      </w:r>
    </w:p>
    <w:p w14:paraId="17511646" w14:textId="77777777" w:rsidR="0034297D" w:rsidRPr="00066067" w:rsidRDefault="0034297D" w:rsidP="00904A21">
      <w:pPr>
        <w:pStyle w:val="stichpunkte"/>
        <w:keepNext w:val="0"/>
        <w:widowControl w:val="0"/>
        <w:spacing w:before="120"/>
        <w:ind w:left="0"/>
        <w:rPr>
          <w:rFonts w:cs="Arial"/>
          <w:color w:val="0070C0"/>
          <w:sz w:val="20"/>
        </w:rPr>
      </w:pPr>
      <w:r w:rsidRPr="00066067">
        <w:rPr>
          <w:rFonts w:cs="Arial"/>
          <w:color w:val="0070C0"/>
          <w:sz w:val="20"/>
          <w:u w:val="single"/>
        </w:rPr>
        <w:t>Hinweise zu den erforderlichen Angaben in der Evaluierungsunterlage</w:t>
      </w:r>
    </w:p>
    <w:p w14:paraId="1CD02EE8" w14:textId="77777777" w:rsidR="0034297D" w:rsidRPr="00066067" w:rsidRDefault="0034297D" w:rsidP="00904A21">
      <w:pPr>
        <w:pStyle w:val="stichpunkte"/>
        <w:keepNext w:val="0"/>
        <w:widowControl w:val="0"/>
        <w:spacing w:before="60"/>
        <w:ind w:left="0"/>
        <w:rPr>
          <w:rFonts w:cs="Arial"/>
          <w:color w:val="0070C0"/>
          <w:sz w:val="20"/>
        </w:rPr>
      </w:pPr>
      <w:r w:rsidRPr="00066067">
        <w:rPr>
          <w:rFonts w:cs="Arial"/>
          <w:color w:val="0070C0"/>
          <w:sz w:val="20"/>
        </w:rPr>
        <w:t>Soweit eine Planung aus Sicht der Einrichtung einen „Sondertatbestand“ erforderlich macht, der im Rahmen der Evaluierung bewertet werden soll, sind folgende Angaben erforderlich:</w:t>
      </w:r>
    </w:p>
    <w:p w14:paraId="79A44BF3" w14:textId="77777777" w:rsidR="0034297D" w:rsidRPr="00066067" w:rsidRDefault="0034297D" w:rsidP="00904A21">
      <w:pPr>
        <w:pStyle w:val="stichpunkte"/>
        <w:keepNext w:val="0"/>
        <w:widowControl w:val="0"/>
        <w:numPr>
          <w:ilvl w:val="0"/>
          <w:numId w:val="7"/>
        </w:numPr>
        <w:ind w:left="284" w:hanging="284"/>
        <w:textAlignment w:val="auto"/>
        <w:rPr>
          <w:rFonts w:cs="Arial"/>
          <w:color w:val="0070C0"/>
          <w:sz w:val="20"/>
        </w:rPr>
      </w:pPr>
      <w:r w:rsidRPr="00066067">
        <w:rPr>
          <w:rFonts w:cs="Arial"/>
          <w:color w:val="0070C0"/>
          <w:sz w:val="20"/>
        </w:rPr>
        <w:t>Hinweis auf das Einverständnis des Aufsichtsgremiums, die Planung in der Evaluierungsunterlage vorzulegen.</w:t>
      </w:r>
    </w:p>
    <w:p w14:paraId="2F02A908" w14:textId="77777777" w:rsidR="0034297D" w:rsidRPr="00066067" w:rsidRDefault="0034297D" w:rsidP="00904A21">
      <w:pPr>
        <w:pStyle w:val="stichpunkte"/>
        <w:keepNext w:val="0"/>
        <w:widowControl w:val="0"/>
        <w:numPr>
          <w:ilvl w:val="0"/>
          <w:numId w:val="7"/>
        </w:numPr>
        <w:ind w:left="284" w:hanging="284"/>
        <w:textAlignment w:val="auto"/>
        <w:rPr>
          <w:rFonts w:cs="Arial"/>
          <w:color w:val="0070C0"/>
          <w:sz w:val="20"/>
        </w:rPr>
      </w:pPr>
      <w:r w:rsidRPr="00066067">
        <w:rPr>
          <w:rFonts w:cs="Arial"/>
          <w:color w:val="0070C0"/>
          <w:sz w:val="20"/>
        </w:rPr>
        <w:t>Inhaltliche Begründung des Sondertatbestands.</w:t>
      </w:r>
    </w:p>
    <w:p w14:paraId="141B6636" w14:textId="77777777" w:rsidR="0034297D" w:rsidRPr="00066067" w:rsidRDefault="0034297D" w:rsidP="00904A21">
      <w:pPr>
        <w:pStyle w:val="stichpunkte"/>
        <w:keepNext w:val="0"/>
        <w:widowControl w:val="0"/>
        <w:numPr>
          <w:ilvl w:val="0"/>
          <w:numId w:val="7"/>
        </w:numPr>
        <w:ind w:left="284" w:hanging="284"/>
        <w:textAlignment w:val="auto"/>
        <w:rPr>
          <w:rFonts w:cs="Arial"/>
          <w:color w:val="0070C0"/>
          <w:sz w:val="20"/>
        </w:rPr>
      </w:pPr>
      <w:r w:rsidRPr="00066067">
        <w:rPr>
          <w:rFonts w:cs="Arial"/>
          <w:color w:val="0070C0"/>
          <w:sz w:val="20"/>
        </w:rPr>
        <w:t>Finanzielle Planung des Sondertatbestand</w:t>
      </w:r>
      <w:r w:rsidR="007A691D" w:rsidRPr="00066067">
        <w:rPr>
          <w:rFonts w:cs="Arial"/>
          <w:color w:val="0070C0"/>
          <w:sz w:val="20"/>
        </w:rPr>
        <w:t>s</w:t>
      </w:r>
      <w:r w:rsidRPr="00066067">
        <w:rPr>
          <w:rFonts w:cs="Arial"/>
          <w:color w:val="0070C0"/>
          <w:sz w:val="20"/>
        </w:rPr>
        <w:t>: a) Begründung und Höhe der Mittel für Personal (mit Angabe zu den vorgesehenen Stellen), Sachausgaben, Investitionen, b) Zusammenfassung der Mittelplanung, aus der hervorgeht, wie hoch der Eigenanteil und die zusätzlichen Mittel für den „Sondertatbestand“ sind (bitte nutzen Sie dazu die folgende Tabelle)</w:t>
      </w:r>
    </w:p>
    <w:p w14:paraId="7A2CD1F9" w14:textId="77777777" w:rsidR="0034297D" w:rsidRPr="00066067" w:rsidRDefault="0034297D" w:rsidP="0034297D">
      <w:pPr>
        <w:pStyle w:val="stichpunkte"/>
        <w:keepNext w:val="0"/>
        <w:widowControl w:val="0"/>
        <w:ind w:left="0"/>
        <w:jc w:val="left"/>
        <w:rPr>
          <w:rFonts w:cs="Arial"/>
          <w:i w:val="0"/>
          <w:sz w:val="20"/>
          <w:u w:val="single"/>
        </w:rPr>
      </w:pPr>
      <w:r w:rsidRPr="00066067">
        <w:rPr>
          <w:rFonts w:cs="Arial"/>
          <w:i w:val="0"/>
          <w:sz w:val="20"/>
          <w:u w:val="single"/>
        </w:rPr>
        <w:t>Sondertatbestand: Zusammenfassung der Mittelplanung</w:t>
      </w:r>
    </w:p>
    <w:tbl>
      <w:tblPr>
        <w:tblW w:w="0" w:type="auto"/>
        <w:tblCellMar>
          <w:left w:w="0" w:type="dxa"/>
          <w:right w:w="0" w:type="dxa"/>
        </w:tblCellMar>
        <w:tblLook w:val="04A0" w:firstRow="1" w:lastRow="0" w:firstColumn="1" w:lastColumn="0" w:noHBand="0" w:noVBand="1"/>
      </w:tblPr>
      <w:tblGrid>
        <w:gridCol w:w="3245"/>
        <w:gridCol w:w="1056"/>
        <w:gridCol w:w="1119"/>
        <w:gridCol w:w="1170"/>
        <w:gridCol w:w="1194"/>
        <w:gridCol w:w="1242"/>
      </w:tblGrid>
      <w:tr w:rsidR="0034297D" w:rsidRPr="00066067" w14:paraId="08317B97" w14:textId="77777777" w:rsidTr="00F22082">
        <w:tc>
          <w:tcPr>
            <w:tcW w:w="3254"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24802BAE" w14:textId="77777777" w:rsidR="0034297D" w:rsidRPr="00066067" w:rsidRDefault="0034297D" w:rsidP="00F22082">
            <w:pPr>
              <w:rPr>
                <w:rFonts w:cs="Arial"/>
                <w:i/>
                <w:sz w:val="20"/>
                <w:u w:val="single"/>
              </w:rPr>
            </w:pPr>
          </w:p>
        </w:tc>
        <w:tc>
          <w:tcPr>
            <w:tcW w:w="10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64186D2D" w14:textId="77777777" w:rsidR="0034297D" w:rsidRPr="00066067" w:rsidRDefault="0034297D" w:rsidP="00F22082">
            <w:pPr>
              <w:spacing w:line="256" w:lineRule="auto"/>
              <w:jc w:val="center"/>
              <w:rPr>
                <w:rFonts w:cs="Arial"/>
                <w:b/>
                <w:bCs/>
                <w:sz w:val="20"/>
              </w:rPr>
            </w:pPr>
            <w:r w:rsidRPr="00066067">
              <w:rPr>
                <w:rFonts w:cs="Arial"/>
                <w:b/>
                <w:bCs/>
                <w:sz w:val="20"/>
              </w:rPr>
              <w:t>1. Jahr</w:t>
            </w:r>
          </w:p>
        </w:tc>
        <w:tc>
          <w:tcPr>
            <w:tcW w:w="1121"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182155AE" w14:textId="77777777" w:rsidR="0034297D" w:rsidRPr="00066067" w:rsidRDefault="0034297D" w:rsidP="00F22082">
            <w:pPr>
              <w:spacing w:line="256" w:lineRule="auto"/>
              <w:jc w:val="center"/>
              <w:rPr>
                <w:rFonts w:cs="Arial"/>
                <w:b/>
                <w:bCs/>
                <w:sz w:val="20"/>
              </w:rPr>
            </w:pPr>
            <w:r w:rsidRPr="00066067">
              <w:rPr>
                <w:rFonts w:cs="Arial"/>
                <w:b/>
                <w:bCs/>
                <w:color w:val="000000"/>
                <w:sz w:val="20"/>
              </w:rPr>
              <w:t>2. Jahr</w:t>
            </w:r>
          </w:p>
        </w:tc>
        <w:tc>
          <w:tcPr>
            <w:tcW w:w="1154"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51E0B120" w14:textId="77777777" w:rsidR="0034297D" w:rsidRPr="00066067" w:rsidRDefault="0034297D" w:rsidP="00F22082">
            <w:pPr>
              <w:spacing w:line="256" w:lineRule="auto"/>
              <w:jc w:val="center"/>
              <w:rPr>
                <w:rFonts w:cs="Arial"/>
                <w:b/>
                <w:bCs/>
                <w:sz w:val="20"/>
              </w:rPr>
            </w:pPr>
            <w:r w:rsidRPr="00066067">
              <w:rPr>
                <w:rFonts w:cs="Arial"/>
                <w:b/>
                <w:bCs/>
                <w:color w:val="000000"/>
                <w:sz w:val="20"/>
              </w:rPr>
              <w:t>3. Jahr</w:t>
            </w:r>
          </w:p>
        </w:tc>
        <w:tc>
          <w:tcPr>
            <w:tcW w:w="1196"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33F80C51" w14:textId="77777777" w:rsidR="0034297D" w:rsidRPr="00066067" w:rsidRDefault="0034297D" w:rsidP="00F22082">
            <w:pPr>
              <w:spacing w:line="256" w:lineRule="auto"/>
              <w:jc w:val="center"/>
              <w:rPr>
                <w:rFonts w:cs="Arial"/>
                <w:b/>
                <w:bCs/>
                <w:sz w:val="20"/>
              </w:rPr>
            </w:pPr>
            <w:r w:rsidRPr="00066067">
              <w:rPr>
                <w:rFonts w:cs="Arial"/>
                <w:b/>
                <w:bCs/>
                <w:color w:val="000000"/>
                <w:sz w:val="20"/>
              </w:rPr>
              <w:t>4. Jahr</w:t>
            </w:r>
          </w:p>
        </w:tc>
        <w:tc>
          <w:tcPr>
            <w:tcW w:w="1244"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4DFD4449" w14:textId="77777777" w:rsidR="0034297D" w:rsidRPr="00066067" w:rsidRDefault="0034297D" w:rsidP="00F22082">
            <w:pPr>
              <w:spacing w:line="256" w:lineRule="auto"/>
              <w:jc w:val="center"/>
              <w:rPr>
                <w:rFonts w:cs="Arial"/>
                <w:b/>
                <w:bCs/>
                <w:color w:val="000000"/>
                <w:sz w:val="20"/>
              </w:rPr>
            </w:pPr>
            <w:r w:rsidRPr="00066067">
              <w:rPr>
                <w:rFonts w:cs="Arial"/>
                <w:b/>
                <w:bCs/>
                <w:color w:val="000000"/>
                <w:sz w:val="20"/>
              </w:rPr>
              <w:t>Dauerhaft</w:t>
            </w:r>
          </w:p>
        </w:tc>
      </w:tr>
      <w:tr w:rsidR="0034297D" w:rsidRPr="00066067" w14:paraId="60064100" w14:textId="77777777" w:rsidTr="00F22082">
        <w:tc>
          <w:tcPr>
            <w:tcW w:w="3254"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6D5F05E0" w14:textId="77777777" w:rsidR="0034297D" w:rsidRPr="00066067" w:rsidRDefault="0034297D" w:rsidP="00F22082">
            <w:pPr>
              <w:spacing w:line="256" w:lineRule="auto"/>
              <w:rPr>
                <w:rFonts w:cs="Arial"/>
                <w:sz w:val="20"/>
              </w:rPr>
            </w:pPr>
            <w:r w:rsidRPr="00066067">
              <w:rPr>
                <w:rFonts w:cs="Arial"/>
                <w:b/>
                <w:bCs/>
                <w:color w:val="000000"/>
                <w:sz w:val="20"/>
              </w:rPr>
              <w:t xml:space="preserve">Eigenanteil + zusätzliche Mittel </w:t>
            </w:r>
            <w:r w:rsidRPr="00066067">
              <w:rPr>
                <w:rFonts w:cs="Arial"/>
                <w:bCs/>
                <w:color w:val="000000"/>
                <w:sz w:val="20"/>
              </w:rPr>
              <w:t>= Sondertatbestand</w:t>
            </w:r>
          </w:p>
        </w:tc>
        <w:tc>
          <w:tcPr>
            <w:tcW w:w="10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71716127" w14:textId="77777777" w:rsidR="0034297D" w:rsidRPr="00066067" w:rsidRDefault="0034297D" w:rsidP="00F22082">
            <w:pPr>
              <w:spacing w:line="256" w:lineRule="auto"/>
              <w:jc w:val="right"/>
              <w:rPr>
                <w:rFonts w:cs="Arial"/>
                <w:i/>
                <w:sz w:val="20"/>
              </w:rPr>
            </w:pPr>
            <w:r w:rsidRPr="00066067">
              <w:rPr>
                <w:rFonts w:cs="Arial"/>
                <w:i/>
                <w:sz w:val="20"/>
              </w:rPr>
              <w:t>850 T€</w:t>
            </w:r>
          </w:p>
        </w:tc>
        <w:tc>
          <w:tcPr>
            <w:tcW w:w="1121"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25A8FBE6" w14:textId="77777777" w:rsidR="0034297D" w:rsidRPr="00066067" w:rsidRDefault="0034297D" w:rsidP="00F22082">
            <w:pPr>
              <w:spacing w:line="256" w:lineRule="auto"/>
              <w:jc w:val="right"/>
              <w:rPr>
                <w:rFonts w:cs="Arial"/>
                <w:i/>
                <w:sz w:val="20"/>
              </w:rPr>
            </w:pPr>
            <w:r w:rsidRPr="00066067">
              <w:rPr>
                <w:rFonts w:cs="Arial"/>
                <w:i/>
                <w:sz w:val="20"/>
              </w:rPr>
              <w:t>917 T€</w:t>
            </w:r>
          </w:p>
        </w:tc>
        <w:tc>
          <w:tcPr>
            <w:tcW w:w="1154"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5ED45B3A" w14:textId="77777777" w:rsidR="0034297D" w:rsidRPr="00066067" w:rsidRDefault="0034297D" w:rsidP="00F22082">
            <w:pPr>
              <w:spacing w:line="256" w:lineRule="auto"/>
              <w:jc w:val="right"/>
              <w:rPr>
                <w:rFonts w:cs="Arial"/>
                <w:i/>
                <w:sz w:val="20"/>
              </w:rPr>
            </w:pPr>
            <w:r w:rsidRPr="00066067">
              <w:rPr>
                <w:rFonts w:cs="Arial"/>
                <w:i/>
                <w:sz w:val="20"/>
              </w:rPr>
              <w:t>924 T€</w:t>
            </w:r>
          </w:p>
        </w:tc>
        <w:tc>
          <w:tcPr>
            <w:tcW w:w="1196"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13BCB483" w14:textId="77777777" w:rsidR="0034297D" w:rsidRPr="00066067" w:rsidRDefault="0034297D" w:rsidP="00F22082">
            <w:pPr>
              <w:spacing w:line="256" w:lineRule="auto"/>
              <w:jc w:val="right"/>
              <w:rPr>
                <w:rFonts w:cs="Arial"/>
                <w:i/>
                <w:sz w:val="20"/>
              </w:rPr>
            </w:pPr>
            <w:r w:rsidRPr="00066067">
              <w:rPr>
                <w:rFonts w:cs="Arial"/>
                <w:i/>
                <w:sz w:val="20"/>
              </w:rPr>
              <w:t>951 T€</w:t>
            </w:r>
          </w:p>
        </w:tc>
        <w:tc>
          <w:tcPr>
            <w:tcW w:w="1244"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4965C368" w14:textId="62A17967" w:rsidR="0034297D" w:rsidRPr="00066067" w:rsidRDefault="00085311" w:rsidP="00085311">
            <w:pPr>
              <w:spacing w:line="256" w:lineRule="auto"/>
              <w:jc w:val="right"/>
              <w:rPr>
                <w:rFonts w:cs="Arial"/>
                <w:i/>
                <w:sz w:val="20"/>
              </w:rPr>
            </w:pPr>
            <w:r w:rsidRPr="00066067">
              <w:rPr>
                <w:rFonts w:cs="Arial"/>
                <w:i/>
                <w:sz w:val="20"/>
              </w:rPr>
              <w:t xml:space="preserve">951 </w:t>
            </w:r>
            <w:r w:rsidR="0034297D" w:rsidRPr="00066067">
              <w:rPr>
                <w:rFonts w:cs="Arial"/>
                <w:i/>
                <w:sz w:val="20"/>
              </w:rPr>
              <w:t>T€</w:t>
            </w:r>
          </w:p>
        </w:tc>
      </w:tr>
      <w:tr w:rsidR="0034297D" w:rsidRPr="00066067" w14:paraId="00690EF5" w14:textId="77777777" w:rsidTr="00F22082">
        <w:tc>
          <w:tcPr>
            <w:tcW w:w="3254"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6AF87D21" w14:textId="77777777" w:rsidR="0034297D" w:rsidRPr="00066067" w:rsidRDefault="0034297D" w:rsidP="00F22082">
            <w:pPr>
              <w:spacing w:line="256" w:lineRule="auto"/>
              <w:rPr>
                <w:rFonts w:cs="Arial"/>
                <w:sz w:val="20"/>
              </w:rPr>
            </w:pPr>
            <w:r w:rsidRPr="00066067">
              <w:rPr>
                <w:rFonts w:cs="Arial"/>
                <w:b/>
                <w:bCs/>
                <w:color w:val="000000"/>
                <w:sz w:val="20"/>
              </w:rPr>
              <w:t>Eigenanteil</w:t>
            </w:r>
            <w:r w:rsidRPr="00066067">
              <w:rPr>
                <w:rFonts w:cs="Arial"/>
                <w:color w:val="000000"/>
                <w:sz w:val="20"/>
              </w:rPr>
              <w:t xml:space="preserve"> aus der bestehenden institutionellen Förderung (</w:t>
            </w:r>
            <w:r w:rsidRPr="00066067">
              <w:rPr>
                <w:rFonts w:cs="Arial"/>
                <w:sz w:val="20"/>
              </w:rPr>
              <w:t xml:space="preserve">mindestens 3 % </w:t>
            </w:r>
            <w:r w:rsidRPr="00066067">
              <w:rPr>
                <w:rFonts w:cs="Arial"/>
                <w:color w:val="000000"/>
                <w:sz w:val="20"/>
              </w:rPr>
              <w:t>des Kernhaushalts)</w:t>
            </w:r>
          </w:p>
        </w:tc>
        <w:tc>
          <w:tcPr>
            <w:tcW w:w="105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59E55CEA" w14:textId="77777777" w:rsidR="0034297D" w:rsidRPr="00066067" w:rsidRDefault="0034297D" w:rsidP="00F22082">
            <w:pPr>
              <w:spacing w:line="256" w:lineRule="auto"/>
              <w:jc w:val="right"/>
              <w:rPr>
                <w:rFonts w:cs="Arial"/>
                <w:i/>
                <w:sz w:val="20"/>
              </w:rPr>
            </w:pPr>
            <w:r w:rsidRPr="00066067">
              <w:rPr>
                <w:rFonts w:cs="Arial"/>
                <w:i/>
                <w:sz w:val="20"/>
              </w:rPr>
              <w:t>450 T€</w:t>
            </w:r>
          </w:p>
        </w:tc>
        <w:tc>
          <w:tcPr>
            <w:tcW w:w="1121"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4F2A55A6" w14:textId="77777777" w:rsidR="0034297D" w:rsidRPr="00066067" w:rsidRDefault="0034297D" w:rsidP="00F22082">
            <w:pPr>
              <w:spacing w:line="256" w:lineRule="auto"/>
              <w:jc w:val="right"/>
              <w:rPr>
                <w:rFonts w:cs="Arial"/>
                <w:i/>
                <w:sz w:val="20"/>
              </w:rPr>
            </w:pPr>
            <w:r w:rsidRPr="00066067">
              <w:rPr>
                <w:rFonts w:cs="Arial"/>
                <w:i/>
                <w:sz w:val="20"/>
              </w:rPr>
              <w:t>457 T€</w:t>
            </w:r>
          </w:p>
        </w:tc>
        <w:tc>
          <w:tcPr>
            <w:tcW w:w="1154"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26249693" w14:textId="77777777" w:rsidR="0034297D" w:rsidRPr="00066067" w:rsidRDefault="0034297D" w:rsidP="00F22082">
            <w:pPr>
              <w:spacing w:line="256" w:lineRule="auto"/>
              <w:jc w:val="right"/>
              <w:rPr>
                <w:rFonts w:cs="Arial"/>
                <w:i/>
                <w:sz w:val="20"/>
              </w:rPr>
            </w:pPr>
            <w:r w:rsidRPr="00066067">
              <w:rPr>
                <w:rFonts w:cs="Arial"/>
                <w:i/>
                <w:sz w:val="20"/>
              </w:rPr>
              <w:t>464 T€</w:t>
            </w:r>
          </w:p>
        </w:tc>
        <w:tc>
          <w:tcPr>
            <w:tcW w:w="1196"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64B15400" w14:textId="77777777" w:rsidR="0034297D" w:rsidRPr="00066067" w:rsidRDefault="0034297D" w:rsidP="00F22082">
            <w:pPr>
              <w:spacing w:line="256" w:lineRule="auto"/>
              <w:jc w:val="right"/>
              <w:rPr>
                <w:rFonts w:cs="Arial"/>
                <w:i/>
                <w:sz w:val="20"/>
              </w:rPr>
            </w:pPr>
            <w:r w:rsidRPr="00066067">
              <w:rPr>
                <w:rFonts w:cs="Arial"/>
                <w:i/>
                <w:sz w:val="20"/>
              </w:rPr>
              <w:t>471 T€</w:t>
            </w:r>
          </w:p>
        </w:tc>
        <w:tc>
          <w:tcPr>
            <w:tcW w:w="1244"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1F07299" w14:textId="67BB5389" w:rsidR="0034297D" w:rsidRPr="00066067" w:rsidRDefault="00085311" w:rsidP="00085311">
            <w:pPr>
              <w:spacing w:line="256" w:lineRule="auto"/>
              <w:jc w:val="right"/>
              <w:rPr>
                <w:rFonts w:cs="Arial"/>
                <w:i/>
                <w:sz w:val="20"/>
              </w:rPr>
            </w:pPr>
            <w:r w:rsidRPr="00066067">
              <w:rPr>
                <w:rFonts w:cs="Arial"/>
                <w:i/>
                <w:sz w:val="20"/>
              </w:rPr>
              <w:t xml:space="preserve">471 </w:t>
            </w:r>
            <w:r w:rsidR="0034297D" w:rsidRPr="00066067">
              <w:rPr>
                <w:rFonts w:cs="Arial"/>
                <w:i/>
                <w:sz w:val="20"/>
              </w:rPr>
              <w:t>T€</w:t>
            </w:r>
          </w:p>
        </w:tc>
      </w:tr>
      <w:tr w:rsidR="0034297D" w:rsidRPr="00066067" w14:paraId="6D43C6EA" w14:textId="77777777" w:rsidTr="00F22082">
        <w:tc>
          <w:tcPr>
            <w:tcW w:w="3254" w:type="dxa"/>
            <w:tcBorders>
              <w:top w:val="single" w:sz="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596F8966" w14:textId="77777777" w:rsidR="0034297D" w:rsidRPr="00066067" w:rsidRDefault="0034297D" w:rsidP="00F22082">
            <w:pPr>
              <w:spacing w:line="256" w:lineRule="auto"/>
              <w:rPr>
                <w:rFonts w:cs="Arial"/>
                <w:sz w:val="20"/>
              </w:rPr>
            </w:pPr>
            <w:r w:rsidRPr="00066067">
              <w:rPr>
                <w:rFonts w:cs="Arial"/>
                <w:b/>
                <w:bCs/>
                <w:color w:val="000000"/>
                <w:sz w:val="20"/>
              </w:rPr>
              <w:t xml:space="preserve">Zusätzliche Mittel </w:t>
            </w:r>
            <w:r w:rsidRPr="00066067">
              <w:rPr>
                <w:rFonts w:cs="Arial"/>
                <w:color w:val="000000"/>
                <w:sz w:val="20"/>
              </w:rPr>
              <w:t>der institutionellen Förderung</w:t>
            </w:r>
          </w:p>
        </w:tc>
        <w:tc>
          <w:tcPr>
            <w:tcW w:w="1057"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26F6E7F7" w14:textId="77777777" w:rsidR="0034297D" w:rsidRPr="00066067" w:rsidRDefault="0034297D" w:rsidP="00F22082">
            <w:pPr>
              <w:spacing w:line="256" w:lineRule="auto"/>
              <w:jc w:val="right"/>
              <w:rPr>
                <w:rFonts w:cs="Arial"/>
                <w:i/>
                <w:sz w:val="20"/>
              </w:rPr>
            </w:pPr>
            <w:r w:rsidRPr="00066067">
              <w:rPr>
                <w:rFonts w:cs="Arial"/>
                <w:i/>
                <w:sz w:val="20"/>
              </w:rPr>
              <w:t>400 T€</w:t>
            </w:r>
          </w:p>
        </w:tc>
        <w:tc>
          <w:tcPr>
            <w:tcW w:w="1121"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692DB71C" w14:textId="77777777" w:rsidR="0034297D" w:rsidRPr="00066067" w:rsidRDefault="0034297D" w:rsidP="00F22082">
            <w:pPr>
              <w:spacing w:line="256" w:lineRule="auto"/>
              <w:jc w:val="right"/>
              <w:rPr>
                <w:rFonts w:cs="Arial"/>
                <w:i/>
                <w:sz w:val="20"/>
              </w:rPr>
            </w:pPr>
            <w:r w:rsidRPr="00066067">
              <w:rPr>
                <w:rFonts w:cs="Arial"/>
                <w:i/>
                <w:sz w:val="20"/>
              </w:rPr>
              <w:t>460 T€</w:t>
            </w:r>
          </w:p>
        </w:tc>
        <w:tc>
          <w:tcPr>
            <w:tcW w:w="1154"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19D698D9" w14:textId="77777777" w:rsidR="0034297D" w:rsidRPr="00066067" w:rsidRDefault="0034297D" w:rsidP="0034297D">
            <w:pPr>
              <w:pStyle w:val="Listenabsatz"/>
              <w:numPr>
                <w:ilvl w:val="0"/>
                <w:numId w:val="8"/>
              </w:numPr>
              <w:spacing w:line="256" w:lineRule="auto"/>
              <w:jc w:val="right"/>
              <w:rPr>
                <w:rFonts w:cs="Arial"/>
                <w:i/>
                <w:sz w:val="20"/>
                <w:lang w:eastAsia="en-US"/>
              </w:rPr>
            </w:pPr>
            <w:r w:rsidRPr="00066067">
              <w:rPr>
                <w:rFonts w:cs="Arial"/>
                <w:i/>
                <w:sz w:val="20"/>
                <w:lang w:eastAsia="en-US"/>
              </w:rPr>
              <w:t>T€</w:t>
            </w:r>
          </w:p>
        </w:tc>
        <w:tc>
          <w:tcPr>
            <w:tcW w:w="1196"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58B270FB" w14:textId="77777777" w:rsidR="0034297D" w:rsidRPr="00066067" w:rsidRDefault="0034297D" w:rsidP="00F22082">
            <w:pPr>
              <w:spacing w:line="256" w:lineRule="auto"/>
              <w:jc w:val="right"/>
              <w:rPr>
                <w:rFonts w:cs="Arial"/>
                <w:i/>
                <w:sz w:val="20"/>
              </w:rPr>
            </w:pPr>
            <w:r w:rsidRPr="00066067">
              <w:rPr>
                <w:rFonts w:cs="Arial"/>
                <w:i/>
                <w:sz w:val="20"/>
              </w:rPr>
              <w:t>480 T€</w:t>
            </w:r>
          </w:p>
        </w:tc>
        <w:tc>
          <w:tcPr>
            <w:tcW w:w="1244" w:type="dxa"/>
            <w:tcBorders>
              <w:top w:val="single" w:sz="8" w:space="0" w:color="auto"/>
              <w:left w:val="nil"/>
              <w:bottom w:val="single" w:sz="18" w:space="0" w:color="auto"/>
              <w:right w:val="single" w:sz="18" w:space="0" w:color="auto"/>
            </w:tcBorders>
            <w:tcMar>
              <w:top w:w="0" w:type="dxa"/>
              <w:left w:w="108" w:type="dxa"/>
              <w:bottom w:w="0" w:type="dxa"/>
              <w:right w:w="108" w:type="dxa"/>
            </w:tcMar>
            <w:hideMark/>
          </w:tcPr>
          <w:p w14:paraId="50A53735" w14:textId="77777777" w:rsidR="0034297D" w:rsidRPr="00066067" w:rsidRDefault="0034297D" w:rsidP="00F22082">
            <w:pPr>
              <w:spacing w:line="256" w:lineRule="auto"/>
              <w:jc w:val="right"/>
              <w:rPr>
                <w:rFonts w:cs="Arial"/>
                <w:i/>
                <w:sz w:val="20"/>
              </w:rPr>
            </w:pPr>
            <w:r w:rsidRPr="00066067">
              <w:rPr>
                <w:rFonts w:cs="Arial"/>
                <w:i/>
                <w:sz w:val="20"/>
              </w:rPr>
              <w:t>480 T€</w:t>
            </w:r>
          </w:p>
        </w:tc>
      </w:tr>
    </w:tbl>
    <w:p w14:paraId="5C32F6F7" w14:textId="77777777" w:rsidR="0034297D" w:rsidRPr="00066067" w:rsidRDefault="0034297D" w:rsidP="00904A21">
      <w:pPr>
        <w:pStyle w:val="stichpunkte"/>
        <w:keepNext w:val="0"/>
        <w:widowControl w:val="0"/>
        <w:spacing w:before="120"/>
        <w:ind w:left="0"/>
        <w:rPr>
          <w:rFonts w:cs="Arial"/>
          <w:color w:val="0070C0"/>
          <w:sz w:val="20"/>
        </w:rPr>
      </w:pPr>
      <w:r w:rsidRPr="00066067">
        <w:rPr>
          <w:rFonts w:cs="Arial"/>
          <w:color w:val="0070C0"/>
          <w:sz w:val="20"/>
        </w:rPr>
        <w:t xml:space="preserve">Erläuterung zur Tabelle: </w:t>
      </w:r>
    </w:p>
    <w:p w14:paraId="2A395A97" w14:textId="34429EBD" w:rsidR="0034297D" w:rsidRPr="00066067" w:rsidRDefault="0034297D" w:rsidP="00904A21">
      <w:pPr>
        <w:pStyle w:val="stichpunkte"/>
        <w:keepNext w:val="0"/>
        <w:widowControl w:val="0"/>
        <w:ind w:left="0"/>
        <w:rPr>
          <w:rFonts w:cs="Arial"/>
          <w:i w:val="0"/>
        </w:rPr>
      </w:pPr>
      <w:r w:rsidRPr="00066067">
        <w:rPr>
          <w:rFonts w:cs="Arial"/>
          <w:color w:val="0070C0"/>
          <w:sz w:val="20"/>
        </w:rPr>
        <w:t>Bitte tragen Sie die tatsächlichen Jahreszahlen ein (also z.</w:t>
      </w:r>
      <w:r w:rsidR="00294513">
        <w:rPr>
          <w:rFonts w:cs="Arial"/>
          <w:color w:val="0070C0"/>
          <w:sz w:val="20"/>
        </w:rPr>
        <w:t xml:space="preserve"> </w:t>
      </w:r>
      <w:r w:rsidRPr="00066067">
        <w:rPr>
          <w:rFonts w:cs="Arial"/>
          <w:color w:val="0070C0"/>
          <w:sz w:val="20"/>
        </w:rPr>
        <w:t xml:space="preserve">B. 2020 statt </w:t>
      </w:r>
      <w:r w:rsidR="00A8087C" w:rsidRPr="00066067">
        <w:rPr>
          <w:rFonts w:cs="Arial"/>
          <w:color w:val="0070C0"/>
          <w:sz w:val="20"/>
        </w:rPr>
        <w:t>„</w:t>
      </w:r>
      <w:r w:rsidRPr="00066067">
        <w:rPr>
          <w:rFonts w:cs="Arial"/>
          <w:color w:val="0070C0"/>
          <w:sz w:val="20"/>
        </w:rPr>
        <w:t>1. Jahr</w:t>
      </w:r>
      <w:r w:rsidR="00A8087C" w:rsidRPr="00066067">
        <w:rPr>
          <w:rFonts w:cs="Arial"/>
          <w:color w:val="0070C0"/>
          <w:sz w:val="20"/>
        </w:rPr>
        <w:t>“</w:t>
      </w:r>
      <w:r w:rsidRPr="00066067">
        <w:rPr>
          <w:rFonts w:cs="Arial"/>
          <w:color w:val="0070C0"/>
          <w:sz w:val="20"/>
        </w:rPr>
        <w:t xml:space="preserve">). </w:t>
      </w:r>
    </w:p>
    <w:p w14:paraId="75552C2B" w14:textId="77777777" w:rsidR="0034297D" w:rsidRPr="00066067" w:rsidRDefault="0034297D" w:rsidP="00904A21">
      <w:pPr>
        <w:pStyle w:val="stichpunkte"/>
        <w:keepNext w:val="0"/>
        <w:widowControl w:val="0"/>
        <w:spacing w:before="120"/>
        <w:ind w:left="0"/>
        <w:rPr>
          <w:rFonts w:cs="Arial"/>
          <w:i w:val="0"/>
          <w:color w:val="0070C0"/>
          <w:sz w:val="20"/>
        </w:rPr>
      </w:pPr>
      <w:r w:rsidRPr="00066067">
        <w:rPr>
          <w:rFonts w:cs="Arial"/>
          <w:color w:val="0070C0"/>
          <w:sz w:val="20"/>
        </w:rPr>
        <w:t>Ein „kleiner Sondertatbestand inhaltlich-strategischer Natur“ wird nach maximal vier Jahren in den Kernhaushalt überführt. Sollte vorgesehen sein, die Maßnahme bereits früher in den Kernhaushalte zu überführen, bitte die entsprechenden Spalten streichen (also ggf. 4., 3. und 2. Jahr).</w:t>
      </w:r>
    </w:p>
    <w:p w14:paraId="5F8C5B3D" w14:textId="77777777" w:rsidR="00246A51" w:rsidRPr="00066067" w:rsidRDefault="0034297D" w:rsidP="00904A21">
      <w:pPr>
        <w:pStyle w:val="stichpunkte"/>
        <w:keepNext w:val="0"/>
        <w:widowControl w:val="0"/>
        <w:ind w:left="0"/>
        <w:rPr>
          <w:rFonts w:cs="Arial"/>
          <w:color w:val="0070C0"/>
          <w:sz w:val="20"/>
        </w:rPr>
      </w:pPr>
      <w:r w:rsidRPr="00066067">
        <w:rPr>
          <w:rFonts w:cs="Arial"/>
          <w:color w:val="0070C0"/>
          <w:sz w:val="20"/>
        </w:rPr>
        <w:t>Ein „temporärer Sondertatbestand“ kann für maximal vier Jahre vorgesehen werden. Bitte in diesem Fall die nicht erforderlichen Spalten streichen (also immer: Spalte „dauerhaft“ und ggf. 4., 3 und 2. Jahr).</w:t>
      </w:r>
      <w:bookmarkEnd w:id="15"/>
    </w:p>
    <w:p w14:paraId="4364D987" w14:textId="77777777" w:rsidR="009042AB" w:rsidRPr="00066067" w:rsidRDefault="00EC1247" w:rsidP="009042AB">
      <w:pPr>
        <w:pStyle w:val="berschrift1"/>
        <w:rPr>
          <w:rFonts w:cs="Arial"/>
          <w:b/>
          <w:i w:val="0"/>
          <w:sz w:val="26"/>
          <w:u w:val="single"/>
        </w:rPr>
      </w:pPr>
      <w:bookmarkStart w:id="17" w:name="_Toc512430267"/>
      <w:r w:rsidRPr="00066067">
        <w:rPr>
          <w:rFonts w:cs="Arial"/>
          <w:b/>
          <w:i w:val="0"/>
          <w:sz w:val="26"/>
          <w:u w:val="single"/>
        </w:rPr>
        <w:lastRenderedPageBreak/>
        <w:t>4</w:t>
      </w:r>
      <w:r w:rsidR="0041139F" w:rsidRPr="00066067">
        <w:rPr>
          <w:rFonts w:cs="Arial"/>
          <w:b/>
          <w:i w:val="0"/>
          <w:sz w:val="26"/>
          <w:u w:val="single"/>
        </w:rPr>
        <w:t xml:space="preserve">. </w:t>
      </w:r>
      <w:r w:rsidR="009042AB" w:rsidRPr="00066067">
        <w:rPr>
          <w:rFonts w:cs="Arial"/>
          <w:b/>
          <w:i w:val="0"/>
          <w:sz w:val="26"/>
          <w:u w:val="single"/>
        </w:rPr>
        <w:t>Steuerung und Qualitätsmanagement</w:t>
      </w:r>
      <w:r w:rsidR="00300675" w:rsidRPr="00066067">
        <w:rPr>
          <w:rFonts w:cs="Arial"/>
          <w:b/>
          <w:i w:val="0"/>
          <w:sz w:val="26"/>
        </w:rPr>
        <w:t xml:space="preserve"> </w:t>
      </w:r>
      <w:r w:rsidR="006346E1" w:rsidRPr="00066067">
        <w:rPr>
          <w:rFonts w:cs="Arial"/>
          <w:color w:val="0070C0"/>
          <w:sz w:val="26"/>
        </w:rPr>
        <w:t>(</w:t>
      </w:r>
      <w:r w:rsidR="00F73DB7" w:rsidRPr="00066067">
        <w:rPr>
          <w:rFonts w:cs="Arial"/>
          <w:color w:val="0070C0"/>
          <w:sz w:val="26"/>
        </w:rPr>
        <w:t xml:space="preserve">max. </w:t>
      </w:r>
      <w:r w:rsidR="005536C7" w:rsidRPr="00066067">
        <w:rPr>
          <w:rFonts w:cs="Arial"/>
          <w:color w:val="0070C0"/>
          <w:sz w:val="26"/>
        </w:rPr>
        <w:t>1</w:t>
      </w:r>
      <w:r w:rsidR="00A87909" w:rsidRPr="00066067">
        <w:rPr>
          <w:rFonts w:cs="Arial"/>
          <w:color w:val="0070C0"/>
          <w:sz w:val="26"/>
        </w:rPr>
        <w:t>0</w:t>
      </w:r>
      <w:r w:rsidR="006346E1" w:rsidRPr="00066067">
        <w:rPr>
          <w:rFonts w:cs="Arial"/>
          <w:color w:val="0070C0"/>
          <w:sz w:val="26"/>
        </w:rPr>
        <w:t xml:space="preserve"> Seiten)</w:t>
      </w:r>
      <w:bookmarkEnd w:id="17"/>
    </w:p>
    <w:p w14:paraId="0EF9F054" w14:textId="77777777" w:rsidR="0041139F" w:rsidRPr="00066067" w:rsidRDefault="0041139F" w:rsidP="009042AB">
      <w:pPr>
        <w:widowControl w:val="0"/>
        <w:spacing w:after="60"/>
        <w:jc w:val="both"/>
        <w:rPr>
          <w:rFonts w:cs="Arial"/>
          <w:i/>
          <w:sz w:val="20"/>
        </w:rPr>
      </w:pPr>
    </w:p>
    <w:p w14:paraId="258589A7" w14:textId="77777777" w:rsidR="0041139F" w:rsidRPr="00066067" w:rsidRDefault="00C17046" w:rsidP="0041139F">
      <w:pPr>
        <w:pStyle w:val="Muster2Ebene"/>
        <w:outlineLvl w:val="1"/>
        <w:rPr>
          <w:rFonts w:ascii="Arial" w:hAnsi="Arial"/>
          <w:b w:val="0"/>
          <w:i/>
        </w:rPr>
      </w:pPr>
      <w:bookmarkStart w:id="18" w:name="_Toc497467300"/>
      <w:bookmarkStart w:id="19" w:name="_Toc497467401"/>
      <w:bookmarkStart w:id="20" w:name="_Toc497467619"/>
      <w:bookmarkStart w:id="21" w:name="_Toc512430268"/>
      <w:r w:rsidRPr="00066067">
        <w:rPr>
          <w:rFonts w:ascii="Arial" w:hAnsi="Arial"/>
        </w:rPr>
        <w:t>4</w:t>
      </w:r>
      <w:r w:rsidR="0041139F" w:rsidRPr="00066067">
        <w:rPr>
          <w:rFonts w:ascii="Arial" w:hAnsi="Arial"/>
        </w:rPr>
        <w:t>.1.</w:t>
      </w:r>
      <w:bookmarkEnd w:id="18"/>
      <w:bookmarkEnd w:id="19"/>
      <w:bookmarkEnd w:id="20"/>
      <w:r w:rsidR="00FF5C7A" w:rsidRPr="00066067">
        <w:rPr>
          <w:rFonts w:ascii="Arial" w:hAnsi="Arial"/>
        </w:rPr>
        <w:t xml:space="preserve"> </w:t>
      </w:r>
      <w:r w:rsidR="00440EAC" w:rsidRPr="00066067">
        <w:rPr>
          <w:rFonts w:ascii="Arial" w:hAnsi="Arial"/>
        </w:rPr>
        <w:t>Ausstattung und Förderung</w:t>
      </w:r>
      <w:bookmarkEnd w:id="21"/>
      <w:r w:rsidR="006346E1" w:rsidRPr="00066067">
        <w:rPr>
          <w:rFonts w:ascii="Arial" w:hAnsi="Arial"/>
        </w:rPr>
        <w:t xml:space="preserve"> </w:t>
      </w:r>
    </w:p>
    <w:p w14:paraId="0EFE9BEB" w14:textId="77777777" w:rsidR="003C7B4D" w:rsidRPr="00066067" w:rsidRDefault="003C7B4D" w:rsidP="00B342F3">
      <w:pPr>
        <w:widowControl w:val="0"/>
        <w:spacing w:before="60" w:after="60"/>
        <w:jc w:val="both"/>
        <w:rPr>
          <w:rFonts w:cs="Arial"/>
          <w:i/>
          <w:color w:val="0070C0"/>
          <w:sz w:val="20"/>
        </w:rPr>
      </w:pPr>
      <w:r w:rsidRPr="00066067">
        <w:rPr>
          <w:rFonts w:cs="Arial"/>
          <w:i/>
          <w:color w:val="0070C0"/>
          <w:sz w:val="20"/>
        </w:rPr>
        <w:t xml:space="preserve">Erläutern Sie </w:t>
      </w:r>
      <w:r w:rsidR="008733EB" w:rsidRPr="00066067">
        <w:rPr>
          <w:rFonts w:cs="Arial"/>
          <w:i/>
          <w:color w:val="0070C0"/>
          <w:sz w:val="20"/>
        </w:rPr>
        <w:t xml:space="preserve">kurz </w:t>
      </w:r>
      <w:r w:rsidRPr="00066067">
        <w:rPr>
          <w:rFonts w:cs="Arial"/>
          <w:i/>
          <w:color w:val="0070C0"/>
          <w:sz w:val="20"/>
        </w:rPr>
        <w:t xml:space="preserve">das Gesamtbudget der Einrichtung gemäß </w:t>
      </w:r>
      <w:r w:rsidR="008F4BB4" w:rsidRPr="00066067">
        <w:rPr>
          <w:rFonts w:cs="Arial"/>
          <w:i/>
          <w:color w:val="0070C0"/>
          <w:sz w:val="20"/>
        </w:rPr>
        <w:t>der am Ende des</w:t>
      </w:r>
      <w:r w:rsidRPr="00066067">
        <w:rPr>
          <w:rFonts w:cs="Arial"/>
          <w:i/>
          <w:color w:val="0070C0"/>
          <w:sz w:val="20"/>
        </w:rPr>
        <w:t xml:space="preserve"> </w:t>
      </w:r>
      <w:r w:rsidR="008F4BB4" w:rsidRPr="00066067">
        <w:rPr>
          <w:rFonts w:cs="Arial"/>
          <w:i/>
          <w:color w:val="0070C0"/>
          <w:sz w:val="20"/>
        </w:rPr>
        <w:t>Kapitels eingefügten Übersicht </w:t>
      </w:r>
      <w:r w:rsidR="00440EAC" w:rsidRPr="00066067">
        <w:rPr>
          <w:rFonts w:cs="Arial"/>
          <w:i/>
          <w:color w:val="0070C0"/>
          <w:sz w:val="20"/>
        </w:rPr>
        <w:t>(</w:t>
      </w:r>
      <w:r w:rsidR="00B03A04" w:rsidRPr="00066067">
        <w:rPr>
          <w:rFonts w:cs="Arial"/>
          <w:i/>
          <w:color w:val="0070C0"/>
          <w:sz w:val="20"/>
        </w:rPr>
        <w:t xml:space="preserve">Erträge aus </w:t>
      </w:r>
      <w:r w:rsidR="00440EAC" w:rsidRPr="00066067">
        <w:rPr>
          <w:rFonts w:cs="Arial"/>
          <w:i/>
          <w:color w:val="0070C0"/>
          <w:sz w:val="20"/>
        </w:rPr>
        <w:t>institutionelle</w:t>
      </w:r>
      <w:r w:rsidR="00B03A04" w:rsidRPr="00066067">
        <w:rPr>
          <w:rFonts w:cs="Arial"/>
          <w:i/>
          <w:color w:val="0070C0"/>
          <w:sz w:val="20"/>
        </w:rPr>
        <w:t>r</w:t>
      </w:r>
      <w:r w:rsidR="00440EAC" w:rsidRPr="00066067">
        <w:rPr>
          <w:rFonts w:cs="Arial"/>
          <w:i/>
          <w:color w:val="0070C0"/>
          <w:sz w:val="20"/>
        </w:rPr>
        <w:t xml:space="preserve"> Förderung, </w:t>
      </w:r>
      <w:r w:rsidR="00B03A04" w:rsidRPr="00066067">
        <w:rPr>
          <w:rFonts w:cs="Arial"/>
          <w:i/>
          <w:color w:val="0070C0"/>
          <w:sz w:val="20"/>
        </w:rPr>
        <w:t xml:space="preserve">Erträge aus Zuwendungen zur </w:t>
      </w:r>
      <w:r w:rsidR="00440EAC" w:rsidRPr="00066067">
        <w:rPr>
          <w:rFonts w:cs="Arial"/>
          <w:i/>
          <w:color w:val="0070C0"/>
          <w:sz w:val="20"/>
        </w:rPr>
        <w:t>Projektf</w:t>
      </w:r>
      <w:r w:rsidR="00B03A04" w:rsidRPr="00066067">
        <w:rPr>
          <w:rFonts w:cs="Arial"/>
          <w:i/>
          <w:color w:val="0070C0"/>
          <w:sz w:val="20"/>
        </w:rPr>
        <w:t>inanzierung</w:t>
      </w:r>
      <w:r w:rsidR="00440EAC" w:rsidRPr="00066067">
        <w:rPr>
          <w:rFonts w:cs="Arial"/>
          <w:i/>
          <w:color w:val="0070C0"/>
          <w:sz w:val="20"/>
        </w:rPr>
        <w:t>, Erträge aus Leistungen)</w:t>
      </w:r>
      <w:r w:rsidRPr="00066067">
        <w:rPr>
          <w:rFonts w:cs="Arial"/>
          <w:i/>
          <w:color w:val="0070C0"/>
          <w:sz w:val="20"/>
        </w:rPr>
        <w:t xml:space="preserve">. </w:t>
      </w:r>
    </w:p>
    <w:p w14:paraId="58B04E73" w14:textId="77777777" w:rsidR="00360709" w:rsidRPr="00066067" w:rsidRDefault="00360709" w:rsidP="00B342F3">
      <w:pPr>
        <w:widowControl w:val="0"/>
        <w:spacing w:before="60" w:after="60"/>
        <w:jc w:val="both"/>
        <w:rPr>
          <w:rFonts w:cs="Arial"/>
          <w:i/>
          <w:color w:val="0070C0"/>
          <w:sz w:val="20"/>
        </w:rPr>
      </w:pPr>
      <w:r w:rsidRPr="00066067">
        <w:rPr>
          <w:rFonts w:cs="Arial"/>
          <w:i/>
          <w:color w:val="0070C0"/>
          <w:sz w:val="20"/>
        </w:rPr>
        <w:t>Welche Zielvorgaben für Erträge aus Drittmitteln (Erträge aus Zuwendungen zur Projektfinanzierung, Erträge aus Leistungen) gibt es? Gibt es insbesondere Ziele in Bezug auf Zuwendungen bestimmter Drittmittelgeber oder in Bezug auf die Zusammensetzung des Drittmittelportfolios?</w:t>
      </w:r>
    </w:p>
    <w:p w14:paraId="7EBE87F0" w14:textId="77777777" w:rsidR="002C7FDB" w:rsidRPr="00066067" w:rsidRDefault="0041139F" w:rsidP="00B342F3">
      <w:pPr>
        <w:widowControl w:val="0"/>
        <w:spacing w:before="60" w:after="60"/>
        <w:jc w:val="both"/>
        <w:rPr>
          <w:rFonts w:cs="Arial"/>
          <w:i/>
          <w:color w:val="0070C0"/>
          <w:sz w:val="20"/>
        </w:rPr>
      </w:pPr>
      <w:r w:rsidRPr="00066067">
        <w:rPr>
          <w:rFonts w:cs="Arial"/>
          <w:i/>
          <w:color w:val="0070C0"/>
          <w:sz w:val="20"/>
        </w:rPr>
        <w:t xml:space="preserve">Stellen Sie die räumliche Ausstattung dar. Gehen Sie ggf. auf Spezifika der Einrichtung ein, z. B. im Bereich von großen Geräten, von Laborräumen und </w:t>
      </w:r>
      <w:r w:rsidRPr="00066067">
        <w:rPr>
          <w:rFonts w:cs="Arial"/>
          <w:i/>
          <w:color w:val="0070C0"/>
          <w:sz w:val="20"/>
        </w:rPr>
        <w:noBreakHyphen/>
        <w:t xml:space="preserve">ausstattung, von Sammlungen etc. </w:t>
      </w:r>
    </w:p>
    <w:p w14:paraId="6E71ED2F" w14:textId="77777777" w:rsidR="00A44E40" w:rsidRPr="00066067" w:rsidRDefault="0041139F" w:rsidP="00B342F3">
      <w:pPr>
        <w:widowControl w:val="0"/>
        <w:spacing w:before="60" w:after="60"/>
        <w:jc w:val="both"/>
        <w:rPr>
          <w:rFonts w:cs="Arial"/>
          <w:i/>
          <w:color w:val="0070C0"/>
          <w:sz w:val="20"/>
        </w:rPr>
      </w:pPr>
      <w:r w:rsidRPr="00066067">
        <w:rPr>
          <w:rFonts w:cs="Arial"/>
          <w:i/>
          <w:color w:val="0070C0"/>
          <w:sz w:val="20"/>
        </w:rPr>
        <w:t>Erläutern Sie bitte das IT-Konzept der Einrichtung (</w:t>
      </w:r>
      <w:r w:rsidR="00A44E40" w:rsidRPr="00066067">
        <w:rPr>
          <w:rFonts w:cs="Arial"/>
          <w:i/>
          <w:color w:val="0070C0"/>
          <w:sz w:val="20"/>
        </w:rPr>
        <w:t>auch</w:t>
      </w:r>
      <w:r w:rsidRPr="00066067">
        <w:rPr>
          <w:rFonts w:cs="Arial"/>
          <w:i/>
          <w:color w:val="0070C0"/>
          <w:sz w:val="20"/>
        </w:rPr>
        <w:t xml:space="preserve"> mit Blick auf Sicherung von Daten).</w:t>
      </w:r>
      <w:r w:rsidR="00581A0D" w:rsidRPr="00066067">
        <w:rPr>
          <w:rFonts w:cs="Arial"/>
          <w:i/>
          <w:color w:val="0070C0"/>
          <w:sz w:val="20"/>
        </w:rPr>
        <w:t xml:space="preserve"> </w:t>
      </w:r>
    </w:p>
    <w:p w14:paraId="23A50C9A" w14:textId="77777777" w:rsidR="00133D8A" w:rsidRPr="00066067" w:rsidRDefault="00133D8A" w:rsidP="00B342F3">
      <w:pPr>
        <w:widowControl w:val="0"/>
        <w:spacing w:before="60" w:after="60"/>
        <w:jc w:val="both"/>
        <w:rPr>
          <w:rFonts w:cs="Arial"/>
          <w:i/>
          <w:color w:val="0070C0"/>
          <w:sz w:val="20"/>
        </w:rPr>
      </w:pPr>
      <w:r w:rsidRPr="00066067">
        <w:rPr>
          <w:rFonts w:cs="Arial"/>
          <w:i/>
          <w:color w:val="0070C0"/>
          <w:sz w:val="20"/>
        </w:rPr>
        <w:t xml:space="preserve">Fügen Sie am Ende des Kapitels </w:t>
      </w:r>
      <w:r w:rsidR="00C17046" w:rsidRPr="00066067">
        <w:rPr>
          <w:rFonts w:cs="Arial"/>
          <w:i/>
          <w:color w:val="0070C0"/>
          <w:sz w:val="20"/>
        </w:rPr>
        <w:t>4</w:t>
      </w:r>
      <w:r w:rsidRPr="00066067">
        <w:rPr>
          <w:rFonts w:cs="Arial"/>
          <w:i/>
          <w:color w:val="0070C0"/>
          <w:sz w:val="20"/>
        </w:rPr>
        <w:t>.1 die folgende Übersicht ein</w:t>
      </w:r>
      <w:r w:rsidR="00733338" w:rsidRPr="00066067">
        <w:rPr>
          <w:rFonts w:cs="Arial"/>
          <w:i/>
          <w:color w:val="0070C0"/>
          <w:sz w:val="20"/>
        </w:rPr>
        <w:t xml:space="preserve"> (möglichst auf einer Seite)</w:t>
      </w:r>
      <w:r w:rsidRPr="00066067">
        <w:rPr>
          <w:rFonts w:cs="Arial"/>
          <w:i/>
          <w:color w:val="0070C0"/>
          <w:sz w:val="20"/>
        </w:rPr>
        <w:t>:</w:t>
      </w:r>
    </w:p>
    <w:p w14:paraId="0DE13269" w14:textId="1C299737" w:rsidR="00BA1A5B" w:rsidRPr="00066067" w:rsidRDefault="00BA1A5B" w:rsidP="00C00EC2">
      <w:pPr>
        <w:widowControl w:val="0"/>
        <w:spacing w:after="60"/>
        <w:jc w:val="both"/>
        <w:rPr>
          <w:rFonts w:cs="Arial"/>
        </w:rPr>
      </w:pPr>
      <w:r w:rsidRPr="00066067">
        <w:rPr>
          <w:rFonts w:cs="Arial"/>
          <w:b/>
          <w:sz w:val="20"/>
          <w:szCs w:val="24"/>
        </w:rPr>
        <w:br w:type="page"/>
      </w:r>
      <w:r w:rsidRPr="00066067">
        <w:rPr>
          <w:rFonts w:cs="Arial"/>
          <w:sz w:val="22"/>
          <w:szCs w:val="22"/>
        </w:rPr>
        <w:lastRenderedPageBreak/>
        <w:t>Erträge und Aufwendungen der Einrichtung</w:t>
      </w:r>
      <w:r w:rsidRPr="00066067">
        <w:rPr>
          <w:rFonts w:cs="Arial"/>
          <w:i/>
          <w:color w:val="0070C0"/>
          <w:sz w:val="20"/>
        </w:rPr>
        <w:t xml:space="preserve"> </w:t>
      </w:r>
    </w:p>
    <w:p w14:paraId="13579E0B" w14:textId="77777777" w:rsidR="00BA1A5B" w:rsidRPr="00066067" w:rsidRDefault="00BA1A5B" w:rsidP="00BA1A5B">
      <w:pPr>
        <w:rPr>
          <w:rFonts w:cs="Arial"/>
          <w:sz w:val="20"/>
        </w:rPr>
      </w:pPr>
    </w:p>
    <w:tbl>
      <w:tblPr>
        <w:tblW w:w="5000" w:type="pct"/>
        <w:tblCellMar>
          <w:left w:w="70" w:type="dxa"/>
          <w:right w:w="70" w:type="dxa"/>
        </w:tblCellMar>
        <w:tblLook w:val="04A0" w:firstRow="1" w:lastRow="0" w:firstColumn="1" w:lastColumn="0" w:noHBand="0" w:noVBand="1"/>
      </w:tblPr>
      <w:tblGrid>
        <w:gridCol w:w="335"/>
        <w:gridCol w:w="3059"/>
        <w:gridCol w:w="159"/>
        <w:gridCol w:w="571"/>
        <w:gridCol w:w="571"/>
        <w:gridCol w:w="573"/>
        <w:gridCol w:w="162"/>
        <w:gridCol w:w="571"/>
        <w:gridCol w:w="587"/>
        <w:gridCol w:w="573"/>
        <w:gridCol w:w="162"/>
        <w:gridCol w:w="571"/>
        <w:gridCol w:w="587"/>
        <w:gridCol w:w="571"/>
      </w:tblGrid>
      <w:tr w:rsidR="00BA1A5B" w:rsidRPr="00066067" w14:paraId="4F091FE6" w14:textId="77777777" w:rsidTr="00C1664F">
        <w:trPr>
          <w:trHeight w:val="180"/>
        </w:trPr>
        <w:tc>
          <w:tcPr>
            <w:tcW w:w="1867"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356D2CE"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Erträge</w:t>
            </w:r>
          </w:p>
        </w:tc>
        <w:tc>
          <w:tcPr>
            <w:tcW w:w="89" w:type="pct"/>
            <w:tcBorders>
              <w:top w:val="nil"/>
              <w:left w:val="nil"/>
              <w:bottom w:val="nil"/>
              <w:right w:val="nil"/>
            </w:tcBorders>
            <w:shd w:val="clear" w:color="auto" w:fill="auto"/>
            <w:vAlign w:val="center"/>
            <w:hideMark/>
          </w:tcPr>
          <w:p w14:paraId="54E1F543" w14:textId="77777777" w:rsidR="00BA1A5B" w:rsidRPr="00066067" w:rsidRDefault="00BA1A5B" w:rsidP="00BA1A5B">
            <w:pPr>
              <w:jc w:val="center"/>
              <w:rPr>
                <w:rFonts w:cs="Arial"/>
                <w:b/>
                <w:bCs/>
                <w:color w:val="000000"/>
                <w:sz w:val="14"/>
                <w:szCs w:val="14"/>
              </w:rPr>
            </w:pPr>
          </w:p>
        </w:tc>
        <w:tc>
          <w:tcPr>
            <w:tcW w:w="949"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7B8AEFAA"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20xx</w:t>
            </w:r>
          </w:p>
        </w:tc>
        <w:tc>
          <w:tcPr>
            <w:tcW w:w="90" w:type="pct"/>
            <w:tcBorders>
              <w:top w:val="nil"/>
              <w:left w:val="nil"/>
              <w:bottom w:val="nil"/>
              <w:right w:val="nil"/>
            </w:tcBorders>
            <w:shd w:val="clear" w:color="auto" w:fill="auto"/>
            <w:noWrap/>
            <w:vAlign w:val="center"/>
            <w:hideMark/>
          </w:tcPr>
          <w:p w14:paraId="1C195548" w14:textId="77777777" w:rsidR="00BA1A5B" w:rsidRPr="00066067" w:rsidRDefault="00BA1A5B" w:rsidP="00BA1A5B">
            <w:pPr>
              <w:jc w:val="center"/>
              <w:rPr>
                <w:rFonts w:cs="Arial"/>
                <w:b/>
                <w:bCs/>
                <w:color w:val="000000"/>
                <w:sz w:val="14"/>
                <w:szCs w:val="14"/>
              </w:rPr>
            </w:pPr>
          </w:p>
        </w:tc>
        <w:tc>
          <w:tcPr>
            <w:tcW w:w="958"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12E95CD6"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20yy</w:t>
            </w:r>
          </w:p>
        </w:tc>
        <w:tc>
          <w:tcPr>
            <w:tcW w:w="90" w:type="pct"/>
            <w:tcBorders>
              <w:top w:val="nil"/>
              <w:left w:val="nil"/>
              <w:bottom w:val="nil"/>
              <w:right w:val="nil"/>
            </w:tcBorders>
            <w:shd w:val="clear" w:color="auto" w:fill="auto"/>
            <w:noWrap/>
            <w:vAlign w:val="center"/>
            <w:hideMark/>
          </w:tcPr>
          <w:p w14:paraId="1D9B41A1" w14:textId="77777777" w:rsidR="00BA1A5B" w:rsidRPr="00066067" w:rsidRDefault="00BA1A5B" w:rsidP="00BA1A5B">
            <w:pPr>
              <w:jc w:val="center"/>
              <w:rPr>
                <w:rFonts w:cs="Arial"/>
                <w:b/>
                <w:bCs/>
                <w:color w:val="000000"/>
                <w:sz w:val="14"/>
                <w:szCs w:val="14"/>
              </w:rPr>
            </w:pPr>
          </w:p>
        </w:tc>
        <w:tc>
          <w:tcPr>
            <w:tcW w:w="957"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683186B1"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20zz</w:t>
            </w:r>
            <w:r w:rsidRPr="00066067">
              <w:rPr>
                <w:rFonts w:cs="Arial"/>
                <w:b/>
                <w:bCs/>
                <w:sz w:val="14"/>
                <w:szCs w:val="14"/>
              </w:rPr>
              <w:t xml:space="preserve"> </w:t>
            </w:r>
            <w:r w:rsidRPr="00066067">
              <w:rPr>
                <w:rFonts w:cs="Arial"/>
                <w:b/>
                <w:bCs/>
                <w:sz w:val="14"/>
                <w:szCs w:val="14"/>
                <w:vertAlign w:val="superscript"/>
              </w:rPr>
              <w:t>1)</w:t>
            </w:r>
          </w:p>
        </w:tc>
      </w:tr>
      <w:tr w:rsidR="00BA1A5B" w:rsidRPr="00066067" w14:paraId="3C1C28AC" w14:textId="77777777" w:rsidTr="00C1664F">
        <w:trPr>
          <w:trHeight w:val="195"/>
        </w:trPr>
        <w:tc>
          <w:tcPr>
            <w:tcW w:w="1867" w:type="pct"/>
            <w:gridSpan w:val="2"/>
            <w:vMerge/>
            <w:tcBorders>
              <w:top w:val="single" w:sz="8" w:space="0" w:color="auto"/>
              <w:left w:val="single" w:sz="8" w:space="0" w:color="auto"/>
              <w:bottom w:val="nil"/>
              <w:right w:val="single" w:sz="8" w:space="0" w:color="000000"/>
            </w:tcBorders>
            <w:vAlign w:val="center"/>
            <w:hideMark/>
          </w:tcPr>
          <w:p w14:paraId="2C198E1A" w14:textId="77777777" w:rsidR="00BA1A5B" w:rsidRPr="00066067" w:rsidRDefault="00BA1A5B" w:rsidP="00BA1A5B">
            <w:pPr>
              <w:rPr>
                <w:rFonts w:cs="Arial"/>
                <w:b/>
                <w:bCs/>
                <w:color w:val="000000"/>
                <w:sz w:val="14"/>
                <w:szCs w:val="14"/>
              </w:rPr>
            </w:pPr>
          </w:p>
        </w:tc>
        <w:tc>
          <w:tcPr>
            <w:tcW w:w="89" w:type="pct"/>
            <w:tcBorders>
              <w:top w:val="nil"/>
              <w:left w:val="nil"/>
              <w:bottom w:val="nil"/>
              <w:right w:val="nil"/>
            </w:tcBorders>
            <w:shd w:val="clear" w:color="auto" w:fill="auto"/>
            <w:vAlign w:val="center"/>
            <w:hideMark/>
          </w:tcPr>
          <w:p w14:paraId="6B6D4339" w14:textId="77777777" w:rsidR="00BA1A5B" w:rsidRPr="00066067" w:rsidRDefault="00BA1A5B" w:rsidP="00BA1A5B">
            <w:pPr>
              <w:jc w:val="center"/>
              <w:rPr>
                <w:rFonts w:cs="Arial"/>
                <w:b/>
                <w:bCs/>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59B8E25C"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c>
          <w:tcPr>
            <w:tcW w:w="316" w:type="pct"/>
            <w:tcBorders>
              <w:top w:val="single" w:sz="4" w:space="0" w:color="auto"/>
              <w:left w:val="nil"/>
              <w:bottom w:val="nil"/>
              <w:right w:val="single" w:sz="4" w:space="0" w:color="auto"/>
            </w:tcBorders>
            <w:shd w:val="clear" w:color="auto" w:fill="auto"/>
            <w:noWrap/>
            <w:vAlign w:val="center"/>
            <w:hideMark/>
          </w:tcPr>
          <w:p w14:paraId="24D0B89E"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 xml:space="preserve">% </w:t>
            </w:r>
            <w:r w:rsidRPr="00066067">
              <w:rPr>
                <w:rFonts w:cs="Arial"/>
                <w:b/>
                <w:bCs/>
                <w:color w:val="0070C0"/>
                <w:sz w:val="14"/>
                <w:szCs w:val="14"/>
                <w:vertAlign w:val="superscript"/>
              </w:rPr>
              <w:t>2)</w:t>
            </w:r>
          </w:p>
        </w:tc>
        <w:tc>
          <w:tcPr>
            <w:tcW w:w="317" w:type="pct"/>
            <w:tcBorders>
              <w:top w:val="single" w:sz="4" w:space="0" w:color="auto"/>
              <w:left w:val="nil"/>
              <w:bottom w:val="nil"/>
              <w:right w:val="single" w:sz="8" w:space="0" w:color="auto"/>
            </w:tcBorders>
            <w:shd w:val="clear" w:color="auto" w:fill="auto"/>
            <w:noWrap/>
            <w:vAlign w:val="center"/>
            <w:hideMark/>
          </w:tcPr>
          <w:p w14:paraId="76474D07"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w:t>
            </w:r>
            <w:r w:rsidRPr="00066067">
              <w:rPr>
                <w:rFonts w:cs="Arial"/>
                <w:b/>
                <w:bCs/>
                <w:color w:val="0070C0"/>
                <w:sz w:val="14"/>
                <w:szCs w:val="14"/>
              </w:rPr>
              <w:t xml:space="preserve"> </w:t>
            </w:r>
            <w:r w:rsidRPr="00066067">
              <w:rPr>
                <w:rFonts w:cs="Arial"/>
                <w:b/>
                <w:bCs/>
                <w:color w:val="0070C0"/>
                <w:sz w:val="14"/>
                <w:szCs w:val="14"/>
                <w:vertAlign w:val="superscript"/>
              </w:rPr>
              <w:t>3)</w:t>
            </w:r>
          </w:p>
        </w:tc>
        <w:tc>
          <w:tcPr>
            <w:tcW w:w="90" w:type="pct"/>
            <w:tcBorders>
              <w:top w:val="nil"/>
              <w:left w:val="nil"/>
              <w:bottom w:val="nil"/>
              <w:right w:val="nil"/>
            </w:tcBorders>
            <w:shd w:val="clear" w:color="auto" w:fill="auto"/>
            <w:noWrap/>
            <w:vAlign w:val="center"/>
            <w:hideMark/>
          </w:tcPr>
          <w:p w14:paraId="2862F843" w14:textId="77777777" w:rsidR="00BA1A5B" w:rsidRPr="00066067" w:rsidRDefault="00BA1A5B" w:rsidP="00BA1A5B">
            <w:pPr>
              <w:jc w:val="center"/>
              <w:rPr>
                <w:rFonts w:cs="Arial"/>
                <w:b/>
                <w:bCs/>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77DAD969"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c>
          <w:tcPr>
            <w:tcW w:w="325" w:type="pct"/>
            <w:tcBorders>
              <w:top w:val="single" w:sz="4" w:space="0" w:color="auto"/>
              <w:left w:val="nil"/>
              <w:bottom w:val="nil"/>
              <w:right w:val="single" w:sz="4" w:space="0" w:color="auto"/>
            </w:tcBorders>
            <w:shd w:val="clear" w:color="auto" w:fill="auto"/>
            <w:noWrap/>
            <w:vAlign w:val="center"/>
            <w:hideMark/>
          </w:tcPr>
          <w:p w14:paraId="21D37E64"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w:t>
            </w:r>
            <w:r w:rsidRPr="00066067">
              <w:rPr>
                <w:rFonts w:cs="Arial"/>
                <w:b/>
                <w:bCs/>
                <w:color w:val="0070C0"/>
                <w:sz w:val="14"/>
                <w:szCs w:val="14"/>
              </w:rPr>
              <w:t xml:space="preserve"> </w:t>
            </w:r>
            <w:r w:rsidRPr="00066067">
              <w:rPr>
                <w:rFonts w:cs="Arial"/>
                <w:b/>
                <w:bCs/>
                <w:color w:val="0070C0"/>
                <w:sz w:val="14"/>
                <w:szCs w:val="14"/>
                <w:vertAlign w:val="superscript"/>
              </w:rPr>
              <w:t>2)</w:t>
            </w:r>
          </w:p>
        </w:tc>
        <w:tc>
          <w:tcPr>
            <w:tcW w:w="317" w:type="pct"/>
            <w:tcBorders>
              <w:top w:val="single" w:sz="4" w:space="0" w:color="auto"/>
              <w:left w:val="nil"/>
              <w:bottom w:val="nil"/>
              <w:right w:val="single" w:sz="8" w:space="0" w:color="auto"/>
            </w:tcBorders>
            <w:shd w:val="clear" w:color="auto" w:fill="auto"/>
            <w:noWrap/>
            <w:vAlign w:val="center"/>
            <w:hideMark/>
          </w:tcPr>
          <w:p w14:paraId="49A495DF"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w:t>
            </w:r>
            <w:r w:rsidRPr="00066067">
              <w:rPr>
                <w:rFonts w:cs="Arial"/>
                <w:b/>
                <w:bCs/>
                <w:color w:val="0070C0"/>
                <w:sz w:val="14"/>
                <w:szCs w:val="14"/>
              </w:rPr>
              <w:t xml:space="preserve"> </w:t>
            </w:r>
            <w:r w:rsidRPr="00066067">
              <w:rPr>
                <w:rFonts w:cs="Arial"/>
                <w:b/>
                <w:bCs/>
                <w:color w:val="0070C0"/>
                <w:sz w:val="14"/>
                <w:szCs w:val="14"/>
                <w:vertAlign w:val="superscript"/>
              </w:rPr>
              <w:t>3)</w:t>
            </w:r>
          </w:p>
        </w:tc>
        <w:tc>
          <w:tcPr>
            <w:tcW w:w="90" w:type="pct"/>
            <w:tcBorders>
              <w:top w:val="nil"/>
              <w:left w:val="nil"/>
              <w:bottom w:val="nil"/>
              <w:right w:val="nil"/>
            </w:tcBorders>
            <w:shd w:val="clear" w:color="auto" w:fill="auto"/>
            <w:noWrap/>
            <w:vAlign w:val="center"/>
            <w:hideMark/>
          </w:tcPr>
          <w:p w14:paraId="4A167A28" w14:textId="77777777" w:rsidR="00BA1A5B" w:rsidRPr="00066067" w:rsidRDefault="00BA1A5B" w:rsidP="00BA1A5B">
            <w:pPr>
              <w:jc w:val="center"/>
              <w:rPr>
                <w:rFonts w:cs="Arial"/>
                <w:b/>
                <w:bCs/>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5B592AD2"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c>
          <w:tcPr>
            <w:tcW w:w="325" w:type="pct"/>
            <w:tcBorders>
              <w:top w:val="single" w:sz="4" w:space="0" w:color="auto"/>
              <w:left w:val="nil"/>
              <w:bottom w:val="nil"/>
              <w:right w:val="single" w:sz="4" w:space="0" w:color="auto"/>
            </w:tcBorders>
            <w:shd w:val="clear" w:color="auto" w:fill="auto"/>
            <w:noWrap/>
            <w:vAlign w:val="center"/>
            <w:hideMark/>
          </w:tcPr>
          <w:p w14:paraId="06CC8F69"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 xml:space="preserve">% </w:t>
            </w:r>
            <w:r w:rsidRPr="00066067">
              <w:rPr>
                <w:rFonts w:cs="Arial"/>
                <w:b/>
                <w:bCs/>
                <w:color w:val="0070C0"/>
                <w:sz w:val="14"/>
                <w:szCs w:val="14"/>
                <w:vertAlign w:val="superscript"/>
              </w:rPr>
              <w:t>2)</w:t>
            </w:r>
          </w:p>
        </w:tc>
        <w:tc>
          <w:tcPr>
            <w:tcW w:w="316" w:type="pct"/>
            <w:tcBorders>
              <w:top w:val="single" w:sz="4" w:space="0" w:color="auto"/>
              <w:left w:val="nil"/>
              <w:bottom w:val="nil"/>
              <w:right w:val="single" w:sz="8" w:space="0" w:color="auto"/>
            </w:tcBorders>
            <w:shd w:val="clear" w:color="auto" w:fill="auto"/>
            <w:noWrap/>
            <w:vAlign w:val="center"/>
            <w:hideMark/>
          </w:tcPr>
          <w:p w14:paraId="70A66FCE"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w:t>
            </w:r>
            <w:r w:rsidRPr="00066067">
              <w:rPr>
                <w:rFonts w:cs="Arial"/>
                <w:b/>
                <w:bCs/>
                <w:color w:val="0070C0"/>
                <w:sz w:val="14"/>
                <w:szCs w:val="14"/>
              </w:rPr>
              <w:t xml:space="preserve"> </w:t>
            </w:r>
            <w:r w:rsidRPr="00066067">
              <w:rPr>
                <w:rFonts w:cs="Arial"/>
                <w:b/>
                <w:bCs/>
                <w:color w:val="0070C0"/>
                <w:sz w:val="14"/>
                <w:szCs w:val="14"/>
                <w:vertAlign w:val="superscript"/>
              </w:rPr>
              <w:t>3)</w:t>
            </w:r>
          </w:p>
        </w:tc>
      </w:tr>
      <w:tr w:rsidR="00BA1A5B" w:rsidRPr="00066067" w14:paraId="2BB314DB" w14:textId="77777777" w:rsidTr="00C1664F">
        <w:trPr>
          <w:trHeight w:val="512"/>
        </w:trPr>
        <w:tc>
          <w:tcPr>
            <w:tcW w:w="186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512B9F" w14:textId="77777777" w:rsidR="00BA1A5B" w:rsidRPr="00066067" w:rsidRDefault="00BA1A5B" w:rsidP="00BA1A5B">
            <w:pPr>
              <w:rPr>
                <w:rFonts w:cs="Arial"/>
                <w:b/>
                <w:bCs/>
                <w:color w:val="000000"/>
                <w:sz w:val="14"/>
                <w:szCs w:val="14"/>
              </w:rPr>
            </w:pPr>
            <w:r w:rsidRPr="00066067">
              <w:rPr>
                <w:rFonts w:cs="Arial"/>
                <w:b/>
                <w:bCs/>
                <w:color w:val="000000"/>
                <w:sz w:val="14"/>
                <w:szCs w:val="14"/>
              </w:rPr>
              <w:t xml:space="preserve">Erträge insgesamt </w:t>
            </w:r>
          </w:p>
          <w:p w14:paraId="08034423" w14:textId="77777777" w:rsidR="00BA1A5B" w:rsidRPr="00066067" w:rsidRDefault="00BA1A5B" w:rsidP="00BA1A5B">
            <w:pPr>
              <w:rPr>
                <w:rFonts w:cs="Arial"/>
                <w:b/>
                <w:bCs/>
                <w:color w:val="000000"/>
                <w:sz w:val="14"/>
                <w:szCs w:val="14"/>
              </w:rPr>
            </w:pPr>
            <w:r w:rsidRPr="00066067">
              <w:rPr>
                <w:rFonts w:cs="Arial"/>
                <w:b/>
                <w:bCs/>
                <w:color w:val="000000"/>
                <w:sz w:val="14"/>
                <w:szCs w:val="14"/>
              </w:rPr>
              <w:t>(Summe I., II. und III.; ohne DFG-Abgabe)</w:t>
            </w:r>
          </w:p>
        </w:tc>
        <w:tc>
          <w:tcPr>
            <w:tcW w:w="89" w:type="pct"/>
            <w:tcBorders>
              <w:top w:val="nil"/>
              <w:left w:val="nil"/>
              <w:bottom w:val="nil"/>
              <w:right w:val="nil"/>
            </w:tcBorders>
            <w:shd w:val="clear" w:color="auto" w:fill="auto"/>
            <w:vAlign w:val="center"/>
            <w:hideMark/>
          </w:tcPr>
          <w:p w14:paraId="0059B03C" w14:textId="77777777" w:rsidR="00BA1A5B" w:rsidRPr="00066067" w:rsidRDefault="00BA1A5B" w:rsidP="00BA1A5B">
            <w:pPr>
              <w:rPr>
                <w:rFonts w:cs="Arial"/>
                <w:b/>
                <w:bCs/>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CAA625"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single" w:sz="8" w:space="0" w:color="auto"/>
              <w:right w:val="single" w:sz="4" w:space="0" w:color="auto"/>
            </w:tcBorders>
            <w:shd w:val="clear" w:color="auto" w:fill="D9D9D9"/>
            <w:noWrap/>
            <w:vAlign w:val="center"/>
            <w:hideMark/>
          </w:tcPr>
          <w:p w14:paraId="7854A3B2"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single" w:sz="8" w:space="0" w:color="auto"/>
              <w:right w:val="single" w:sz="8" w:space="0" w:color="auto"/>
            </w:tcBorders>
            <w:shd w:val="clear" w:color="auto" w:fill="D9D9D9"/>
            <w:noWrap/>
            <w:vAlign w:val="center"/>
            <w:hideMark/>
          </w:tcPr>
          <w:p w14:paraId="6218CC1A"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6C5AFA74"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9471B63"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D9D9D9"/>
            <w:noWrap/>
            <w:vAlign w:val="center"/>
            <w:hideMark/>
          </w:tcPr>
          <w:p w14:paraId="37F2B0DB"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single" w:sz="8" w:space="0" w:color="auto"/>
              <w:right w:val="single" w:sz="8" w:space="0" w:color="auto"/>
            </w:tcBorders>
            <w:shd w:val="clear" w:color="auto" w:fill="D9D9D9"/>
            <w:noWrap/>
            <w:vAlign w:val="center"/>
            <w:hideMark/>
          </w:tcPr>
          <w:p w14:paraId="7477A031"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2C496174"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2C571D"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D9D9D9"/>
            <w:noWrap/>
            <w:vAlign w:val="center"/>
            <w:hideMark/>
          </w:tcPr>
          <w:p w14:paraId="3E16C150"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single" w:sz="8" w:space="0" w:color="auto"/>
              <w:right w:val="single" w:sz="8" w:space="0" w:color="auto"/>
            </w:tcBorders>
            <w:shd w:val="clear" w:color="auto" w:fill="D9D9D9"/>
            <w:noWrap/>
            <w:vAlign w:val="center"/>
            <w:hideMark/>
          </w:tcPr>
          <w:p w14:paraId="0A02E25F" w14:textId="77777777" w:rsidR="00BA1A5B" w:rsidRPr="00066067" w:rsidRDefault="00BA1A5B" w:rsidP="00BA1A5B">
            <w:pPr>
              <w:jc w:val="center"/>
              <w:rPr>
                <w:rFonts w:cs="Arial"/>
                <w:color w:val="000000"/>
                <w:sz w:val="14"/>
                <w:szCs w:val="14"/>
              </w:rPr>
            </w:pPr>
          </w:p>
        </w:tc>
      </w:tr>
      <w:tr w:rsidR="00BA1A5B" w:rsidRPr="00066067" w14:paraId="0BF27914" w14:textId="77777777" w:rsidTr="00C1664F">
        <w:trPr>
          <w:trHeight w:val="304"/>
        </w:trPr>
        <w:tc>
          <w:tcPr>
            <w:tcW w:w="176" w:type="pct"/>
            <w:tcBorders>
              <w:top w:val="nil"/>
              <w:left w:val="single" w:sz="8" w:space="0" w:color="auto"/>
              <w:bottom w:val="nil"/>
              <w:right w:val="single" w:sz="4" w:space="0" w:color="auto"/>
            </w:tcBorders>
            <w:shd w:val="clear" w:color="auto" w:fill="auto"/>
            <w:noWrap/>
            <w:vAlign w:val="center"/>
            <w:hideMark/>
          </w:tcPr>
          <w:p w14:paraId="1033CDD5" w14:textId="77777777" w:rsidR="00BA1A5B" w:rsidRPr="00066067" w:rsidRDefault="00BA1A5B" w:rsidP="00BA1A5B">
            <w:pPr>
              <w:rPr>
                <w:rFonts w:cs="Arial"/>
                <w:b/>
                <w:bCs/>
                <w:color w:val="000000"/>
                <w:sz w:val="14"/>
                <w:szCs w:val="14"/>
              </w:rPr>
            </w:pPr>
            <w:r w:rsidRPr="00066067">
              <w:rPr>
                <w:rFonts w:cs="Arial"/>
                <w:b/>
                <w:bCs/>
                <w:color w:val="000000"/>
                <w:sz w:val="14"/>
                <w:szCs w:val="14"/>
              </w:rPr>
              <w:t>I.</w:t>
            </w:r>
          </w:p>
        </w:tc>
        <w:tc>
          <w:tcPr>
            <w:tcW w:w="1691" w:type="pct"/>
            <w:tcBorders>
              <w:top w:val="nil"/>
              <w:left w:val="nil"/>
              <w:bottom w:val="nil"/>
              <w:right w:val="single" w:sz="8" w:space="0" w:color="auto"/>
            </w:tcBorders>
            <w:shd w:val="clear" w:color="auto" w:fill="auto"/>
            <w:vAlign w:val="center"/>
            <w:hideMark/>
          </w:tcPr>
          <w:p w14:paraId="2E6C27AA" w14:textId="77777777" w:rsidR="00BA1A5B" w:rsidRPr="00066067" w:rsidRDefault="00BA1A5B" w:rsidP="00BA1A5B">
            <w:pPr>
              <w:rPr>
                <w:rFonts w:cs="Arial"/>
                <w:b/>
                <w:bCs/>
                <w:color w:val="000000"/>
                <w:sz w:val="14"/>
                <w:szCs w:val="14"/>
              </w:rPr>
            </w:pPr>
            <w:r w:rsidRPr="00066067">
              <w:rPr>
                <w:rFonts w:cs="Arial"/>
                <w:b/>
                <w:bCs/>
                <w:color w:val="000000"/>
                <w:sz w:val="14"/>
                <w:szCs w:val="14"/>
              </w:rPr>
              <w:t>Erträge (Summe I.1., I.2. und I.3)</w:t>
            </w:r>
          </w:p>
        </w:tc>
        <w:tc>
          <w:tcPr>
            <w:tcW w:w="89" w:type="pct"/>
            <w:tcBorders>
              <w:top w:val="nil"/>
              <w:left w:val="nil"/>
              <w:bottom w:val="nil"/>
              <w:right w:val="nil"/>
            </w:tcBorders>
            <w:shd w:val="clear" w:color="auto" w:fill="auto"/>
            <w:vAlign w:val="center"/>
            <w:hideMark/>
          </w:tcPr>
          <w:p w14:paraId="063A82F2" w14:textId="77777777" w:rsidR="00BA1A5B" w:rsidRPr="00066067" w:rsidRDefault="00BA1A5B" w:rsidP="00BA1A5B">
            <w:pPr>
              <w:rPr>
                <w:rFonts w:cs="Arial"/>
                <w:b/>
                <w:bCs/>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0DBE3DC2" w14:textId="77777777" w:rsidR="00BA1A5B" w:rsidRPr="00066067" w:rsidRDefault="001B0EA2" w:rsidP="00BA1A5B">
            <w:pPr>
              <w:jc w:val="center"/>
              <w:rPr>
                <w:rFonts w:cs="Arial"/>
                <w:b/>
                <w:color w:val="000000"/>
                <w:sz w:val="14"/>
                <w:szCs w:val="14"/>
              </w:rPr>
            </w:pPr>
            <w:r w:rsidRPr="00066067">
              <w:rPr>
                <w:rFonts w:cs="Arial"/>
                <w:b/>
                <w:color w:val="000000"/>
                <w:sz w:val="14"/>
                <w:szCs w:val="14"/>
              </w:rPr>
              <w:t>10.000</w:t>
            </w:r>
          </w:p>
        </w:tc>
        <w:tc>
          <w:tcPr>
            <w:tcW w:w="316" w:type="pct"/>
            <w:tcBorders>
              <w:top w:val="nil"/>
              <w:left w:val="nil"/>
              <w:bottom w:val="single" w:sz="8" w:space="0" w:color="auto"/>
              <w:right w:val="single" w:sz="4" w:space="0" w:color="auto"/>
            </w:tcBorders>
            <w:shd w:val="clear" w:color="auto" w:fill="auto"/>
            <w:noWrap/>
            <w:vAlign w:val="center"/>
            <w:hideMark/>
          </w:tcPr>
          <w:p w14:paraId="5653E5A9" w14:textId="77777777" w:rsidR="00BA1A5B" w:rsidRPr="00066067" w:rsidRDefault="00BA1A5B" w:rsidP="00BA1A5B">
            <w:pPr>
              <w:jc w:val="center"/>
              <w:rPr>
                <w:rFonts w:cs="Arial"/>
                <w:b/>
                <w:color w:val="000000"/>
                <w:sz w:val="14"/>
                <w:szCs w:val="14"/>
              </w:rPr>
            </w:pPr>
            <w:r w:rsidRPr="00066067">
              <w:rPr>
                <w:rFonts w:cs="Arial"/>
                <w:b/>
                <w:color w:val="000000"/>
                <w:sz w:val="14"/>
                <w:szCs w:val="14"/>
              </w:rPr>
              <w:t>100 %</w:t>
            </w:r>
          </w:p>
        </w:tc>
        <w:tc>
          <w:tcPr>
            <w:tcW w:w="317" w:type="pct"/>
            <w:tcBorders>
              <w:top w:val="nil"/>
              <w:left w:val="nil"/>
              <w:bottom w:val="single" w:sz="8" w:space="0" w:color="auto"/>
              <w:right w:val="single" w:sz="8" w:space="0" w:color="auto"/>
            </w:tcBorders>
            <w:shd w:val="clear" w:color="auto" w:fill="D9D9D9"/>
            <w:noWrap/>
            <w:vAlign w:val="center"/>
            <w:hideMark/>
          </w:tcPr>
          <w:p w14:paraId="6B9E6859" w14:textId="77777777" w:rsidR="00BA1A5B" w:rsidRPr="00066067" w:rsidRDefault="00BA1A5B" w:rsidP="00BA1A5B">
            <w:pPr>
              <w:jc w:val="center"/>
              <w:rPr>
                <w:rFonts w:cs="Arial"/>
                <w:b/>
                <w:color w:val="000000"/>
                <w:sz w:val="14"/>
                <w:szCs w:val="14"/>
              </w:rPr>
            </w:pPr>
          </w:p>
        </w:tc>
        <w:tc>
          <w:tcPr>
            <w:tcW w:w="90" w:type="pct"/>
            <w:tcBorders>
              <w:top w:val="nil"/>
              <w:left w:val="nil"/>
              <w:bottom w:val="nil"/>
              <w:right w:val="nil"/>
            </w:tcBorders>
            <w:shd w:val="clear" w:color="auto" w:fill="auto"/>
            <w:noWrap/>
            <w:vAlign w:val="center"/>
            <w:hideMark/>
          </w:tcPr>
          <w:p w14:paraId="37160403" w14:textId="77777777" w:rsidR="00BA1A5B" w:rsidRPr="00066067" w:rsidRDefault="00BA1A5B" w:rsidP="00BA1A5B">
            <w:pPr>
              <w:jc w:val="center"/>
              <w:rPr>
                <w:rFonts w:cs="Arial"/>
                <w:b/>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62A4AD4C" w14:textId="77777777" w:rsidR="00BA1A5B" w:rsidRPr="00066067" w:rsidRDefault="00BA1A5B" w:rsidP="00BA1A5B">
            <w:pPr>
              <w:jc w:val="center"/>
              <w:rPr>
                <w:rFonts w:cs="Arial"/>
                <w:b/>
                <w:color w:val="000000"/>
                <w:sz w:val="14"/>
                <w:szCs w:val="14"/>
              </w:rPr>
            </w:pPr>
          </w:p>
        </w:tc>
        <w:tc>
          <w:tcPr>
            <w:tcW w:w="325" w:type="pct"/>
            <w:tcBorders>
              <w:top w:val="nil"/>
              <w:left w:val="nil"/>
              <w:bottom w:val="single" w:sz="8" w:space="0" w:color="auto"/>
              <w:right w:val="single" w:sz="4" w:space="0" w:color="auto"/>
            </w:tcBorders>
            <w:shd w:val="clear" w:color="auto" w:fill="auto"/>
            <w:noWrap/>
            <w:vAlign w:val="center"/>
            <w:hideMark/>
          </w:tcPr>
          <w:p w14:paraId="62991E04" w14:textId="77777777" w:rsidR="00BA1A5B" w:rsidRPr="00066067" w:rsidRDefault="00BA1A5B" w:rsidP="00BA1A5B">
            <w:pPr>
              <w:jc w:val="center"/>
              <w:rPr>
                <w:rFonts w:cs="Arial"/>
                <w:b/>
                <w:color w:val="000000"/>
                <w:sz w:val="14"/>
                <w:szCs w:val="14"/>
              </w:rPr>
            </w:pPr>
            <w:r w:rsidRPr="00066067">
              <w:rPr>
                <w:rFonts w:cs="Arial"/>
                <w:b/>
                <w:color w:val="000000"/>
                <w:sz w:val="14"/>
                <w:szCs w:val="14"/>
              </w:rPr>
              <w:t>100 %</w:t>
            </w:r>
          </w:p>
        </w:tc>
        <w:tc>
          <w:tcPr>
            <w:tcW w:w="317" w:type="pct"/>
            <w:tcBorders>
              <w:top w:val="nil"/>
              <w:left w:val="nil"/>
              <w:bottom w:val="single" w:sz="8" w:space="0" w:color="auto"/>
              <w:right w:val="single" w:sz="8" w:space="0" w:color="auto"/>
            </w:tcBorders>
            <w:shd w:val="clear" w:color="auto" w:fill="D9D9D9"/>
            <w:noWrap/>
            <w:vAlign w:val="center"/>
            <w:hideMark/>
          </w:tcPr>
          <w:p w14:paraId="27215E64" w14:textId="77777777" w:rsidR="00BA1A5B" w:rsidRPr="00066067" w:rsidRDefault="00BA1A5B" w:rsidP="00BA1A5B">
            <w:pPr>
              <w:jc w:val="center"/>
              <w:rPr>
                <w:rFonts w:cs="Arial"/>
                <w:b/>
                <w:color w:val="000000"/>
                <w:sz w:val="14"/>
                <w:szCs w:val="14"/>
              </w:rPr>
            </w:pPr>
          </w:p>
        </w:tc>
        <w:tc>
          <w:tcPr>
            <w:tcW w:w="90" w:type="pct"/>
            <w:tcBorders>
              <w:top w:val="nil"/>
              <w:left w:val="nil"/>
              <w:bottom w:val="nil"/>
              <w:right w:val="nil"/>
            </w:tcBorders>
            <w:shd w:val="clear" w:color="auto" w:fill="auto"/>
            <w:noWrap/>
            <w:vAlign w:val="center"/>
            <w:hideMark/>
          </w:tcPr>
          <w:p w14:paraId="462EDB20" w14:textId="77777777" w:rsidR="00BA1A5B" w:rsidRPr="00066067" w:rsidRDefault="00BA1A5B" w:rsidP="00BA1A5B">
            <w:pPr>
              <w:jc w:val="center"/>
              <w:rPr>
                <w:rFonts w:cs="Arial"/>
                <w:b/>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0E992854" w14:textId="77777777" w:rsidR="00BA1A5B" w:rsidRPr="00066067" w:rsidRDefault="00BA1A5B" w:rsidP="00BA1A5B">
            <w:pPr>
              <w:jc w:val="center"/>
              <w:rPr>
                <w:rFonts w:cs="Arial"/>
                <w:b/>
                <w:color w:val="000000"/>
                <w:sz w:val="14"/>
                <w:szCs w:val="14"/>
              </w:rPr>
            </w:pPr>
          </w:p>
        </w:tc>
        <w:tc>
          <w:tcPr>
            <w:tcW w:w="325" w:type="pct"/>
            <w:tcBorders>
              <w:top w:val="nil"/>
              <w:left w:val="nil"/>
              <w:bottom w:val="single" w:sz="8" w:space="0" w:color="auto"/>
              <w:right w:val="single" w:sz="4" w:space="0" w:color="auto"/>
            </w:tcBorders>
            <w:shd w:val="clear" w:color="auto" w:fill="auto"/>
            <w:noWrap/>
            <w:vAlign w:val="center"/>
            <w:hideMark/>
          </w:tcPr>
          <w:p w14:paraId="24ACDFDB" w14:textId="77777777" w:rsidR="00BA1A5B" w:rsidRPr="00066067" w:rsidRDefault="00BA1A5B" w:rsidP="00BA1A5B">
            <w:pPr>
              <w:jc w:val="center"/>
              <w:rPr>
                <w:rFonts w:cs="Arial"/>
                <w:b/>
                <w:color w:val="000000"/>
                <w:sz w:val="14"/>
                <w:szCs w:val="14"/>
              </w:rPr>
            </w:pPr>
            <w:r w:rsidRPr="00066067">
              <w:rPr>
                <w:rFonts w:cs="Arial"/>
                <w:b/>
                <w:color w:val="000000"/>
                <w:sz w:val="14"/>
                <w:szCs w:val="14"/>
              </w:rPr>
              <w:t>100 %</w:t>
            </w:r>
          </w:p>
        </w:tc>
        <w:tc>
          <w:tcPr>
            <w:tcW w:w="316" w:type="pct"/>
            <w:tcBorders>
              <w:top w:val="nil"/>
              <w:left w:val="nil"/>
              <w:bottom w:val="single" w:sz="8" w:space="0" w:color="auto"/>
              <w:right w:val="single" w:sz="8" w:space="0" w:color="auto"/>
            </w:tcBorders>
            <w:shd w:val="clear" w:color="auto" w:fill="D9D9D9"/>
            <w:noWrap/>
            <w:vAlign w:val="center"/>
            <w:hideMark/>
          </w:tcPr>
          <w:p w14:paraId="17149706" w14:textId="77777777" w:rsidR="00BA1A5B" w:rsidRPr="00066067" w:rsidRDefault="00BA1A5B" w:rsidP="00BA1A5B">
            <w:pPr>
              <w:jc w:val="center"/>
              <w:rPr>
                <w:rFonts w:cs="Arial"/>
                <w:b/>
                <w:color w:val="000000"/>
                <w:sz w:val="14"/>
                <w:szCs w:val="14"/>
              </w:rPr>
            </w:pPr>
          </w:p>
        </w:tc>
      </w:tr>
      <w:tr w:rsidR="00BA1A5B" w:rsidRPr="00066067" w14:paraId="286DACAC" w14:textId="77777777" w:rsidTr="00C1664F">
        <w:trPr>
          <w:trHeight w:val="435"/>
        </w:trPr>
        <w:tc>
          <w:tcPr>
            <w:tcW w:w="17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1BBB12" w14:textId="77777777" w:rsidR="00BA1A5B" w:rsidRPr="00066067" w:rsidRDefault="00BA1A5B" w:rsidP="00BA1A5B">
            <w:pPr>
              <w:rPr>
                <w:rFonts w:cs="Arial"/>
                <w:color w:val="000000"/>
                <w:sz w:val="14"/>
                <w:szCs w:val="14"/>
              </w:rPr>
            </w:pPr>
            <w:r w:rsidRPr="00066067">
              <w:rPr>
                <w:rFonts w:cs="Arial"/>
                <w:color w:val="000000"/>
                <w:sz w:val="14"/>
                <w:szCs w:val="14"/>
              </w:rPr>
              <w:t>1.</w:t>
            </w:r>
          </w:p>
        </w:tc>
        <w:tc>
          <w:tcPr>
            <w:tcW w:w="1691" w:type="pct"/>
            <w:tcBorders>
              <w:top w:val="single" w:sz="8" w:space="0" w:color="auto"/>
              <w:left w:val="nil"/>
              <w:bottom w:val="single" w:sz="4" w:space="0" w:color="auto"/>
              <w:right w:val="single" w:sz="8" w:space="0" w:color="auto"/>
            </w:tcBorders>
            <w:shd w:val="clear" w:color="auto" w:fill="auto"/>
            <w:vAlign w:val="center"/>
            <w:hideMark/>
          </w:tcPr>
          <w:p w14:paraId="72E49454" w14:textId="77777777" w:rsidR="00BA1A5B" w:rsidRPr="00066067" w:rsidRDefault="00BA1A5B" w:rsidP="00BA1A5B">
            <w:pPr>
              <w:rPr>
                <w:rFonts w:cs="Arial"/>
                <w:smallCaps/>
                <w:color w:val="000000"/>
                <w:sz w:val="14"/>
                <w:szCs w:val="14"/>
                <w:u w:val="single"/>
              </w:rPr>
            </w:pPr>
            <w:r w:rsidRPr="00066067">
              <w:rPr>
                <w:rFonts w:cs="Arial"/>
                <w:smallCaps/>
                <w:color w:val="000000"/>
                <w:sz w:val="14"/>
                <w:szCs w:val="14"/>
                <w:u w:val="single"/>
              </w:rPr>
              <w:t>Institutionelle Förderung (außer Baumaßnahmen und Grundstückserwerb)</w:t>
            </w:r>
          </w:p>
        </w:tc>
        <w:tc>
          <w:tcPr>
            <w:tcW w:w="89" w:type="pct"/>
            <w:tcBorders>
              <w:top w:val="nil"/>
              <w:left w:val="nil"/>
              <w:bottom w:val="nil"/>
              <w:right w:val="nil"/>
            </w:tcBorders>
            <w:shd w:val="clear" w:color="auto" w:fill="auto"/>
            <w:vAlign w:val="center"/>
            <w:hideMark/>
          </w:tcPr>
          <w:p w14:paraId="461B3ED8" w14:textId="77777777" w:rsidR="00BA1A5B" w:rsidRPr="00066067" w:rsidRDefault="00BA1A5B" w:rsidP="00BA1A5B">
            <w:pPr>
              <w:rPr>
                <w:rFonts w:cs="Arial"/>
                <w:color w:val="000000"/>
                <w:sz w:val="14"/>
                <w:szCs w:val="14"/>
                <w:u w:val="single"/>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E46C6B4" w14:textId="77777777" w:rsidR="00BA1A5B" w:rsidRPr="00066067" w:rsidRDefault="001B0EA2" w:rsidP="00BA1A5B">
            <w:pPr>
              <w:jc w:val="center"/>
              <w:rPr>
                <w:rFonts w:cs="Arial"/>
                <w:color w:val="000000"/>
                <w:sz w:val="14"/>
                <w:szCs w:val="14"/>
              </w:rPr>
            </w:pPr>
            <w:r w:rsidRPr="00066067">
              <w:rPr>
                <w:rFonts w:cs="Arial"/>
                <w:color w:val="000000"/>
                <w:sz w:val="14"/>
                <w:szCs w:val="14"/>
              </w:rPr>
              <w:t>7.000</w:t>
            </w:r>
          </w:p>
        </w:tc>
        <w:tc>
          <w:tcPr>
            <w:tcW w:w="316" w:type="pct"/>
            <w:tcBorders>
              <w:top w:val="nil"/>
              <w:left w:val="nil"/>
              <w:bottom w:val="nil"/>
              <w:right w:val="single" w:sz="4" w:space="0" w:color="auto"/>
            </w:tcBorders>
            <w:shd w:val="clear" w:color="auto" w:fill="auto"/>
            <w:noWrap/>
            <w:vAlign w:val="center"/>
            <w:hideMark/>
          </w:tcPr>
          <w:p w14:paraId="1C419FE4" w14:textId="77777777" w:rsidR="00BA1A5B" w:rsidRPr="00066067" w:rsidRDefault="001B0EA2" w:rsidP="00BA1A5B">
            <w:pPr>
              <w:jc w:val="center"/>
              <w:rPr>
                <w:rFonts w:cs="Arial"/>
                <w:color w:val="000000"/>
                <w:sz w:val="14"/>
                <w:szCs w:val="14"/>
              </w:rPr>
            </w:pPr>
            <w:r w:rsidRPr="00066067">
              <w:rPr>
                <w:rFonts w:cs="Arial"/>
                <w:color w:val="000000"/>
                <w:sz w:val="14"/>
                <w:szCs w:val="14"/>
              </w:rPr>
              <w:t>70 %</w:t>
            </w:r>
          </w:p>
        </w:tc>
        <w:tc>
          <w:tcPr>
            <w:tcW w:w="317" w:type="pct"/>
            <w:tcBorders>
              <w:top w:val="nil"/>
              <w:left w:val="nil"/>
              <w:bottom w:val="nil"/>
              <w:right w:val="single" w:sz="8" w:space="0" w:color="auto"/>
            </w:tcBorders>
            <w:shd w:val="clear" w:color="auto" w:fill="D9D9D9"/>
            <w:noWrap/>
            <w:vAlign w:val="center"/>
            <w:hideMark/>
          </w:tcPr>
          <w:p w14:paraId="1C9F9FA8"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32BCC1DB"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E65AF86"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single" w:sz="4" w:space="0" w:color="auto"/>
            </w:tcBorders>
            <w:shd w:val="clear" w:color="auto" w:fill="auto"/>
            <w:noWrap/>
            <w:vAlign w:val="center"/>
            <w:hideMark/>
          </w:tcPr>
          <w:p w14:paraId="6E0B6DA9"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477ADF42"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FD3D259"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C398557"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single" w:sz="4" w:space="0" w:color="auto"/>
            </w:tcBorders>
            <w:shd w:val="clear" w:color="auto" w:fill="auto"/>
            <w:noWrap/>
            <w:vAlign w:val="center"/>
            <w:hideMark/>
          </w:tcPr>
          <w:p w14:paraId="15BD0864"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0FF79722" w14:textId="77777777" w:rsidR="00BA1A5B" w:rsidRPr="00066067" w:rsidRDefault="00BA1A5B" w:rsidP="00BA1A5B">
            <w:pPr>
              <w:jc w:val="center"/>
              <w:rPr>
                <w:rFonts w:cs="Arial"/>
                <w:color w:val="000000"/>
                <w:sz w:val="14"/>
                <w:szCs w:val="14"/>
              </w:rPr>
            </w:pPr>
          </w:p>
        </w:tc>
      </w:tr>
      <w:tr w:rsidR="00BA1A5B" w:rsidRPr="00066067" w14:paraId="4B176241" w14:textId="77777777" w:rsidTr="00C1664F">
        <w:trPr>
          <w:trHeight w:val="54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12861A9A" w14:textId="77777777" w:rsidR="00BA1A5B" w:rsidRPr="00066067" w:rsidRDefault="00BA1A5B" w:rsidP="00BA1A5B">
            <w:pPr>
              <w:rPr>
                <w:rFonts w:cs="Arial"/>
                <w:color w:val="000000"/>
                <w:sz w:val="14"/>
                <w:szCs w:val="14"/>
              </w:rPr>
            </w:pPr>
            <w:r w:rsidRPr="00066067">
              <w:rPr>
                <w:rFonts w:cs="Arial"/>
                <w:color w:val="000000"/>
                <w:sz w:val="14"/>
                <w:szCs w:val="14"/>
              </w:rPr>
              <w:t>1.1</w:t>
            </w:r>
          </w:p>
        </w:tc>
        <w:tc>
          <w:tcPr>
            <w:tcW w:w="1691" w:type="pct"/>
            <w:tcBorders>
              <w:top w:val="nil"/>
              <w:left w:val="nil"/>
              <w:bottom w:val="single" w:sz="4" w:space="0" w:color="auto"/>
              <w:right w:val="single" w:sz="8" w:space="0" w:color="auto"/>
            </w:tcBorders>
            <w:shd w:val="clear" w:color="auto" w:fill="auto"/>
            <w:vAlign w:val="center"/>
            <w:hideMark/>
          </w:tcPr>
          <w:p w14:paraId="3DB750CD" w14:textId="77777777" w:rsidR="00BA1A5B" w:rsidRPr="00066067" w:rsidRDefault="00C1664F" w:rsidP="00BA1A5B">
            <w:pPr>
              <w:ind w:left="102"/>
              <w:rPr>
                <w:rFonts w:cs="Arial"/>
                <w:color w:val="000000"/>
                <w:sz w:val="14"/>
                <w:szCs w:val="14"/>
              </w:rPr>
            </w:pPr>
            <w:r w:rsidRPr="00066067">
              <w:rPr>
                <w:rFonts w:cs="Arial"/>
                <w:color w:val="000000"/>
                <w:sz w:val="14"/>
                <w:szCs w:val="14"/>
              </w:rPr>
              <w:t xml:space="preserve">Institutionelle Förderung </w:t>
            </w:r>
            <w:r w:rsidR="00BA1A5B" w:rsidRPr="00066067">
              <w:rPr>
                <w:rFonts w:cs="Arial"/>
                <w:color w:val="000000"/>
                <w:sz w:val="14"/>
                <w:szCs w:val="14"/>
              </w:rPr>
              <w:t>(außer Baumaßnahmen und Grundstückserwerb) durch Bund und Länder nach AV-WGL</w:t>
            </w:r>
          </w:p>
        </w:tc>
        <w:tc>
          <w:tcPr>
            <w:tcW w:w="89" w:type="pct"/>
            <w:tcBorders>
              <w:top w:val="nil"/>
              <w:left w:val="nil"/>
              <w:bottom w:val="nil"/>
              <w:right w:val="nil"/>
            </w:tcBorders>
            <w:shd w:val="clear" w:color="auto" w:fill="auto"/>
            <w:vAlign w:val="center"/>
            <w:hideMark/>
          </w:tcPr>
          <w:p w14:paraId="3CA38D8F" w14:textId="77777777" w:rsidR="00BA1A5B" w:rsidRPr="00066067" w:rsidRDefault="00BA1A5B" w:rsidP="00BA1A5B">
            <w:pPr>
              <w:rPr>
                <w:rFonts w:cs="Arial"/>
                <w:color w:val="000000"/>
                <w:sz w:val="14"/>
                <w:szCs w:val="14"/>
                <w:highlight w:val="yellow"/>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97A6C8E" w14:textId="77777777" w:rsidR="00BA1A5B" w:rsidRPr="00066067" w:rsidRDefault="00BC57DE" w:rsidP="00BA1A5B">
            <w:pPr>
              <w:jc w:val="center"/>
              <w:rPr>
                <w:rFonts w:cs="Arial"/>
                <w:color w:val="000000"/>
                <w:sz w:val="14"/>
                <w:szCs w:val="14"/>
              </w:rPr>
            </w:pPr>
            <w:r w:rsidRPr="00066067">
              <w:rPr>
                <w:rFonts w:cs="Arial"/>
                <w:color w:val="000000"/>
                <w:sz w:val="14"/>
                <w:szCs w:val="14"/>
              </w:rPr>
              <w:t>7.000</w:t>
            </w:r>
          </w:p>
        </w:tc>
        <w:tc>
          <w:tcPr>
            <w:tcW w:w="316" w:type="pct"/>
            <w:tcBorders>
              <w:top w:val="single" w:sz="4" w:space="0" w:color="auto"/>
              <w:left w:val="nil"/>
              <w:bottom w:val="nil"/>
              <w:right w:val="nil"/>
            </w:tcBorders>
            <w:shd w:val="clear" w:color="auto" w:fill="D9D9D9"/>
            <w:noWrap/>
            <w:vAlign w:val="center"/>
            <w:hideMark/>
          </w:tcPr>
          <w:p w14:paraId="18A379FA" w14:textId="77777777" w:rsidR="00BA1A5B" w:rsidRPr="00066067" w:rsidRDefault="00BA1A5B" w:rsidP="00BA1A5B">
            <w:pPr>
              <w:jc w:val="center"/>
              <w:rPr>
                <w:rFonts w:cs="Arial"/>
                <w:color w:val="000000"/>
                <w:sz w:val="14"/>
                <w:szCs w:val="14"/>
                <w:highlight w:val="yellow"/>
              </w:rPr>
            </w:pPr>
          </w:p>
        </w:tc>
        <w:tc>
          <w:tcPr>
            <w:tcW w:w="317" w:type="pct"/>
            <w:tcBorders>
              <w:top w:val="nil"/>
              <w:left w:val="nil"/>
              <w:bottom w:val="nil"/>
              <w:right w:val="single" w:sz="8" w:space="0" w:color="auto"/>
            </w:tcBorders>
            <w:shd w:val="clear" w:color="auto" w:fill="D9D9D9"/>
            <w:noWrap/>
            <w:vAlign w:val="center"/>
            <w:hideMark/>
          </w:tcPr>
          <w:p w14:paraId="528B1EFF" w14:textId="77777777" w:rsidR="00BA1A5B" w:rsidRPr="00066067" w:rsidRDefault="00BA1A5B" w:rsidP="00BA1A5B">
            <w:pPr>
              <w:jc w:val="center"/>
              <w:rPr>
                <w:rFonts w:cs="Arial"/>
                <w:color w:val="000000"/>
                <w:sz w:val="14"/>
                <w:szCs w:val="14"/>
                <w:highlight w:val="yellow"/>
              </w:rPr>
            </w:pPr>
          </w:p>
        </w:tc>
        <w:tc>
          <w:tcPr>
            <w:tcW w:w="90" w:type="pct"/>
            <w:tcBorders>
              <w:top w:val="nil"/>
              <w:left w:val="nil"/>
              <w:bottom w:val="nil"/>
              <w:right w:val="nil"/>
            </w:tcBorders>
            <w:shd w:val="clear" w:color="auto" w:fill="auto"/>
            <w:noWrap/>
            <w:vAlign w:val="center"/>
            <w:hideMark/>
          </w:tcPr>
          <w:p w14:paraId="3E30F8CD" w14:textId="77777777" w:rsidR="00BA1A5B" w:rsidRPr="00066067" w:rsidRDefault="00BA1A5B" w:rsidP="00BA1A5B">
            <w:pPr>
              <w:jc w:val="center"/>
              <w:rPr>
                <w:rFonts w:cs="Arial"/>
                <w:color w:val="000000"/>
                <w:sz w:val="14"/>
                <w:szCs w:val="14"/>
                <w:highlight w:val="yellow"/>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7C593FB" w14:textId="77777777" w:rsidR="00BA1A5B" w:rsidRPr="00066067" w:rsidRDefault="00BA1A5B" w:rsidP="00BA1A5B">
            <w:pPr>
              <w:jc w:val="center"/>
              <w:rPr>
                <w:rFonts w:cs="Arial"/>
                <w:color w:val="000000"/>
                <w:sz w:val="14"/>
                <w:szCs w:val="14"/>
                <w:highlight w:val="yellow"/>
              </w:rPr>
            </w:pPr>
          </w:p>
        </w:tc>
        <w:tc>
          <w:tcPr>
            <w:tcW w:w="325" w:type="pct"/>
            <w:tcBorders>
              <w:top w:val="single" w:sz="4" w:space="0" w:color="auto"/>
              <w:left w:val="nil"/>
              <w:right w:val="nil"/>
            </w:tcBorders>
            <w:shd w:val="clear" w:color="auto" w:fill="D9D9D9"/>
            <w:noWrap/>
            <w:vAlign w:val="center"/>
            <w:hideMark/>
          </w:tcPr>
          <w:p w14:paraId="71CAF745" w14:textId="77777777" w:rsidR="00BA1A5B" w:rsidRPr="00066067" w:rsidRDefault="00BA1A5B" w:rsidP="00BA1A5B">
            <w:pPr>
              <w:jc w:val="center"/>
              <w:rPr>
                <w:rFonts w:cs="Arial"/>
                <w:color w:val="000000"/>
                <w:sz w:val="14"/>
                <w:szCs w:val="14"/>
                <w:highlight w:val="yellow"/>
              </w:rPr>
            </w:pPr>
          </w:p>
        </w:tc>
        <w:tc>
          <w:tcPr>
            <w:tcW w:w="317" w:type="pct"/>
            <w:tcBorders>
              <w:top w:val="nil"/>
              <w:left w:val="nil"/>
              <w:right w:val="single" w:sz="8" w:space="0" w:color="auto"/>
            </w:tcBorders>
            <w:shd w:val="clear" w:color="auto" w:fill="D9D9D9"/>
            <w:noWrap/>
            <w:vAlign w:val="center"/>
            <w:hideMark/>
          </w:tcPr>
          <w:p w14:paraId="127D1246" w14:textId="77777777" w:rsidR="00BA1A5B" w:rsidRPr="00066067" w:rsidRDefault="00BA1A5B" w:rsidP="00BA1A5B">
            <w:pPr>
              <w:jc w:val="center"/>
              <w:rPr>
                <w:rFonts w:cs="Arial"/>
                <w:color w:val="000000"/>
                <w:sz w:val="14"/>
                <w:szCs w:val="14"/>
                <w:highlight w:val="yellow"/>
              </w:rPr>
            </w:pPr>
          </w:p>
        </w:tc>
        <w:tc>
          <w:tcPr>
            <w:tcW w:w="90" w:type="pct"/>
            <w:tcBorders>
              <w:top w:val="nil"/>
              <w:left w:val="nil"/>
              <w:bottom w:val="nil"/>
              <w:right w:val="nil"/>
            </w:tcBorders>
            <w:shd w:val="clear" w:color="auto" w:fill="auto"/>
            <w:noWrap/>
            <w:vAlign w:val="center"/>
            <w:hideMark/>
          </w:tcPr>
          <w:p w14:paraId="6332B2D0" w14:textId="77777777" w:rsidR="00BA1A5B" w:rsidRPr="00066067" w:rsidRDefault="00BA1A5B" w:rsidP="00BA1A5B">
            <w:pPr>
              <w:jc w:val="center"/>
              <w:rPr>
                <w:rFonts w:cs="Arial"/>
                <w:color w:val="000000"/>
                <w:sz w:val="14"/>
                <w:szCs w:val="14"/>
                <w:highlight w:val="yellow"/>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B02B5EC" w14:textId="77777777" w:rsidR="00BA1A5B" w:rsidRPr="00066067" w:rsidRDefault="00BA1A5B" w:rsidP="00BA1A5B">
            <w:pPr>
              <w:jc w:val="center"/>
              <w:rPr>
                <w:rFonts w:cs="Arial"/>
                <w:color w:val="000000"/>
                <w:sz w:val="14"/>
                <w:szCs w:val="14"/>
                <w:highlight w:val="yellow"/>
              </w:rPr>
            </w:pPr>
          </w:p>
        </w:tc>
        <w:tc>
          <w:tcPr>
            <w:tcW w:w="325" w:type="pct"/>
            <w:tcBorders>
              <w:top w:val="single" w:sz="4" w:space="0" w:color="auto"/>
              <w:left w:val="nil"/>
              <w:right w:val="nil"/>
            </w:tcBorders>
            <w:shd w:val="clear" w:color="auto" w:fill="D9D9D9"/>
            <w:noWrap/>
            <w:vAlign w:val="center"/>
            <w:hideMark/>
          </w:tcPr>
          <w:p w14:paraId="2209E8D7" w14:textId="77777777" w:rsidR="00BA1A5B" w:rsidRPr="00066067" w:rsidRDefault="00BA1A5B" w:rsidP="00BA1A5B">
            <w:pPr>
              <w:jc w:val="center"/>
              <w:rPr>
                <w:rFonts w:cs="Arial"/>
                <w:color w:val="000000"/>
                <w:sz w:val="14"/>
                <w:szCs w:val="14"/>
                <w:highlight w:val="yellow"/>
              </w:rPr>
            </w:pPr>
          </w:p>
        </w:tc>
        <w:tc>
          <w:tcPr>
            <w:tcW w:w="316" w:type="pct"/>
            <w:tcBorders>
              <w:top w:val="nil"/>
              <w:left w:val="nil"/>
              <w:right w:val="single" w:sz="8" w:space="0" w:color="auto"/>
            </w:tcBorders>
            <w:shd w:val="clear" w:color="auto" w:fill="D9D9D9"/>
            <w:noWrap/>
            <w:vAlign w:val="center"/>
            <w:hideMark/>
          </w:tcPr>
          <w:p w14:paraId="71364C3B" w14:textId="77777777" w:rsidR="00BA1A5B" w:rsidRPr="00066067" w:rsidRDefault="00BA1A5B" w:rsidP="00BA1A5B">
            <w:pPr>
              <w:jc w:val="center"/>
              <w:rPr>
                <w:rFonts w:cs="Arial"/>
                <w:b/>
                <w:bCs/>
                <w:color w:val="000000"/>
                <w:sz w:val="14"/>
                <w:szCs w:val="14"/>
                <w:highlight w:val="yellow"/>
              </w:rPr>
            </w:pPr>
          </w:p>
        </w:tc>
      </w:tr>
      <w:tr w:rsidR="00BA1A5B" w:rsidRPr="00066067" w14:paraId="2E81BCCF" w14:textId="77777777" w:rsidTr="00C1664F">
        <w:trPr>
          <w:trHeight w:val="375"/>
        </w:trPr>
        <w:tc>
          <w:tcPr>
            <w:tcW w:w="176" w:type="pct"/>
            <w:tcBorders>
              <w:top w:val="single" w:sz="4" w:space="0" w:color="auto"/>
              <w:left w:val="single" w:sz="8" w:space="0" w:color="auto"/>
              <w:bottom w:val="nil"/>
              <w:right w:val="single" w:sz="4" w:space="0" w:color="auto"/>
            </w:tcBorders>
            <w:shd w:val="clear" w:color="auto" w:fill="auto"/>
            <w:noWrap/>
            <w:vAlign w:val="center"/>
            <w:hideMark/>
          </w:tcPr>
          <w:p w14:paraId="5B2123F7" w14:textId="77777777" w:rsidR="00BA1A5B" w:rsidRPr="00066067" w:rsidRDefault="00BA1A5B" w:rsidP="00BC57DE">
            <w:pPr>
              <w:rPr>
                <w:rFonts w:cs="Arial"/>
                <w:color w:val="000000"/>
                <w:sz w:val="14"/>
                <w:szCs w:val="14"/>
              </w:rPr>
            </w:pPr>
            <w:r w:rsidRPr="00066067">
              <w:rPr>
                <w:rFonts w:cs="Arial"/>
                <w:color w:val="000000"/>
                <w:sz w:val="14"/>
                <w:szCs w:val="14"/>
              </w:rPr>
              <w:t>1.</w:t>
            </w:r>
            <w:r w:rsidR="00BC57DE" w:rsidRPr="00066067">
              <w:rPr>
                <w:rFonts w:cs="Arial"/>
                <w:color w:val="000000"/>
                <w:sz w:val="14"/>
                <w:szCs w:val="14"/>
              </w:rPr>
              <w:t>2</w:t>
            </w:r>
          </w:p>
        </w:tc>
        <w:tc>
          <w:tcPr>
            <w:tcW w:w="1691" w:type="pct"/>
            <w:tcBorders>
              <w:top w:val="single" w:sz="8" w:space="0" w:color="auto"/>
              <w:left w:val="nil"/>
              <w:bottom w:val="single" w:sz="8" w:space="0" w:color="auto"/>
              <w:right w:val="single" w:sz="8" w:space="0" w:color="auto"/>
            </w:tcBorders>
            <w:shd w:val="clear" w:color="auto" w:fill="auto"/>
            <w:vAlign w:val="center"/>
            <w:hideMark/>
          </w:tcPr>
          <w:p w14:paraId="216D9818" w14:textId="77777777" w:rsidR="00BA1A5B" w:rsidRPr="00066067" w:rsidRDefault="00BA1A5B" w:rsidP="00BA1A5B">
            <w:pPr>
              <w:ind w:left="102"/>
              <w:rPr>
                <w:rFonts w:cs="Arial"/>
                <w:color w:val="000000"/>
                <w:sz w:val="14"/>
                <w:szCs w:val="14"/>
              </w:rPr>
            </w:pPr>
            <w:r w:rsidRPr="00066067">
              <w:rPr>
                <w:rFonts w:cs="Arial"/>
                <w:color w:val="000000"/>
                <w:sz w:val="14"/>
                <w:szCs w:val="14"/>
              </w:rPr>
              <w:t>Institutionelle Förderung (außer Baumaßnahmen und Grundstückserwerb), soweit nicht nach AV-WGL</w:t>
            </w:r>
          </w:p>
        </w:tc>
        <w:tc>
          <w:tcPr>
            <w:tcW w:w="89" w:type="pct"/>
            <w:tcBorders>
              <w:top w:val="nil"/>
              <w:left w:val="nil"/>
              <w:bottom w:val="nil"/>
              <w:right w:val="nil"/>
            </w:tcBorders>
            <w:shd w:val="clear" w:color="auto" w:fill="auto"/>
            <w:vAlign w:val="center"/>
            <w:hideMark/>
          </w:tcPr>
          <w:p w14:paraId="047090A3" w14:textId="77777777" w:rsidR="00BA1A5B" w:rsidRPr="00066067" w:rsidRDefault="00BA1A5B" w:rsidP="00BA1A5B">
            <w:pPr>
              <w:rPr>
                <w:rFonts w:cs="Arial"/>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6D696E5E"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00BBEBFC"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4458E250"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20EEE0A5" w14:textId="77777777" w:rsidR="00BA1A5B" w:rsidRPr="00066067" w:rsidRDefault="00BA1A5B" w:rsidP="00BA1A5B">
            <w:pPr>
              <w:jc w:val="center"/>
              <w:rPr>
                <w:rFonts w:cs="Arial"/>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072CE71F" w14:textId="77777777" w:rsidR="00BA1A5B" w:rsidRPr="00066067" w:rsidRDefault="00BA1A5B" w:rsidP="00BA1A5B">
            <w:pPr>
              <w:jc w:val="center"/>
              <w:rPr>
                <w:rFonts w:cs="Arial"/>
                <w:color w:val="000000"/>
                <w:sz w:val="14"/>
                <w:szCs w:val="14"/>
              </w:rPr>
            </w:pPr>
          </w:p>
        </w:tc>
        <w:tc>
          <w:tcPr>
            <w:tcW w:w="325" w:type="pct"/>
            <w:tcBorders>
              <w:left w:val="nil"/>
              <w:bottom w:val="nil"/>
              <w:right w:val="nil"/>
            </w:tcBorders>
            <w:shd w:val="clear" w:color="auto" w:fill="D9D9D9"/>
            <w:noWrap/>
            <w:vAlign w:val="center"/>
            <w:hideMark/>
          </w:tcPr>
          <w:p w14:paraId="60AB472F" w14:textId="77777777" w:rsidR="00BA1A5B" w:rsidRPr="00066067" w:rsidRDefault="00BA1A5B" w:rsidP="00BA1A5B">
            <w:pPr>
              <w:jc w:val="center"/>
              <w:rPr>
                <w:rFonts w:cs="Arial"/>
                <w:color w:val="000000"/>
                <w:sz w:val="14"/>
                <w:szCs w:val="14"/>
              </w:rPr>
            </w:pPr>
          </w:p>
        </w:tc>
        <w:tc>
          <w:tcPr>
            <w:tcW w:w="317" w:type="pct"/>
            <w:tcBorders>
              <w:left w:val="nil"/>
              <w:bottom w:val="nil"/>
              <w:right w:val="single" w:sz="8" w:space="0" w:color="auto"/>
            </w:tcBorders>
            <w:shd w:val="clear" w:color="auto" w:fill="D9D9D9"/>
            <w:noWrap/>
            <w:vAlign w:val="center"/>
            <w:hideMark/>
          </w:tcPr>
          <w:p w14:paraId="25D6B563"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38F94C3D" w14:textId="77777777" w:rsidR="00BA1A5B" w:rsidRPr="00066067" w:rsidRDefault="00BA1A5B" w:rsidP="00BA1A5B">
            <w:pPr>
              <w:jc w:val="center"/>
              <w:rPr>
                <w:rFonts w:cs="Arial"/>
                <w:color w:val="000000"/>
                <w:sz w:val="14"/>
                <w:szCs w:val="14"/>
              </w:rPr>
            </w:pPr>
          </w:p>
        </w:tc>
        <w:tc>
          <w:tcPr>
            <w:tcW w:w="316" w:type="pct"/>
            <w:tcBorders>
              <w:top w:val="single" w:sz="4" w:space="0" w:color="auto"/>
              <w:left w:val="single" w:sz="8" w:space="0" w:color="auto"/>
              <w:bottom w:val="nil"/>
              <w:right w:val="single" w:sz="4" w:space="0" w:color="auto"/>
            </w:tcBorders>
            <w:shd w:val="clear" w:color="auto" w:fill="auto"/>
            <w:noWrap/>
            <w:vAlign w:val="center"/>
            <w:hideMark/>
          </w:tcPr>
          <w:p w14:paraId="4EEE9F9E" w14:textId="77777777" w:rsidR="00BA1A5B" w:rsidRPr="00066067" w:rsidRDefault="00BA1A5B" w:rsidP="00BA1A5B">
            <w:pPr>
              <w:jc w:val="center"/>
              <w:rPr>
                <w:rFonts w:cs="Arial"/>
                <w:color w:val="000000"/>
                <w:sz w:val="14"/>
                <w:szCs w:val="14"/>
              </w:rPr>
            </w:pPr>
          </w:p>
        </w:tc>
        <w:tc>
          <w:tcPr>
            <w:tcW w:w="325" w:type="pct"/>
            <w:tcBorders>
              <w:top w:val="single" w:sz="8" w:space="0" w:color="BFBFBF"/>
              <w:left w:val="nil"/>
              <w:bottom w:val="nil"/>
              <w:right w:val="nil"/>
            </w:tcBorders>
            <w:shd w:val="clear" w:color="auto" w:fill="D9D9D9"/>
            <w:noWrap/>
            <w:vAlign w:val="center"/>
            <w:hideMark/>
          </w:tcPr>
          <w:p w14:paraId="336E59F9" w14:textId="77777777" w:rsidR="00BA1A5B" w:rsidRPr="00066067" w:rsidRDefault="00BA1A5B" w:rsidP="00BA1A5B">
            <w:pPr>
              <w:jc w:val="center"/>
              <w:rPr>
                <w:rFonts w:cs="Arial"/>
                <w:color w:val="000000"/>
                <w:sz w:val="14"/>
                <w:szCs w:val="14"/>
              </w:rPr>
            </w:pPr>
          </w:p>
        </w:tc>
        <w:tc>
          <w:tcPr>
            <w:tcW w:w="316" w:type="pct"/>
            <w:tcBorders>
              <w:top w:val="single" w:sz="8" w:space="0" w:color="BFBFBF"/>
              <w:left w:val="nil"/>
              <w:bottom w:val="nil"/>
              <w:right w:val="single" w:sz="8" w:space="0" w:color="auto"/>
            </w:tcBorders>
            <w:shd w:val="clear" w:color="auto" w:fill="D9D9D9"/>
            <w:noWrap/>
            <w:vAlign w:val="center"/>
            <w:hideMark/>
          </w:tcPr>
          <w:p w14:paraId="2B7E7CAD" w14:textId="77777777" w:rsidR="00BA1A5B" w:rsidRPr="00066067" w:rsidRDefault="00BA1A5B" w:rsidP="00BA1A5B">
            <w:pPr>
              <w:jc w:val="center"/>
              <w:rPr>
                <w:rFonts w:cs="Arial"/>
                <w:b/>
                <w:bCs/>
                <w:color w:val="000000"/>
                <w:sz w:val="14"/>
                <w:szCs w:val="14"/>
              </w:rPr>
            </w:pPr>
          </w:p>
        </w:tc>
      </w:tr>
      <w:tr w:rsidR="00BA1A5B" w:rsidRPr="00066067" w14:paraId="75E60E43" w14:textId="77777777" w:rsidTr="00C1664F">
        <w:trPr>
          <w:trHeight w:val="456"/>
        </w:trPr>
        <w:tc>
          <w:tcPr>
            <w:tcW w:w="17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235215F" w14:textId="77777777" w:rsidR="00BA1A5B" w:rsidRPr="00066067" w:rsidRDefault="00BA1A5B" w:rsidP="00BA1A5B">
            <w:pPr>
              <w:rPr>
                <w:rFonts w:cs="Arial"/>
                <w:color w:val="000000"/>
                <w:sz w:val="14"/>
                <w:szCs w:val="14"/>
              </w:rPr>
            </w:pPr>
            <w:r w:rsidRPr="00066067">
              <w:rPr>
                <w:rFonts w:cs="Arial"/>
                <w:color w:val="000000"/>
                <w:sz w:val="14"/>
                <w:szCs w:val="14"/>
              </w:rPr>
              <w:t>2.</w:t>
            </w:r>
          </w:p>
        </w:tc>
        <w:tc>
          <w:tcPr>
            <w:tcW w:w="1691" w:type="pct"/>
            <w:tcBorders>
              <w:top w:val="single" w:sz="8" w:space="0" w:color="auto"/>
              <w:left w:val="nil"/>
              <w:bottom w:val="single" w:sz="8" w:space="0" w:color="auto"/>
              <w:right w:val="single" w:sz="8" w:space="0" w:color="auto"/>
            </w:tcBorders>
            <w:shd w:val="clear" w:color="auto" w:fill="auto"/>
            <w:vAlign w:val="center"/>
            <w:hideMark/>
          </w:tcPr>
          <w:p w14:paraId="0B4E20FE" w14:textId="77777777" w:rsidR="00BA1A5B" w:rsidRPr="00066067" w:rsidRDefault="00BA1A5B" w:rsidP="00BA1A5B">
            <w:pPr>
              <w:rPr>
                <w:rFonts w:cs="Arial"/>
                <w:smallCaps/>
                <w:color w:val="000000"/>
                <w:sz w:val="14"/>
                <w:szCs w:val="14"/>
                <w:u w:val="single"/>
              </w:rPr>
            </w:pPr>
            <w:r w:rsidRPr="00066067">
              <w:rPr>
                <w:rFonts w:cs="Arial"/>
                <w:smallCaps/>
                <w:color w:val="000000"/>
                <w:sz w:val="14"/>
                <w:szCs w:val="14"/>
                <w:u w:val="single"/>
              </w:rPr>
              <w:t>Erträge aus Zuwendungen zur Projektfinanzierung</w:t>
            </w:r>
          </w:p>
        </w:tc>
        <w:tc>
          <w:tcPr>
            <w:tcW w:w="89" w:type="pct"/>
            <w:tcBorders>
              <w:top w:val="nil"/>
              <w:left w:val="nil"/>
              <w:bottom w:val="nil"/>
              <w:right w:val="nil"/>
            </w:tcBorders>
            <w:shd w:val="clear" w:color="auto" w:fill="auto"/>
            <w:vAlign w:val="center"/>
            <w:hideMark/>
          </w:tcPr>
          <w:p w14:paraId="4F545DD4" w14:textId="77777777" w:rsidR="00BA1A5B" w:rsidRPr="00066067" w:rsidRDefault="00BA1A5B" w:rsidP="00BA1A5B">
            <w:pPr>
              <w:rPr>
                <w:rFonts w:cs="Arial"/>
                <w:color w:val="000000"/>
                <w:sz w:val="14"/>
                <w:szCs w:val="14"/>
                <w:u w:val="single"/>
              </w:rPr>
            </w:pPr>
          </w:p>
        </w:tc>
        <w:tc>
          <w:tcPr>
            <w:tcW w:w="3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2A078A3" w14:textId="77777777" w:rsidR="00BA1A5B" w:rsidRPr="00066067" w:rsidRDefault="001B0EA2" w:rsidP="00BA1A5B">
            <w:pPr>
              <w:jc w:val="center"/>
              <w:rPr>
                <w:rFonts w:cs="Arial"/>
                <w:color w:val="000000"/>
                <w:sz w:val="14"/>
                <w:szCs w:val="14"/>
              </w:rPr>
            </w:pPr>
            <w:r w:rsidRPr="00066067">
              <w:rPr>
                <w:rFonts w:cs="Arial"/>
                <w:color w:val="000000"/>
                <w:sz w:val="14"/>
                <w:szCs w:val="14"/>
              </w:rPr>
              <w:t>2.000</w:t>
            </w:r>
          </w:p>
        </w:tc>
        <w:tc>
          <w:tcPr>
            <w:tcW w:w="316" w:type="pct"/>
            <w:tcBorders>
              <w:top w:val="single" w:sz="8" w:space="0" w:color="auto"/>
              <w:left w:val="nil"/>
              <w:bottom w:val="single" w:sz="8" w:space="0" w:color="auto"/>
              <w:right w:val="single" w:sz="4" w:space="0" w:color="auto"/>
            </w:tcBorders>
            <w:shd w:val="clear" w:color="auto" w:fill="auto"/>
            <w:noWrap/>
            <w:vAlign w:val="center"/>
            <w:hideMark/>
          </w:tcPr>
          <w:p w14:paraId="1140F144" w14:textId="77777777" w:rsidR="00BA1A5B" w:rsidRPr="00066067" w:rsidRDefault="001B0EA2" w:rsidP="00BA1A5B">
            <w:pPr>
              <w:jc w:val="center"/>
              <w:rPr>
                <w:rFonts w:cs="Arial"/>
                <w:color w:val="000000"/>
                <w:sz w:val="14"/>
                <w:szCs w:val="14"/>
              </w:rPr>
            </w:pPr>
            <w:r w:rsidRPr="00066067">
              <w:rPr>
                <w:rFonts w:cs="Arial"/>
                <w:color w:val="000000"/>
                <w:sz w:val="14"/>
                <w:szCs w:val="14"/>
              </w:rPr>
              <w:t>20 %</w:t>
            </w: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14:paraId="03746E7C" w14:textId="77777777" w:rsidR="00BA1A5B" w:rsidRPr="00066067" w:rsidRDefault="00BA1A5B" w:rsidP="00BA1A5B">
            <w:pPr>
              <w:jc w:val="center"/>
              <w:rPr>
                <w:rFonts w:cs="Arial"/>
                <w:color w:val="000000"/>
                <w:sz w:val="14"/>
                <w:szCs w:val="14"/>
              </w:rPr>
            </w:pPr>
            <w:r w:rsidRPr="00066067">
              <w:rPr>
                <w:rFonts w:cs="Arial"/>
                <w:color w:val="000000"/>
                <w:sz w:val="14"/>
                <w:szCs w:val="14"/>
              </w:rPr>
              <w:t>100 %</w:t>
            </w:r>
          </w:p>
        </w:tc>
        <w:tc>
          <w:tcPr>
            <w:tcW w:w="90" w:type="pct"/>
            <w:tcBorders>
              <w:top w:val="nil"/>
              <w:left w:val="nil"/>
              <w:bottom w:val="nil"/>
              <w:right w:val="nil"/>
            </w:tcBorders>
            <w:shd w:val="clear" w:color="auto" w:fill="auto"/>
            <w:noWrap/>
            <w:vAlign w:val="center"/>
            <w:hideMark/>
          </w:tcPr>
          <w:p w14:paraId="24BF480A"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93B7BED"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14:paraId="5A0E1A33"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single" w:sz="8" w:space="0" w:color="auto"/>
              <w:right w:val="single" w:sz="8" w:space="0" w:color="auto"/>
            </w:tcBorders>
            <w:shd w:val="clear" w:color="auto" w:fill="auto"/>
            <w:noWrap/>
            <w:vAlign w:val="center"/>
            <w:hideMark/>
          </w:tcPr>
          <w:p w14:paraId="6A0FEDF7" w14:textId="77777777" w:rsidR="00BA1A5B" w:rsidRPr="00066067" w:rsidRDefault="00BA1A5B" w:rsidP="00BA1A5B">
            <w:pPr>
              <w:jc w:val="center"/>
              <w:rPr>
                <w:rFonts w:cs="Arial"/>
                <w:color w:val="000000"/>
                <w:sz w:val="14"/>
                <w:szCs w:val="14"/>
              </w:rPr>
            </w:pPr>
            <w:r w:rsidRPr="00066067">
              <w:rPr>
                <w:rFonts w:cs="Arial"/>
                <w:color w:val="000000"/>
                <w:sz w:val="14"/>
                <w:szCs w:val="14"/>
              </w:rPr>
              <w:t>100 %</w:t>
            </w:r>
          </w:p>
        </w:tc>
        <w:tc>
          <w:tcPr>
            <w:tcW w:w="90" w:type="pct"/>
            <w:tcBorders>
              <w:top w:val="nil"/>
              <w:left w:val="nil"/>
              <w:bottom w:val="nil"/>
              <w:right w:val="nil"/>
            </w:tcBorders>
            <w:shd w:val="clear" w:color="auto" w:fill="auto"/>
            <w:noWrap/>
            <w:vAlign w:val="center"/>
            <w:hideMark/>
          </w:tcPr>
          <w:p w14:paraId="00291BF7"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422702D"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14:paraId="783656F2"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single" w:sz="8" w:space="0" w:color="auto"/>
              <w:right w:val="single" w:sz="8" w:space="0" w:color="auto"/>
            </w:tcBorders>
            <w:shd w:val="clear" w:color="auto" w:fill="auto"/>
            <w:noWrap/>
            <w:vAlign w:val="center"/>
            <w:hideMark/>
          </w:tcPr>
          <w:p w14:paraId="57B28004" w14:textId="77777777" w:rsidR="00BA1A5B" w:rsidRPr="00066067" w:rsidRDefault="00BA1A5B" w:rsidP="00BA1A5B">
            <w:pPr>
              <w:jc w:val="center"/>
              <w:rPr>
                <w:rFonts w:cs="Arial"/>
                <w:color w:val="000000"/>
                <w:sz w:val="14"/>
                <w:szCs w:val="14"/>
              </w:rPr>
            </w:pPr>
            <w:r w:rsidRPr="00066067">
              <w:rPr>
                <w:rFonts w:cs="Arial"/>
                <w:color w:val="000000"/>
                <w:sz w:val="14"/>
                <w:szCs w:val="14"/>
              </w:rPr>
              <w:t>100 %</w:t>
            </w:r>
          </w:p>
        </w:tc>
      </w:tr>
      <w:tr w:rsidR="00BA1A5B" w:rsidRPr="00066067" w14:paraId="0DA6725A"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15BE275D" w14:textId="77777777" w:rsidR="00BA1A5B" w:rsidRPr="00066067" w:rsidRDefault="00BA1A5B" w:rsidP="00BA1A5B">
            <w:pPr>
              <w:rPr>
                <w:rFonts w:cs="Arial"/>
                <w:color w:val="000000"/>
                <w:sz w:val="14"/>
                <w:szCs w:val="14"/>
              </w:rPr>
            </w:pPr>
            <w:r w:rsidRPr="00066067">
              <w:rPr>
                <w:rFonts w:cs="Arial"/>
                <w:color w:val="000000"/>
                <w:sz w:val="14"/>
                <w:szCs w:val="14"/>
              </w:rPr>
              <w:t>2.1</w:t>
            </w:r>
          </w:p>
        </w:tc>
        <w:tc>
          <w:tcPr>
            <w:tcW w:w="1691" w:type="pct"/>
            <w:tcBorders>
              <w:top w:val="nil"/>
              <w:left w:val="nil"/>
              <w:bottom w:val="single" w:sz="4" w:space="0" w:color="auto"/>
              <w:right w:val="single" w:sz="8" w:space="0" w:color="auto"/>
            </w:tcBorders>
            <w:shd w:val="clear" w:color="auto" w:fill="auto"/>
            <w:vAlign w:val="center"/>
            <w:hideMark/>
          </w:tcPr>
          <w:p w14:paraId="3AF8DA8D" w14:textId="77777777" w:rsidR="00BA1A5B" w:rsidRPr="00066067" w:rsidRDefault="00BA1A5B" w:rsidP="00BA1A5B">
            <w:pPr>
              <w:ind w:left="102"/>
              <w:rPr>
                <w:rFonts w:cs="Arial"/>
                <w:color w:val="000000"/>
                <w:sz w:val="14"/>
                <w:szCs w:val="14"/>
              </w:rPr>
            </w:pPr>
            <w:r w:rsidRPr="00066067">
              <w:rPr>
                <w:rFonts w:cs="Arial"/>
                <w:color w:val="000000"/>
                <w:sz w:val="14"/>
                <w:szCs w:val="14"/>
              </w:rPr>
              <w:t>DFG</w:t>
            </w:r>
          </w:p>
        </w:tc>
        <w:tc>
          <w:tcPr>
            <w:tcW w:w="89" w:type="pct"/>
            <w:tcBorders>
              <w:top w:val="nil"/>
              <w:left w:val="nil"/>
              <w:bottom w:val="nil"/>
              <w:right w:val="nil"/>
            </w:tcBorders>
            <w:shd w:val="clear" w:color="auto" w:fill="auto"/>
            <w:vAlign w:val="center"/>
            <w:hideMark/>
          </w:tcPr>
          <w:p w14:paraId="77E51CCD"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B8ECC8D" w14:textId="77777777" w:rsidR="00BA1A5B" w:rsidRPr="00066067" w:rsidRDefault="001B0EA2" w:rsidP="00BA1A5B">
            <w:pPr>
              <w:jc w:val="center"/>
              <w:rPr>
                <w:rFonts w:cs="Arial"/>
                <w:color w:val="000000"/>
                <w:sz w:val="14"/>
                <w:szCs w:val="14"/>
              </w:rPr>
            </w:pPr>
            <w:r w:rsidRPr="00066067">
              <w:rPr>
                <w:rFonts w:cs="Arial"/>
                <w:color w:val="000000"/>
                <w:sz w:val="14"/>
                <w:szCs w:val="14"/>
              </w:rPr>
              <w:t>1.000</w:t>
            </w:r>
          </w:p>
        </w:tc>
        <w:tc>
          <w:tcPr>
            <w:tcW w:w="316" w:type="pct"/>
            <w:tcBorders>
              <w:top w:val="nil"/>
              <w:left w:val="nil"/>
              <w:bottom w:val="nil"/>
              <w:right w:val="nil"/>
            </w:tcBorders>
            <w:shd w:val="clear" w:color="auto" w:fill="D9D9D9"/>
            <w:noWrap/>
            <w:vAlign w:val="center"/>
            <w:hideMark/>
          </w:tcPr>
          <w:p w14:paraId="2049FC3D" w14:textId="77777777" w:rsidR="00BA1A5B" w:rsidRPr="00066067" w:rsidRDefault="00BA1A5B" w:rsidP="00BA1A5B">
            <w:pPr>
              <w:jc w:val="center"/>
              <w:rPr>
                <w:rFonts w:cs="Arial"/>
                <w:color w:val="000000"/>
                <w:sz w:val="14"/>
                <w:szCs w:val="14"/>
              </w:rPr>
            </w:pPr>
          </w:p>
        </w:tc>
        <w:tc>
          <w:tcPr>
            <w:tcW w:w="317" w:type="pct"/>
            <w:tcBorders>
              <w:top w:val="nil"/>
              <w:left w:val="single" w:sz="4" w:space="0" w:color="auto"/>
              <w:bottom w:val="nil"/>
              <w:right w:val="single" w:sz="8" w:space="0" w:color="auto"/>
            </w:tcBorders>
            <w:shd w:val="clear" w:color="auto" w:fill="auto"/>
            <w:noWrap/>
            <w:vAlign w:val="center"/>
            <w:hideMark/>
          </w:tcPr>
          <w:p w14:paraId="515E80C8" w14:textId="77777777" w:rsidR="00BA1A5B" w:rsidRPr="00066067" w:rsidRDefault="001B0EA2" w:rsidP="00BA1A5B">
            <w:pPr>
              <w:jc w:val="center"/>
              <w:rPr>
                <w:rFonts w:cs="Arial"/>
                <w:color w:val="000000"/>
                <w:sz w:val="14"/>
                <w:szCs w:val="14"/>
              </w:rPr>
            </w:pPr>
            <w:r w:rsidRPr="00066067">
              <w:rPr>
                <w:rFonts w:cs="Arial"/>
                <w:color w:val="000000"/>
                <w:sz w:val="14"/>
                <w:szCs w:val="14"/>
              </w:rPr>
              <w:t>50 %</w:t>
            </w:r>
          </w:p>
        </w:tc>
        <w:tc>
          <w:tcPr>
            <w:tcW w:w="90" w:type="pct"/>
            <w:tcBorders>
              <w:top w:val="nil"/>
              <w:left w:val="nil"/>
              <w:bottom w:val="nil"/>
              <w:right w:val="nil"/>
            </w:tcBorders>
            <w:shd w:val="clear" w:color="auto" w:fill="auto"/>
            <w:noWrap/>
            <w:vAlign w:val="center"/>
            <w:hideMark/>
          </w:tcPr>
          <w:p w14:paraId="317F6395"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F1C0652"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712B64A8"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auto"/>
            <w:noWrap/>
            <w:vAlign w:val="center"/>
            <w:hideMark/>
          </w:tcPr>
          <w:p w14:paraId="28C17E63"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221A7176"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6B7F7902"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145223F6"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auto"/>
            <w:noWrap/>
            <w:vAlign w:val="center"/>
            <w:hideMark/>
          </w:tcPr>
          <w:p w14:paraId="2E3A4CF1" w14:textId="77777777" w:rsidR="00BA1A5B" w:rsidRPr="00066067" w:rsidRDefault="00BA1A5B" w:rsidP="00BA1A5B">
            <w:pPr>
              <w:jc w:val="center"/>
              <w:rPr>
                <w:rFonts w:cs="Arial"/>
                <w:color w:val="000000"/>
                <w:sz w:val="14"/>
                <w:szCs w:val="14"/>
              </w:rPr>
            </w:pPr>
          </w:p>
        </w:tc>
      </w:tr>
      <w:tr w:rsidR="00BA1A5B" w:rsidRPr="00066067" w14:paraId="6E304B88"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457D8E08" w14:textId="77777777" w:rsidR="00BA1A5B" w:rsidRPr="00066067" w:rsidRDefault="00BA1A5B" w:rsidP="00BA1A5B">
            <w:pPr>
              <w:rPr>
                <w:rFonts w:cs="Arial"/>
                <w:color w:val="000000"/>
                <w:sz w:val="14"/>
                <w:szCs w:val="14"/>
              </w:rPr>
            </w:pPr>
            <w:r w:rsidRPr="00066067">
              <w:rPr>
                <w:rFonts w:cs="Arial"/>
                <w:color w:val="000000"/>
                <w:sz w:val="14"/>
                <w:szCs w:val="14"/>
              </w:rPr>
              <w:t>2.2</w:t>
            </w:r>
          </w:p>
        </w:tc>
        <w:tc>
          <w:tcPr>
            <w:tcW w:w="1691" w:type="pct"/>
            <w:tcBorders>
              <w:top w:val="nil"/>
              <w:left w:val="nil"/>
              <w:bottom w:val="single" w:sz="4" w:space="0" w:color="auto"/>
              <w:right w:val="single" w:sz="8" w:space="0" w:color="auto"/>
            </w:tcBorders>
            <w:shd w:val="clear" w:color="auto" w:fill="auto"/>
            <w:vAlign w:val="center"/>
            <w:hideMark/>
          </w:tcPr>
          <w:p w14:paraId="7CBEB09B" w14:textId="77777777" w:rsidR="00BA1A5B" w:rsidRPr="00066067" w:rsidRDefault="00BA1A5B" w:rsidP="00BA1A5B">
            <w:pPr>
              <w:ind w:left="102"/>
              <w:rPr>
                <w:rFonts w:cs="Arial"/>
                <w:color w:val="000000"/>
                <w:sz w:val="14"/>
                <w:szCs w:val="14"/>
              </w:rPr>
            </w:pPr>
            <w:r w:rsidRPr="00066067">
              <w:rPr>
                <w:rFonts w:cs="Arial"/>
                <w:color w:val="000000"/>
                <w:sz w:val="14"/>
                <w:szCs w:val="14"/>
              </w:rPr>
              <w:t>Leibniz-Gemeinschaft (Wettbewerbsverfahren)</w:t>
            </w:r>
          </w:p>
        </w:tc>
        <w:tc>
          <w:tcPr>
            <w:tcW w:w="89" w:type="pct"/>
            <w:tcBorders>
              <w:top w:val="nil"/>
              <w:left w:val="nil"/>
              <w:bottom w:val="nil"/>
              <w:right w:val="nil"/>
            </w:tcBorders>
            <w:shd w:val="clear" w:color="auto" w:fill="auto"/>
            <w:vAlign w:val="center"/>
            <w:hideMark/>
          </w:tcPr>
          <w:p w14:paraId="3A8A1322"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E0CDDAF" w14:textId="77777777" w:rsidR="00BA1A5B" w:rsidRPr="00066067" w:rsidRDefault="001B0EA2" w:rsidP="00BA1A5B">
            <w:pPr>
              <w:jc w:val="center"/>
              <w:rPr>
                <w:rFonts w:cs="Arial"/>
                <w:color w:val="000000"/>
                <w:sz w:val="14"/>
                <w:szCs w:val="14"/>
              </w:rPr>
            </w:pPr>
            <w:r w:rsidRPr="00066067">
              <w:rPr>
                <w:rFonts w:cs="Arial"/>
                <w:color w:val="000000"/>
                <w:sz w:val="14"/>
                <w:szCs w:val="14"/>
              </w:rPr>
              <w:t>1.000</w:t>
            </w:r>
          </w:p>
        </w:tc>
        <w:tc>
          <w:tcPr>
            <w:tcW w:w="316" w:type="pct"/>
            <w:tcBorders>
              <w:top w:val="nil"/>
              <w:left w:val="nil"/>
              <w:bottom w:val="nil"/>
              <w:right w:val="nil"/>
            </w:tcBorders>
            <w:shd w:val="clear" w:color="auto" w:fill="D9D9D9"/>
            <w:noWrap/>
            <w:vAlign w:val="center"/>
            <w:hideMark/>
          </w:tcPr>
          <w:p w14:paraId="2EA176B7"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single" w:sz="4" w:space="0" w:color="auto"/>
              <w:bottom w:val="nil"/>
              <w:right w:val="single" w:sz="8" w:space="0" w:color="auto"/>
            </w:tcBorders>
            <w:shd w:val="clear" w:color="auto" w:fill="auto"/>
            <w:noWrap/>
            <w:vAlign w:val="center"/>
            <w:hideMark/>
          </w:tcPr>
          <w:p w14:paraId="035412CA" w14:textId="77777777" w:rsidR="00BA1A5B" w:rsidRPr="00066067" w:rsidRDefault="001B0EA2" w:rsidP="00BA1A5B">
            <w:pPr>
              <w:jc w:val="center"/>
              <w:rPr>
                <w:rFonts w:cs="Arial"/>
                <w:color w:val="000000"/>
                <w:sz w:val="14"/>
                <w:szCs w:val="14"/>
              </w:rPr>
            </w:pPr>
            <w:r w:rsidRPr="00066067">
              <w:rPr>
                <w:rFonts w:cs="Arial"/>
                <w:color w:val="000000"/>
                <w:sz w:val="14"/>
                <w:szCs w:val="14"/>
              </w:rPr>
              <w:t>50 %</w:t>
            </w:r>
          </w:p>
        </w:tc>
        <w:tc>
          <w:tcPr>
            <w:tcW w:w="90" w:type="pct"/>
            <w:tcBorders>
              <w:top w:val="nil"/>
              <w:left w:val="nil"/>
              <w:bottom w:val="nil"/>
              <w:right w:val="nil"/>
            </w:tcBorders>
            <w:shd w:val="clear" w:color="auto" w:fill="auto"/>
            <w:noWrap/>
            <w:vAlign w:val="center"/>
            <w:hideMark/>
          </w:tcPr>
          <w:p w14:paraId="4B618DB9"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886D0D7"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6706C8C1"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0A508FAC"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FA4811D"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4FA283F"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3BE6FC9C" w14:textId="77777777" w:rsidR="00BA1A5B" w:rsidRPr="00066067" w:rsidRDefault="00BA1A5B" w:rsidP="00BA1A5B">
            <w:pPr>
              <w:jc w:val="center"/>
              <w:rPr>
                <w:rFonts w:cs="Arial"/>
                <w:color w:val="000000"/>
                <w:sz w:val="14"/>
                <w:szCs w:val="14"/>
              </w:rPr>
            </w:pP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14:paraId="2775D31A" w14:textId="77777777" w:rsidR="00BA1A5B" w:rsidRPr="00066067" w:rsidRDefault="00BA1A5B" w:rsidP="00BA1A5B">
            <w:pPr>
              <w:jc w:val="center"/>
              <w:rPr>
                <w:rFonts w:cs="Arial"/>
                <w:color w:val="000000"/>
                <w:sz w:val="14"/>
                <w:szCs w:val="14"/>
              </w:rPr>
            </w:pPr>
          </w:p>
        </w:tc>
      </w:tr>
      <w:tr w:rsidR="00BA1A5B" w:rsidRPr="00066067" w14:paraId="1AE849F7"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4DCE9E5C" w14:textId="77777777" w:rsidR="00BA1A5B" w:rsidRPr="00066067" w:rsidRDefault="00BA1A5B" w:rsidP="00BA1A5B">
            <w:pPr>
              <w:rPr>
                <w:rFonts w:cs="Arial"/>
                <w:color w:val="000000"/>
                <w:sz w:val="14"/>
                <w:szCs w:val="14"/>
              </w:rPr>
            </w:pPr>
            <w:r w:rsidRPr="00066067">
              <w:rPr>
                <w:rFonts w:cs="Arial"/>
                <w:color w:val="000000"/>
                <w:sz w:val="14"/>
                <w:szCs w:val="14"/>
              </w:rPr>
              <w:t>2.3</w:t>
            </w:r>
          </w:p>
        </w:tc>
        <w:tc>
          <w:tcPr>
            <w:tcW w:w="1691" w:type="pct"/>
            <w:tcBorders>
              <w:top w:val="nil"/>
              <w:left w:val="nil"/>
              <w:bottom w:val="single" w:sz="4" w:space="0" w:color="auto"/>
              <w:right w:val="single" w:sz="8" w:space="0" w:color="auto"/>
            </w:tcBorders>
            <w:shd w:val="clear" w:color="auto" w:fill="auto"/>
            <w:vAlign w:val="center"/>
            <w:hideMark/>
          </w:tcPr>
          <w:p w14:paraId="0A9E164D" w14:textId="77777777" w:rsidR="00BA1A5B" w:rsidRPr="00066067" w:rsidRDefault="00BA1A5B" w:rsidP="00BA1A5B">
            <w:pPr>
              <w:ind w:left="102"/>
              <w:rPr>
                <w:rFonts w:cs="Arial"/>
                <w:color w:val="000000"/>
                <w:sz w:val="14"/>
                <w:szCs w:val="14"/>
              </w:rPr>
            </w:pPr>
            <w:r w:rsidRPr="00066067">
              <w:rPr>
                <w:rFonts w:cs="Arial"/>
                <w:color w:val="000000"/>
                <w:sz w:val="14"/>
                <w:szCs w:val="14"/>
              </w:rPr>
              <w:t>Bund, Länder</w:t>
            </w:r>
          </w:p>
        </w:tc>
        <w:tc>
          <w:tcPr>
            <w:tcW w:w="89" w:type="pct"/>
            <w:tcBorders>
              <w:top w:val="nil"/>
              <w:left w:val="nil"/>
              <w:bottom w:val="nil"/>
              <w:right w:val="nil"/>
            </w:tcBorders>
            <w:shd w:val="clear" w:color="auto" w:fill="auto"/>
            <w:vAlign w:val="center"/>
            <w:hideMark/>
          </w:tcPr>
          <w:p w14:paraId="6DCA4A82"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4994275"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06974545"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491578"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32C99FA5"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BFE4AF0"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658DDCC2"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auto"/>
            <w:noWrap/>
            <w:vAlign w:val="center"/>
            <w:hideMark/>
          </w:tcPr>
          <w:p w14:paraId="0E5AFD2F"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53AFAD78"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159EB3AE"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045FE0F2"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auto"/>
            <w:noWrap/>
            <w:vAlign w:val="center"/>
            <w:hideMark/>
          </w:tcPr>
          <w:p w14:paraId="6D45695F" w14:textId="77777777" w:rsidR="00BA1A5B" w:rsidRPr="00066067" w:rsidRDefault="00BA1A5B" w:rsidP="00BA1A5B">
            <w:pPr>
              <w:jc w:val="center"/>
              <w:rPr>
                <w:rFonts w:cs="Arial"/>
                <w:color w:val="000000"/>
                <w:sz w:val="14"/>
                <w:szCs w:val="14"/>
              </w:rPr>
            </w:pPr>
          </w:p>
        </w:tc>
      </w:tr>
      <w:tr w:rsidR="00BA1A5B" w:rsidRPr="00066067" w14:paraId="3BE5B587"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5C6A444C" w14:textId="77777777" w:rsidR="00BA1A5B" w:rsidRPr="00066067" w:rsidRDefault="00BA1A5B" w:rsidP="00BA1A5B">
            <w:pPr>
              <w:rPr>
                <w:rFonts w:cs="Arial"/>
                <w:color w:val="000000"/>
                <w:sz w:val="14"/>
                <w:szCs w:val="14"/>
              </w:rPr>
            </w:pPr>
            <w:r w:rsidRPr="00066067">
              <w:rPr>
                <w:rFonts w:cs="Arial"/>
                <w:color w:val="000000"/>
                <w:sz w:val="14"/>
                <w:szCs w:val="14"/>
              </w:rPr>
              <w:t>2.4</w:t>
            </w:r>
          </w:p>
        </w:tc>
        <w:tc>
          <w:tcPr>
            <w:tcW w:w="1691" w:type="pct"/>
            <w:tcBorders>
              <w:top w:val="nil"/>
              <w:left w:val="nil"/>
              <w:bottom w:val="single" w:sz="4" w:space="0" w:color="auto"/>
              <w:right w:val="single" w:sz="8" w:space="0" w:color="auto"/>
            </w:tcBorders>
            <w:shd w:val="clear" w:color="auto" w:fill="auto"/>
            <w:vAlign w:val="center"/>
            <w:hideMark/>
          </w:tcPr>
          <w:p w14:paraId="73CB00F5" w14:textId="77777777" w:rsidR="00BA1A5B" w:rsidRPr="00066067" w:rsidRDefault="00BA1A5B" w:rsidP="00BA1A5B">
            <w:pPr>
              <w:ind w:left="102"/>
              <w:rPr>
                <w:rFonts w:cs="Arial"/>
                <w:color w:val="000000"/>
                <w:sz w:val="14"/>
                <w:szCs w:val="14"/>
              </w:rPr>
            </w:pPr>
            <w:r w:rsidRPr="00066067">
              <w:rPr>
                <w:rFonts w:cs="Arial"/>
                <w:color w:val="000000"/>
                <w:sz w:val="14"/>
                <w:szCs w:val="14"/>
              </w:rPr>
              <w:t>EU</w:t>
            </w:r>
          </w:p>
        </w:tc>
        <w:tc>
          <w:tcPr>
            <w:tcW w:w="89" w:type="pct"/>
            <w:tcBorders>
              <w:top w:val="nil"/>
              <w:left w:val="nil"/>
              <w:bottom w:val="nil"/>
              <w:right w:val="nil"/>
            </w:tcBorders>
            <w:shd w:val="clear" w:color="auto" w:fill="auto"/>
            <w:vAlign w:val="center"/>
            <w:hideMark/>
          </w:tcPr>
          <w:p w14:paraId="4DF09FAE"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32AA69C"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364684B1" w14:textId="77777777" w:rsidR="00BA1A5B" w:rsidRPr="00066067" w:rsidRDefault="00BA1A5B" w:rsidP="00BA1A5B">
            <w:pPr>
              <w:jc w:val="center"/>
              <w:rPr>
                <w:rFonts w:cs="Arial"/>
                <w:color w:val="000000"/>
                <w:sz w:val="14"/>
                <w:szCs w:val="14"/>
              </w:rPr>
            </w:pPr>
          </w:p>
        </w:tc>
        <w:tc>
          <w:tcPr>
            <w:tcW w:w="317" w:type="pct"/>
            <w:tcBorders>
              <w:top w:val="nil"/>
              <w:left w:val="single" w:sz="4" w:space="0" w:color="auto"/>
              <w:bottom w:val="nil"/>
              <w:right w:val="single" w:sz="8" w:space="0" w:color="auto"/>
            </w:tcBorders>
            <w:shd w:val="clear" w:color="auto" w:fill="auto"/>
            <w:noWrap/>
            <w:vAlign w:val="center"/>
            <w:hideMark/>
          </w:tcPr>
          <w:p w14:paraId="4A5D41DB"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76B45A4D"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FF943D0"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18AB8EE8"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08961601"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00D6CEED"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4BCD142B"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158B86B3" w14:textId="77777777" w:rsidR="00BA1A5B" w:rsidRPr="00066067" w:rsidRDefault="00BA1A5B" w:rsidP="00BA1A5B">
            <w:pPr>
              <w:jc w:val="center"/>
              <w:rPr>
                <w:rFonts w:cs="Arial"/>
                <w:color w:val="000000"/>
                <w:sz w:val="14"/>
                <w:szCs w:val="14"/>
              </w:rPr>
            </w:pP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14:paraId="24BB2E23" w14:textId="77777777" w:rsidR="00BA1A5B" w:rsidRPr="00066067" w:rsidRDefault="00BA1A5B" w:rsidP="00BA1A5B">
            <w:pPr>
              <w:jc w:val="center"/>
              <w:rPr>
                <w:rFonts w:cs="Arial"/>
                <w:color w:val="000000"/>
                <w:sz w:val="14"/>
                <w:szCs w:val="14"/>
              </w:rPr>
            </w:pPr>
          </w:p>
        </w:tc>
      </w:tr>
      <w:tr w:rsidR="00BA1A5B" w:rsidRPr="00066067" w14:paraId="106EA3EB" w14:textId="77777777" w:rsidTr="00C1664F">
        <w:trPr>
          <w:trHeight w:val="198"/>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7671DA73" w14:textId="77777777" w:rsidR="00BA1A5B" w:rsidRPr="00066067" w:rsidRDefault="00BA1A5B" w:rsidP="00BA1A5B">
            <w:pPr>
              <w:rPr>
                <w:rFonts w:cs="Arial"/>
                <w:color w:val="000000"/>
                <w:sz w:val="14"/>
                <w:szCs w:val="14"/>
              </w:rPr>
            </w:pPr>
            <w:r w:rsidRPr="00066067">
              <w:rPr>
                <w:rFonts w:cs="Arial"/>
                <w:color w:val="000000"/>
                <w:sz w:val="14"/>
                <w:szCs w:val="14"/>
              </w:rPr>
              <w:t>2.5</w:t>
            </w:r>
          </w:p>
        </w:tc>
        <w:tc>
          <w:tcPr>
            <w:tcW w:w="1691" w:type="pct"/>
            <w:tcBorders>
              <w:top w:val="nil"/>
              <w:left w:val="nil"/>
              <w:bottom w:val="single" w:sz="4" w:space="0" w:color="auto"/>
              <w:right w:val="single" w:sz="8" w:space="0" w:color="auto"/>
            </w:tcBorders>
            <w:shd w:val="clear" w:color="auto" w:fill="auto"/>
            <w:vAlign w:val="center"/>
            <w:hideMark/>
          </w:tcPr>
          <w:p w14:paraId="08D668E3" w14:textId="77777777" w:rsidR="00BA1A5B" w:rsidRPr="00066067" w:rsidRDefault="00BA1A5B" w:rsidP="00BA1A5B">
            <w:pPr>
              <w:ind w:left="102"/>
              <w:rPr>
                <w:rFonts w:cs="Arial"/>
                <w:color w:val="000000"/>
                <w:sz w:val="14"/>
                <w:szCs w:val="14"/>
              </w:rPr>
            </w:pPr>
            <w:r w:rsidRPr="00066067">
              <w:rPr>
                <w:rFonts w:cs="Arial"/>
                <w:color w:val="000000"/>
                <w:sz w:val="14"/>
                <w:szCs w:val="14"/>
              </w:rPr>
              <w:t>Wirtschaft</w:t>
            </w:r>
          </w:p>
        </w:tc>
        <w:tc>
          <w:tcPr>
            <w:tcW w:w="89" w:type="pct"/>
            <w:tcBorders>
              <w:top w:val="nil"/>
              <w:left w:val="nil"/>
              <w:bottom w:val="nil"/>
              <w:right w:val="nil"/>
            </w:tcBorders>
            <w:shd w:val="clear" w:color="auto" w:fill="auto"/>
            <w:vAlign w:val="center"/>
            <w:hideMark/>
          </w:tcPr>
          <w:p w14:paraId="248290BA"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FF6F541"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002B959C"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1730BB"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BB52C1C"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0069FC8D"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7D0A608C"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auto"/>
            <w:noWrap/>
            <w:vAlign w:val="center"/>
            <w:hideMark/>
          </w:tcPr>
          <w:p w14:paraId="1226C4F6"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745EDB05"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76053DDB"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42230241"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auto"/>
            <w:noWrap/>
            <w:vAlign w:val="center"/>
            <w:hideMark/>
          </w:tcPr>
          <w:p w14:paraId="541A4FA7" w14:textId="77777777" w:rsidR="00BA1A5B" w:rsidRPr="00066067" w:rsidRDefault="00BA1A5B" w:rsidP="00BA1A5B">
            <w:pPr>
              <w:jc w:val="center"/>
              <w:rPr>
                <w:rFonts w:cs="Arial"/>
                <w:color w:val="000000"/>
                <w:sz w:val="14"/>
                <w:szCs w:val="14"/>
              </w:rPr>
            </w:pPr>
          </w:p>
        </w:tc>
      </w:tr>
      <w:tr w:rsidR="00BA1A5B" w:rsidRPr="00066067" w14:paraId="78F83008" w14:textId="77777777" w:rsidTr="00C1664F">
        <w:trPr>
          <w:trHeight w:val="143"/>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7F933793" w14:textId="77777777" w:rsidR="00BA1A5B" w:rsidRPr="00066067" w:rsidRDefault="00BA1A5B" w:rsidP="00BA1A5B">
            <w:pPr>
              <w:rPr>
                <w:rFonts w:cs="Arial"/>
                <w:color w:val="000000"/>
                <w:sz w:val="14"/>
                <w:szCs w:val="14"/>
              </w:rPr>
            </w:pPr>
            <w:r w:rsidRPr="00066067">
              <w:rPr>
                <w:rFonts w:cs="Arial"/>
                <w:color w:val="000000"/>
                <w:sz w:val="14"/>
                <w:szCs w:val="14"/>
              </w:rPr>
              <w:t>2.6</w:t>
            </w:r>
          </w:p>
        </w:tc>
        <w:tc>
          <w:tcPr>
            <w:tcW w:w="1691" w:type="pct"/>
            <w:tcBorders>
              <w:top w:val="nil"/>
              <w:left w:val="nil"/>
              <w:bottom w:val="single" w:sz="4" w:space="0" w:color="auto"/>
              <w:right w:val="single" w:sz="8" w:space="0" w:color="auto"/>
            </w:tcBorders>
            <w:shd w:val="clear" w:color="auto" w:fill="auto"/>
            <w:vAlign w:val="center"/>
            <w:hideMark/>
          </w:tcPr>
          <w:p w14:paraId="4DC7EE00" w14:textId="77777777" w:rsidR="00BA1A5B" w:rsidRPr="00066067" w:rsidRDefault="00BA1A5B" w:rsidP="00BA1A5B">
            <w:pPr>
              <w:ind w:left="102"/>
              <w:rPr>
                <w:rFonts w:cs="Arial"/>
                <w:color w:val="000000"/>
                <w:sz w:val="14"/>
                <w:szCs w:val="14"/>
              </w:rPr>
            </w:pPr>
            <w:r w:rsidRPr="00066067">
              <w:rPr>
                <w:rFonts w:cs="Arial"/>
                <w:color w:val="000000"/>
                <w:sz w:val="14"/>
                <w:szCs w:val="14"/>
              </w:rPr>
              <w:t>Stiftungen</w:t>
            </w:r>
            <w:r w:rsidRPr="00066067">
              <w:rPr>
                <w:rFonts w:cs="Arial"/>
                <w:i/>
                <w:iCs/>
                <w:color w:val="000000"/>
                <w:sz w:val="14"/>
                <w:szCs w:val="14"/>
              </w:rPr>
              <w:t xml:space="preserve"> </w:t>
            </w:r>
          </w:p>
        </w:tc>
        <w:tc>
          <w:tcPr>
            <w:tcW w:w="89" w:type="pct"/>
            <w:tcBorders>
              <w:top w:val="nil"/>
              <w:left w:val="nil"/>
              <w:bottom w:val="nil"/>
              <w:right w:val="nil"/>
            </w:tcBorders>
            <w:shd w:val="clear" w:color="auto" w:fill="auto"/>
            <w:vAlign w:val="center"/>
            <w:hideMark/>
          </w:tcPr>
          <w:p w14:paraId="0A02498C"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4CC47A5"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7BE538DD" w14:textId="77777777" w:rsidR="00BA1A5B" w:rsidRPr="00066067" w:rsidRDefault="00BA1A5B" w:rsidP="00BA1A5B">
            <w:pPr>
              <w:jc w:val="center"/>
              <w:rPr>
                <w:rFonts w:cs="Arial"/>
                <w:color w:val="000000"/>
                <w:sz w:val="14"/>
                <w:szCs w:val="14"/>
              </w:rPr>
            </w:pPr>
          </w:p>
        </w:tc>
        <w:tc>
          <w:tcPr>
            <w:tcW w:w="317" w:type="pct"/>
            <w:tcBorders>
              <w:top w:val="nil"/>
              <w:left w:val="single" w:sz="4" w:space="0" w:color="auto"/>
              <w:bottom w:val="single" w:sz="4" w:space="0" w:color="auto"/>
              <w:right w:val="single" w:sz="8" w:space="0" w:color="auto"/>
            </w:tcBorders>
            <w:shd w:val="clear" w:color="auto" w:fill="auto"/>
            <w:noWrap/>
            <w:vAlign w:val="center"/>
            <w:hideMark/>
          </w:tcPr>
          <w:p w14:paraId="23C371C5"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BF0533B"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6DB5CEE7"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72CF7744" w14:textId="77777777" w:rsidR="00BA1A5B" w:rsidRPr="00066067" w:rsidRDefault="00BA1A5B" w:rsidP="00BA1A5B">
            <w:pPr>
              <w:jc w:val="center"/>
              <w:rPr>
                <w:rFonts w:cs="Arial"/>
                <w:color w:val="000000"/>
                <w:sz w:val="14"/>
                <w:szCs w:val="14"/>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1C1F5594"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7922DB90"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nil"/>
            </w:tcBorders>
            <w:shd w:val="clear" w:color="auto" w:fill="auto"/>
            <w:noWrap/>
            <w:vAlign w:val="center"/>
            <w:hideMark/>
          </w:tcPr>
          <w:p w14:paraId="494E2A7C"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56C0A499" w14:textId="77777777" w:rsidR="00BA1A5B" w:rsidRPr="00066067" w:rsidRDefault="00BA1A5B" w:rsidP="00BA1A5B">
            <w:pPr>
              <w:jc w:val="center"/>
              <w:rPr>
                <w:rFonts w:cs="Arial"/>
                <w:color w:val="000000"/>
                <w:sz w:val="14"/>
                <w:szCs w:val="14"/>
              </w:rPr>
            </w:pP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14:paraId="37775B59" w14:textId="77777777" w:rsidR="00BA1A5B" w:rsidRPr="00066067" w:rsidRDefault="00BA1A5B" w:rsidP="00BA1A5B">
            <w:pPr>
              <w:jc w:val="center"/>
              <w:rPr>
                <w:rFonts w:cs="Arial"/>
                <w:color w:val="000000"/>
                <w:sz w:val="14"/>
                <w:szCs w:val="14"/>
              </w:rPr>
            </w:pPr>
          </w:p>
        </w:tc>
      </w:tr>
      <w:tr w:rsidR="00BA1A5B" w:rsidRPr="00066067" w14:paraId="176307A2" w14:textId="77777777" w:rsidTr="00C1664F">
        <w:trPr>
          <w:trHeight w:val="245"/>
        </w:trPr>
        <w:tc>
          <w:tcPr>
            <w:tcW w:w="176" w:type="pct"/>
            <w:tcBorders>
              <w:top w:val="nil"/>
              <w:left w:val="single" w:sz="8" w:space="0" w:color="auto"/>
              <w:bottom w:val="single" w:sz="8" w:space="0" w:color="auto"/>
              <w:right w:val="single" w:sz="4" w:space="0" w:color="auto"/>
            </w:tcBorders>
            <w:shd w:val="clear" w:color="auto" w:fill="auto"/>
            <w:noWrap/>
            <w:vAlign w:val="center"/>
            <w:hideMark/>
          </w:tcPr>
          <w:p w14:paraId="6457A6C7" w14:textId="77777777" w:rsidR="00BA1A5B" w:rsidRPr="00066067" w:rsidRDefault="00BA1A5B" w:rsidP="00BA1A5B">
            <w:pPr>
              <w:rPr>
                <w:rFonts w:cs="Arial"/>
                <w:color w:val="000000"/>
                <w:sz w:val="14"/>
                <w:szCs w:val="14"/>
              </w:rPr>
            </w:pPr>
            <w:r w:rsidRPr="00066067">
              <w:rPr>
                <w:rFonts w:cs="Arial"/>
                <w:color w:val="000000"/>
                <w:sz w:val="14"/>
                <w:szCs w:val="14"/>
              </w:rPr>
              <w:t>2.7</w:t>
            </w:r>
          </w:p>
        </w:tc>
        <w:tc>
          <w:tcPr>
            <w:tcW w:w="1691" w:type="pct"/>
            <w:tcBorders>
              <w:top w:val="nil"/>
              <w:left w:val="nil"/>
              <w:bottom w:val="single" w:sz="8" w:space="0" w:color="auto"/>
              <w:right w:val="single" w:sz="8" w:space="0" w:color="auto"/>
            </w:tcBorders>
            <w:shd w:val="clear" w:color="auto" w:fill="auto"/>
            <w:vAlign w:val="center"/>
            <w:hideMark/>
          </w:tcPr>
          <w:p w14:paraId="11A61483" w14:textId="77777777" w:rsidR="00BA1A5B" w:rsidRPr="00066067" w:rsidRDefault="00BA1A5B" w:rsidP="00BA1A5B">
            <w:pPr>
              <w:ind w:left="102"/>
              <w:rPr>
                <w:rFonts w:cs="Arial"/>
                <w:i/>
                <w:iCs/>
                <w:color w:val="0070C0"/>
                <w:sz w:val="14"/>
                <w:szCs w:val="14"/>
              </w:rPr>
            </w:pPr>
            <w:r w:rsidRPr="00066067">
              <w:rPr>
                <w:rFonts w:cs="Arial"/>
                <w:i/>
                <w:iCs/>
                <w:color w:val="0070C0"/>
                <w:sz w:val="14"/>
                <w:szCs w:val="14"/>
              </w:rPr>
              <w:t xml:space="preserve">ggf. andere Förderer </w:t>
            </w:r>
          </w:p>
        </w:tc>
        <w:tc>
          <w:tcPr>
            <w:tcW w:w="89" w:type="pct"/>
            <w:tcBorders>
              <w:top w:val="nil"/>
              <w:left w:val="nil"/>
              <w:bottom w:val="nil"/>
              <w:right w:val="nil"/>
            </w:tcBorders>
            <w:shd w:val="clear" w:color="auto" w:fill="auto"/>
            <w:vAlign w:val="center"/>
            <w:hideMark/>
          </w:tcPr>
          <w:p w14:paraId="2B6D8E81" w14:textId="77777777" w:rsidR="00BA1A5B" w:rsidRPr="00066067" w:rsidRDefault="00BA1A5B" w:rsidP="00BA1A5B">
            <w:pPr>
              <w:rPr>
                <w:rFonts w:cs="Arial"/>
                <w:i/>
                <w:iCs/>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2500A516"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24C9F5A4" w14:textId="77777777" w:rsidR="00BA1A5B" w:rsidRPr="00066067" w:rsidRDefault="00BA1A5B" w:rsidP="00BA1A5B">
            <w:pPr>
              <w:jc w:val="center"/>
              <w:rPr>
                <w:rFonts w:cs="Arial"/>
                <w:color w:val="000000"/>
                <w:sz w:val="14"/>
                <w:szCs w:val="14"/>
              </w:rPr>
            </w:pPr>
          </w:p>
        </w:tc>
        <w:tc>
          <w:tcPr>
            <w:tcW w:w="317" w:type="pct"/>
            <w:tcBorders>
              <w:top w:val="nil"/>
              <w:left w:val="single" w:sz="4" w:space="0" w:color="auto"/>
              <w:bottom w:val="nil"/>
              <w:right w:val="single" w:sz="8" w:space="0" w:color="auto"/>
            </w:tcBorders>
            <w:shd w:val="clear" w:color="auto" w:fill="auto"/>
            <w:noWrap/>
            <w:vAlign w:val="center"/>
            <w:hideMark/>
          </w:tcPr>
          <w:p w14:paraId="72E15457"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96D7D8C"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nil"/>
              <w:right w:val="nil"/>
            </w:tcBorders>
            <w:shd w:val="clear" w:color="auto" w:fill="auto"/>
            <w:noWrap/>
            <w:vAlign w:val="center"/>
            <w:hideMark/>
          </w:tcPr>
          <w:p w14:paraId="08764C17"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3D51B4DE"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auto"/>
            <w:noWrap/>
            <w:vAlign w:val="center"/>
            <w:hideMark/>
          </w:tcPr>
          <w:p w14:paraId="0294906E"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8756F08"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nil"/>
              <w:right w:val="nil"/>
            </w:tcBorders>
            <w:shd w:val="clear" w:color="auto" w:fill="auto"/>
            <w:noWrap/>
            <w:vAlign w:val="center"/>
            <w:hideMark/>
          </w:tcPr>
          <w:p w14:paraId="6C3139AF" w14:textId="77777777" w:rsidR="00BA1A5B" w:rsidRPr="00066067" w:rsidRDefault="00BA1A5B" w:rsidP="00BA1A5B">
            <w:pPr>
              <w:jc w:val="center"/>
              <w:rPr>
                <w:rFonts w:cs="Arial"/>
                <w:color w:val="000000"/>
                <w:sz w:val="14"/>
                <w:szCs w:val="14"/>
              </w:rPr>
            </w:pPr>
          </w:p>
        </w:tc>
        <w:tc>
          <w:tcPr>
            <w:tcW w:w="325" w:type="pct"/>
            <w:tcBorders>
              <w:top w:val="nil"/>
              <w:left w:val="single" w:sz="4" w:space="0" w:color="auto"/>
              <w:bottom w:val="nil"/>
              <w:right w:val="single" w:sz="4" w:space="0" w:color="auto"/>
            </w:tcBorders>
            <w:shd w:val="clear" w:color="auto" w:fill="D9D9D9"/>
            <w:noWrap/>
            <w:vAlign w:val="center"/>
            <w:hideMark/>
          </w:tcPr>
          <w:p w14:paraId="377ECCC3"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auto"/>
            <w:noWrap/>
            <w:vAlign w:val="center"/>
            <w:hideMark/>
          </w:tcPr>
          <w:p w14:paraId="168214C2" w14:textId="77777777" w:rsidR="00BA1A5B" w:rsidRPr="00066067" w:rsidRDefault="00BA1A5B" w:rsidP="00BA1A5B">
            <w:pPr>
              <w:jc w:val="center"/>
              <w:rPr>
                <w:rFonts w:cs="Arial"/>
                <w:color w:val="000000"/>
                <w:sz w:val="14"/>
                <w:szCs w:val="14"/>
              </w:rPr>
            </w:pPr>
          </w:p>
        </w:tc>
      </w:tr>
      <w:tr w:rsidR="00BA1A5B" w:rsidRPr="00066067" w14:paraId="5387FF22" w14:textId="77777777" w:rsidTr="00C1664F">
        <w:trPr>
          <w:trHeight w:val="346"/>
        </w:trPr>
        <w:tc>
          <w:tcPr>
            <w:tcW w:w="176" w:type="pct"/>
            <w:tcBorders>
              <w:top w:val="nil"/>
              <w:left w:val="single" w:sz="8" w:space="0" w:color="auto"/>
              <w:bottom w:val="single" w:sz="8" w:space="0" w:color="auto"/>
              <w:right w:val="single" w:sz="4" w:space="0" w:color="auto"/>
            </w:tcBorders>
            <w:shd w:val="clear" w:color="auto" w:fill="auto"/>
            <w:noWrap/>
            <w:vAlign w:val="center"/>
            <w:hideMark/>
          </w:tcPr>
          <w:p w14:paraId="4D288B52" w14:textId="77777777" w:rsidR="00BA1A5B" w:rsidRPr="00066067" w:rsidRDefault="00BA1A5B" w:rsidP="00BA1A5B">
            <w:pPr>
              <w:rPr>
                <w:rFonts w:cs="Arial"/>
                <w:color w:val="000000"/>
                <w:sz w:val="14"/>
                <w:szCs w:val="14"/>
              </w:rPr>
            </w:pPr>
            <w:r w:rsidRPr="00066067">
              <w:rPr>
                <w:rFonts w:cs="Arial"/>
                <w:color w:val="000000"/>
                <w:sz w:val="14"/>
                <w:szCs w:val="14"/>
              </w:rPr>
              <w:t>3.</w:t>
            </w:r>
          </w:p>
        </w:tc>
        <w:tc>
          <w:tcPr>
            <w:tcW w:w="1691" w:type="pct"/>
            <w:tcBorders>
              <w:top w:val="nil"/>
              <w:left w:val="nil"/>
              <w:bottom w:val="single" w:sz="8" w:space="0" w:color="auto"/>
              <w:right w:val="single" w:sz="8" w:space="0" w:color="auto"/>
            </w:tcBorders>
            <w:shd w:val="clear" w:color="auto" w:fill="auto"/>
            <w:vAlign w:val="center"/>
            <w:hideMark/>
          </w:tcPr>
          <w:p w14:paraId="2775AED8" w14:textId="77777777" w:rsidR="00BA1A5B" w:rsidRPr="00066067" w:rsidRDefault="00BA1A5B" w:rsidP="00BA1A5B">
            <w:pPr>
              <w:rPr>
                <w:rFonts w:cs="Arial"/>
                <w:smallCaps/>
                <w:color w:val="000000"/>
                <w:sz w:val="14"/>
                <w:szCs w:val="14"/>
                <w:u w:val="single"/>
              </w:rPr>
            </w:pPr>
            <w:r w:rsidRPr="00066067">
              <w:rPr>
                <w:rFonts w:cs="Arial"/>
                <w:smallCaps/>
                <w:color w:val="000000"/>
                <w:sz w:val="14"/>
                <w:szCs w:val="14"/>
                <w:u w:val="single"/>
              </w:rPr>
              <w:t>Erträge aus Leistungen</w:t>
            </w:r>
          </w:p>
        </w:tc>
        <w:tc>
          <w:tcPr>
            <w:tcW w:w="89" w:type="pct"/>
            <w:tcBorders>
              <w:top w:val="nil"/>
              <w:left w:val="nil"/>
              <w:bottom w:val="nil"/>
              <w:right w:val="nil"/>
            </w:tcBorders>
            <w:shd w:val="clear" w:color="auto" w:fill="auto"/>
            <w:vAlign w:val="center"/>
            <w:hideMark/>
          </w:tcPr>
          <w:p w14:paraId="68C15714" w14:textId="77777777" w:rsidR="00BA1A5B" w:rsidRPr="00066067" w:rsidRDefault="00BA1A5B" w:rsidP="00BA1A5B">
            <w:pPr>
              <w:rPr>
                <w:rFonts w:cs="Arial"/>
                <w:color w:val="000000"/>
                <w:sz w:val="14"/>
                <w:szCs w:val="14"/>
                <w:u w:val="single"/>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5C368676" w14:textId="77777777" w:rsidR="00BA1A5B" w:rsidRPr="00066067" w:rsidRDefault="001B0EA2" w:rsidP="00BA1A5B">
            <w:pPr>
              <w:jc w:val="center"/>
              <w:rPr>
                <w:rFonts w:cs="Arial"/>
                <w:color w:val="000000"/>
                <w:sz w:val="14"/>
                <w:szCs w:val="14"/>
              </w:rPr>
            </w:pPr>
            <w:r w:rsidRPr="00066067">
              <w:rPr>
                <w:rFonts w:cs="Arial"/>
                <w:color w:val="000000"/>
                <w:sz w:val="14"/>
                <w:szCs w:val="14"/>
              </w:rPr>
              <w:t>1.000</w:t>
            </w:r>
          </w:p>
        </w:tc>
        <w:tc>
          <w:tcPr>
            <w:tcW w:w="316" w:type="pct"/>
            <w:tcBorders>
              <w:top w:val="single" w:sz="8" w:space="0" w:color="auto"/>
              <w:left w:val="nil"/>
              <w:bottom w:val="single" w:sz="8" w:space="0" w:color="auto"/>
              <w:right w:val="single" w:sz="4" w:space="0" w:color="auto"/>
            </w:tcBorders>
            <w:shd w:val="clear" w:color="auto" w:fill="auto"/>
            <w:noWrap/>
            <w:vAlign w:val="center"/>
            <w:hideMark/>
          </w:tcPr>
          <w:p w14:paraId="32D141CC" w14:textId="77777777" w:rsidR="00BA1A5B" w:rsidRPr="00066067" w:rsidRDefault="001B0EA2" w:rsidP="00BA1A5B">
            <w:pPr>
              <w:jc w:val="center"/>
              <w:rPr>
                <w:rFonts w:cs="Arial"/>
                <w:color w:val="000000"/>
                <w:sz w:val="14"/>
                <w:szCs w:val="14"/>
              </w:rPr>
            </w:pPr>
            <w:r w:rsidRPr="00066067">
              <w:rPr>
                <w:rFonts w:cs="Arial"/>
                <w:color w:val="000000"/>
                <w:sz w:val="14"/>
                <w:szCs w:val="14"/>
              </w:rPr>
              <w:t>10 %</w:t>
            </w:r>
          </w:p>
        </w:tc>
        <w:tc>
          <w:tcPr>
            <w:tcW w:w="317" w:type="pct"/>
            <w:tcBorders>
              <w:top w:val="single" w:sz="8" w:space="0" w:color="auto"/>
              <w:left w:val="nil"/>
              <w:bottom w:val="nil"/>
              <w:right w:val="single" w:sz="8" w:space="0" w:color="auto"/>
            </w:tcBorders>
            <w:shd w:val="clear" w:color="auto" w:fill="D9D9D9"/>
            <w:noWrap/>
            <w:vAlign w:val="center"/>
            <w:hideMark/>
          </w:tcPr>
          <w:p w14:paraId="20D5FC4A"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C3C59CE"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24E1325"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14:paraId="48414E14"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nil"/>
              <w:right w:val="single" w:sz="8" w:space="0" w:color="auto"/>
            </w:tcBorders>
            <w:shd w:val="clear" w:color="auto" w:fill="D9D9D9"/>
            <w:noWrap/>
            <w:vAlign w:val="center"/>
            <w:hideMark/>
          </w:tcPr>
          <w:p w14:paraId="0C5D34BA"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6EBC86C7"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8B7DDF"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14:paraId="6F68BE55"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nil"/>
              <w:right w:val="single" w:sz="8" w:space="0" w:color="auto"/>
            </w:tcBorders>
            <w:shd w:val="clear" w:color="auto" w:fill="D9D9D9"/>
            <w:noWrap/>
            <w:vAlign w:val="center"/>
            <w:hideMark/>
          </w:tcPr>
          <w:p w14:paraId="205AB96B" w14:textId="77777777" w:rsidR="00BA1A5B" w:rsidRPr="00066067" w:rsidRDefault="00BA1A5B" w:rsidP="00BA1A5B">
            <w:pPr>
              <w:jc w:val="center"/>
              <w:rPr>
                <w:rFonts w:cs="Arial"/>
                <w:color w:val="000000"/>
                <w:sz w:val="14"/>
                <w:szCs w:val="14"/>
              </w:rPr>
            </w:pPr>
          </w:p>
        </w:tc>
      </w:tr>
      <w:tr w:rsidR="00BA1A5B" w:rsidRPr="00066067" w14:paraId="63A283C5" w14:textId="77777777" w:rsidTr="00C1664F">
        <w:trPr>
          <w:trHeight w:val="147"/>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23539D36" w14:textId="77777777" w:rsidR="00BA1A5B" w:rsidRPr="00066067" w:rsidRDefault="00BA1A5B" w:rsidP="00BA1A5B">
            <w:pPr>
              <w:rPr>
                <w:rFonts w:cs="Arial"/>
                <w:color w:val="000000"/>
                <w:sz w:val="14"/>
                <w:szCs w:val="14"/>
              </w:rPr>
            </w:pPr>
            <w:r w:rsidRPr="00066067">
              <w:rPr>
                <w:rFonts w:cs="Arial"/>
                <w:color w:val="000000"/>
                <w:sz w:val="14"/>
                <w:szCs w:val="14"/>
              </w:rPr>
              <w:t>3.1</w:t>
            </w:r>
          </w:p>
        </w:tc>
        <w:tc>
          <w:tcPr>
            <w:tcW w:w="1691" w:type="pct"/>
            <w:tcBorders>
              <w:top w:val="nil"/>
              <w:left w:val="nil"/>
              <w:bottom w:val="single" w:sz="4" w:space="0" w:color="auto"/>
              <w:right w:val="single" w:sz="8" w:space="0" w:color="auto"/>
            </w:tcBorders>
            <w:shd w:val="clear" w:color="auto" w:fill="auto"/>
            <w:vAlign w:val="center"/>
            <w:hideMark/>
          </w:tcPr>
          <w:p w14:paraId="59C2DCA2" w14:textId="77777777" w:rsidR="00BA1A5B" w:rsidRPr="00066067" w:rsidRDefault="00BA1A5B" w:rsidP="00BA1A5B">
            <w:pPr>
              <w:ind w:left="102"/>
              <w:rPr>
                <w:rFonts w:cs="Arial"/>
                <w:color w:val="000000"/>
                <w:sz w:val="14"/>
                <w:szCs w:val="14"/>
              </w:rPr>
            </w:pPr>
            <w:r w:rsidRPr="00066067">
              <w:rPr>
                <w:rFonts w:cs="Arial"/>
                <w:color w:val="000000"/>
                <w:sz w:val="14"/>
                <w:szCs w:val="14"/>
              </w:rPr>
              <w:t>Erträge aus Auftragsarbeiten</w:t>
            </w:r>
          </w:p>
        </w:tc>
        <w:tc>
          <w:tcPr>
            <w:tcW w:w="89" w:type="pct"/>
            <w:tcBorders>
              <w:top w:val="nil"/>
              <w:left w:val="nil"/>
              <w:bottom w:val="nil"/>
              <w:right w:val="nil"/>
            </w:tcBorders>
            <w:shd w:val="clear" w:color="auto" w:fill="auto"/>
            <w:vAlign w:val="center"/>
            <w:hideMark/>
          </w:tcPr>
          <w:p w14:paraId="23971FA6"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7A5F340" w14:textId="77777777" w:rsidR="00BA1A5B" w:rsidRPr="00066067" w:rsidRDefault="00BC57DE" w:rsidP="00BA1A5B">
            <w:pPr>
              <w:jc w:val="center"/>
              <w:rPr>
                <w:rFonts w:cs="Arial"/>
                <w:color w:val="000000"/>
                <w:sz w:val="14"/>
                <w:szCs w:val="14"/>
              </w:rPr>
            </w:pPr>
            <w:r w:rsidRPr="00066067">
              <w:rPr>
                <w:rFonts w:cs="Arial"/>
                <w:color w:val="000000"/>
                <w:sz w:val="14"/>
                <w:szCs w:val="14"/>
              </w:rPr>
              <w:t>1.000</w:t>
            </w:r>
          </w:p>
        </w:tc>
        <w:tc>
          <w:tcPr>
            <w:tcW w:w="316" w:type="pct"/>
            <w:tcBorders>
              <w:top w:val="nil"/>
              <w:left w:val="nil"/>
              <w:bottom w:val="nil"/>
              <w:right w:val="nil"/>
            </w:tcBorders>
            <w:shd w:val="clear" w:color="auto" w:fill="D9D9D9"/>
            <w:noWrap/>
            <w:vAlign w:val="center"/>
            <w:hideMark/>
          </w:tcPr>
          <w:p w14:paraId="3471D72F"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0E590683"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085B7A4D"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86FA3FB"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2DF29D04"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4F7E6B35"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3FE3B868"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E2633B1"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3A99D2D6"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3A3A24CC" w14:textId="77777777" w:rsidR="00BA1A5B" w:rsidRPr="00066067" w:rsidRDefault="00BA1A5B" w:rsidP="00BA1A5B">
            <w:pPr>
              <w:jc w:val="center"/>
              <w:rPr>
                <w:rFonts w:cs="Arial"/>
                <w:color w:val="000000"/>
                <w:sz w:val="14"/>
                <w:szCs w:val="14"/>
              </w:rPr>
            </w:pPr>
          </w:p>
        </w:tc>
      </w:tr>
      <w:tr w:rsidR="00BA1A5B" w:rsidRPr="00066067" w14:paraId="5CEE5AA8" w14:textId="77777777" w:rsidTr="00C1664F">
        <w:trPr>
          <w:trHeight w:val="225"/>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6CA5F85A" w14:textId="77777777" w:rsidR="00BA1A5B" w:rsidRPr="00066067" w:rsidRDefault="00BA1A5B" w:rsidP="00BA1A5B">
            <w:pPr>
              <w:rPr>
                <w:rFonts w:cs="Arial"/>
                <w:color w:val="000000"/>
                <w:sz w:val="14"/>
                <w:szCs w:val="14"/>
              </w:rPr>
            </w:pPr>
            <w:r w:rsidRPr="00066067">
              <w:rPr>
                <w:rFonts w:cs="Arial"/>
                <w:color w:val="000000"/>
                <w:sz w:val="14"/>
                <w:szCs w:val="14"/>
              </w:rPr>
              <w:t>3.2</w:t>
            </w:r>
          </w:p>
        </w:tc>
        <w:tc>
          <w:tcPr>
            <w:tcW w:w="1691" w:type="pct"/>
            <w:tcBorders>
              <w:top w:val="nil"/>
              <w:left w:val="nil"/>
              <w:bottom w:val="single" w:sz="4" w:space="0" w:color="auto"/>
              <w:right w:val="single" w:sz="8" w:space="0" w:color="auto"/>
            </w:tcBorders>
            <w:shd w:val="clear" w:color="auto" w:fill="auto"/>
            <w:vAlign w:val="center"/>
            <w:hideMark/>
          </w:tcPr>
          <w:p w14:paraId="36358217" w14:textId="77777777" w:rsidR="00BA1A5B" w:rsidRPr="00066067" w:rsidRDefault="00BA1A5B" w:rsidP="00BA1A5B">
            <w:pPr>
              <w:ind w:left="102"/>
              <w:rPr>
                <w:rFonts w:cs="Arial"/>
                <w:color w:val="000000"/>
                <w:sz w:val="14"/>
                <w:szCs w:val="14"/>
              </w:rPr>
            </w:pPr>
            <w:r w:rsidRPr="00066067">
              <w:rPr>
                <w:rFonts w:cs="Arial"/>
                <w:color w:val="000000"/>
                <w:sz w:val="14"/>
                <w:szCs w:val="14"/>
              </w:rPr>
              <w:t>Erträge aus Publikationen</w:t>
            </w:r>
          </w:p>
        </w:tc>
        <w:tc>
          <w:tcPr>
            <w:tcW w:w="89" w:type="pct"/>
            <w:tcBorders>
              <w:top w:val="nil"/>
              <w:left w:val="nil"/>
              <w:bottom w:val="nil"/>
              <w:right w:val="nil"/>
            </w:tcBorders>
            <w:shd w:val="clear" w:color="auto" w:fill="auto"/>
            <w:vAlign w:val="center"/>
            <w:hideMark/>
          </w:tcPr>
          <w:p w14:paraId="3DCC8DB0"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B6470E7"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074C3134"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11083EEE"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0462FC4B"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47575D4"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093622C8"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7CE1012F"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5EF7608F"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3402AC9"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5FB63CE1"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6D4A7819" w14:textId="77777777" w:rsidR="00BA1A5B" w:rsidRPr="00066067" w:rsidRDefault="00BA1A5B" w:rsidP="00BA1A5B">
            <w:pPr>
              <w:jc w:val="center"/>
              <w:rPr>
                <w:rFonts w:cs="Arial"/>
                <w:color w:val="000000"/>
                <w:sz w:val="14"/>
                <w:szCs w:val="14"/>
              </w:rPr>
            </w:pPr>
          </w:p>
        </w:tc>
      </w:tr>
      <w:tr w:rsidR="00BA1A5B" w:rsidRPr="00066067" w14:paraId="09052137" w14:textId="77777777" w:rsidTr="00C1664F">
        <w:trPr>
          <w:trHeight w:val="54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3F18B75F" w14:textId="77777777" w:rsidR="00BA1A5B" w:rsidRPr="00066067" w:rsidRDefault="00BA1A5B" w:rsidP="00BA1A5B">
            <w:pPr>
              <w:rPr>
                <w:rFonts w:cs="Arial"/>
                <w:color w:val="000000"/>
                <w:sz w:val="14"/>
                <w:szCs w:val="14"/>
              </w:rPr>
            </w:pPr>
            <w:r w:rsidRPr="00066067">
              <w:rPr>
                <w:rFonts w:cs="Arial"/>
                <w:color w:val="000000"/>
                <w:sz w:val="14"/>
                <w:szCs w:val="14"/>
              </w:rPr>
              <w:t>3.3</w:t>
            </w:r>
          </w:p>
        </w:tc>
        <w:tc>
          <w:tcPr>
            <w:tcW w:w="1691" w:type="pct"/>
            <w:tcBorders>
              <w:top w:val="nil"/>
              <w:left w:val="nil"/>
              <w:bottom w:val="single" w:sz="4" w:space="0" w:color="auto"/>
              <w:right w:val="single" w:sz="8" w:space="0" w:color="auto"/>
            </w:tcBorders>
            <w:shd w:val="clear" w:color="auto" w:fill="auto"/>
            <w:vAlign w:val="center"/>
            <w:hideMark/>
          </w:tcPr>
          <w:p w14:paraId="323F9745" w14:textId="77777777" w:rsidR="00BA1A5B" w:rsidRPr="00066067" w:rsidRDefault="00BA1A5B" w:rsidP="00BA1A5B">
            <w:pPr>
              <w:ind w:left="102"/>
              <w:rPr>
                <w:rFonts w:cs="Arial"/>
                <w:color w:val="000000"/>
                <w:sz w:val="14"/>
                <w:szCs w:val="14"/>
              </w:rPr>
            </w:pPr>
            <w:r w:rsidRPr="00066067">
              <w:rPr>
                <w:rFonts w:cs="Arial"/>
                <w:color w:val="000000"/>
                <w:sz w:val="14"/>
                <w:szCs w:val="14"/>
              </w:rPr>
              <w:t>Erträge aus der Verwertung geistigen Eigentums, für das die Einrichtung ein gewerbliches Schutzrecht hält (Patente, Gebrauchsmuster etc.)</w:t>
            </w:r>
          </w:p>
        </w:tc>
        <w:tc>
          <w:tcPr>
            <w:tcW w:w="89" w:type="pct"/>
            <w:tcBorders>
              <w:top w:val="nil"/>
              <w:left w:val="nil"/>
              <w:bottom w:val="nil"/>
              <w:right w:val="nil"/>
            </w:tcBorders>
            <w:shd w:val="clear" w:color="auto" w:fill="auto"/>
            <w:vAlign w:val="center"/>
            <w:hideMark/>
          </w:tcPr>
          <w:p w14:paraId="4C9B1126"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3EDCBE6"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04B42261"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0D97A567"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0DB122CF"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F911020"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5B248CEA"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243EDF6D"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B0E1A16"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70B8E65"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61626858"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1749E5E4" w14:textId="77777777" w:rsidR="00BA1A5B" w:rsidRPr="00066067" w:rsidRDefault="00BA1A5B" w:rsidP="00BA1A5B">
            <w:pPr>
              <w:jc w:val="center"/>
              <w:rPr>
                <w:rFonts w:cs="Arial"/>
                <w:color w:val="000000"/>
                <w:sz w:val="14"/>
                <w:szCs w:val="14"/>
              </w:rPr>
            </w:pPr>
          </w:p>
        </w:tc>
      </w:tr>
      <w:tr w:rsidR="00BA1A5B" w:rsidRPr="00066067" w14:paraId="7925BBD2" w14:textId="77777777" w:rsidTr="00C1664F">
        <w:trPr>
          <w:trHeight w:val="36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24D7F61A" w14:textId="77777777" w:rsidR="00BA1A5B" w:rsidRPr="00066067" w:rsidRDefault="00BA1A5B" w:rsidP="00BA1A5B">
            <w:pPr>
              <w:rPr>
                <w:rFonts w:cs="Arial"/>
                <w:color w:val="000000"/>
                <w:sz w:val="14"/>
                <w:szCs w:val="14"/>
              </w:rPr>
            </w:pPr>
            <w:r w:rsidRPr="00066067">
              <w:rPr>
                <w:rFonts w:cs="Arial"/>
                <w:color w:val="000000"/>
                <w:sz w:val="14"/>
                <w:szCs w:val="14"/>
              </w:rPr>
              <w:t>3.4</w:t>
            </w:r>
          </w:p>
        </w:tc>
        <w:tc>
          <w:tcPr>
            <w:tcW w:w="1691" w:type="pct"/>
            <w:tcBorders>
              <w:top w:val="nil"/>
              <w:left w:val="nil"/>
              <w:bottom w:val="single" w:sz="4" w:space="0" w:color="auto"/>
              <w:right w:val="single" w:sz="8" w:space="0" w:color="auto"/>
            </w:tcBorders>
            <w:shd w:val="clear" w:color="auto" w:fill="auto"/>
            <w:vAlign w:val="center"/>
            <w:hideMark/>
          </w:tcPr>
          <w:p w14:paraId="0C0902FD" w14:textId="77777777" w:rsidR="00BA1A5B" w:rsidRPr="00066067" w:rsidRDefault="00BA1A5B" w:rsidP="00BA1A5B">
            <w:pPr>
              <w:ind w:left="102"/>
              <w:rPr>
                <w:rFonts w:cs="Arial"/>
                <w:color w:val="000000"/>
                <w:sz w:val="14"/>
                <w:szCs w:val="14"/>
              </w:rPr>
            </w:pPr>
            <w:r w:rsidRPr="00066067">
              <w:rPr>
                <w:rFonts w:cs="Arial"/>
                <w:color w:val="000000"/>
                <w:sz w:val="14"/>
                <w:szCs w:val="14"/>
              </w:rPr>
              <w:t>Erträge aus der Verwertung geistigen Eigentums ohne gewerbliches Schutzrecht</w:t>
            </w:r>
          </w:p>
        </w:tc>
        <w:tc>
          <w:tcPr>
            <w:tcW w:w="89" w:type="pct"/>
            <w:tcBorders>
              <w:top w:val="nil"/>
              <w:left w:val="nil"/>
              <w:bottom w:val="nil"/>
              <w:right w:val="nil"/>
            </w:tcBorders>
            <w:shd w:val="clear" w:color="auto" w:fill="auto"/>
            <w:vAlign w:val="center"/>
            <w:hideMark/>
          </w:tcPr>
          <w:p w14:paraId="50C45896" w14:textId="77777777" w:rsidR="00BA1A5B" w:rsidRPr="00066067" w:rsidRDefault="00BA1A5B" w:rsidP="00BA1A5B">
            <w:pP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7874092"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3AC4DEDB"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2DA64BC8"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5FB5F16D"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61FBBE29"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11BB0363"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4E7DB44C"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77A9E73"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61D8F9F"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771BAB8A"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7B90B2BB" w14:textId="77777777" w:rsidR="00BA1A5B" w:rsidRPr="00066067" w:rsidRDefault="00BA1A5B" w:rsidP="00BA1A5B">
            <w:pPr>
              <w:jc w:val="center"/>
              <w:rPr>
                <w:rFonts w:cs="Arial"/>
                <w:color w:val="000000"/>
                <w:sz w:val="14"/>
                <w:szCs w:val="14"/>
              </w:rPr>
            </w:pPr>
          </w:p>
        </w:tc>
      </w:tr>
      <w:tr w:rsidR="00BA1A5B" w:rsidRPr="00066067" w14:paraId="087314D9" w14:textId="77777777" w:rsidTr="00C1664F">
        <w:trPr>
          <w:trHeight w:val="263"/>
        </w:trPr>
        <w:tc>
          <w:tcPr>
            <w:tcW w:w="176" w:type="pct"/>
            <w:tcBorders>
              <w:top w:val="nil"/>
              <w:left w:val="single" w:sz="8" w:space="0" w:color="auto"/>
              <w:bottom w:val="nil"/>
              <w:right w:val="single" w:sz="4" w:space="0" w:color="auto"/>
            </w:tcBorders>
            <w:shd w:val="clear" w:color="auto" w:fill="auto"/>
            <w:noWrap/>
            <w:vAlign w:val="center"/>
            <w:hideMark/>
          </w:tcPr>
          <w:p w14:paraId="37A36C4A" w14:textId="77777777" w:rsidR="00BA1A5B" w:rsidRPr="00066067" w:rsidRDefault="00BA1A5B" w:rsidP="00BA1A5B">
            <w:pPr>
              <w:rPr>
                <w:rFonts w:cs="Arial"/>
                <w:color w:val="000000"/>
                <w:sz w:val="14"/>
                <w:szCs w:val="14"/>
              </w:rPr>
            </w:pPr>
            <w:r w:rsidRPr="00066067">
              <w:rPr>
                <w:rFonts w:cs="Arial"/>
                <w:color w:val="000000"/>
                <w:sz w:val="14"/>
                <w:szCs w:val="14"/>
              </w:rPr>
              <w:t>3.5</w:t>
            </w:r>
          </w:p>
        </w:tc>
        <w:tc>
          <w:tcPr>
            <w:tcW w:w="1691" w:type="pct"/>
            <w:tcBorders>
              <w:top w:val="nil"/>
              <w:left w:val="nil"/>
              <w:bottom w:val="nil"/>
              <w:right w:val="single" w:sz="8" w:space="0" w:color="auto"/>
            </w:tcBorders>
            <w:shd w:val="clear" w:color="auto" w:fill="auto"/>
            <w:vAlign w:val="center"/>
            <w:hideMark/>
          </w:tcPr>
          <w:p w14:paraId="137E163F" w14:textId="77777777" w:rsidR="00BA1A5B" w:rsidRPr="00066067" w:rsidRDefault="00BA1A5B" w:rsidP="00BA1A5B">
            <w:pPr>
              <w:ind w:left="102"/>
              <w:rPr>
                <w:rFonts w:cs="Arial"/>
                <w:i/>
                <w:iCs/>
                <w:color w:val="0070C0"/>
                <w:sz w:val="14"/>
                <w:szCs w:val="14"/>
              </w:rPr>
            </w:pPr>
            <w:r w:rsidRPr="00066067">
              <w:rPr>
                <w:rFonts w:cs="Arial"/>
                <w:i/>
                <w:iCs/>
                <w:color w:val="0070C0"/>
                <w:sz w:val="14"/>
                <w:szCs w:val="14"/>
              </w:rPr>
              <w:t xml:space="preserve">ggf. Erträge für weitere Leistungen </w:t>
            </w:r>
          </w:p>
        </w:tc>
        <w:tc>
          <w:tcPr>
            <w:tcW w:w="89" w:type="pct"/>
            <w:tcBorders>
              <w:top w:val="nil"/>
              <w:left w:val="nil"/>
              <w:bottom w:val="nil"/>
              <w:right w:val="nil"/>
            </w:tcBorders>
            <w:shd w:val="clear" w:color="auto" w:fill="auto"/>
            <w:vAlign w:val="center"/>
            <w:hideMark/>
          </w:tcPr>
          <w:p w14:paraId="67282DAD" w14:textId="77777777" w:rsidR="00BA1A5B" w:rsidRPr="00066067" w:rsidRDefault="00BA1A5B" w:rsidP="00BA1A5B">
            <w:pPr>
              <w:rPr>
                <w:rFonts w:cs="Arial"/>
                <w:i/>
                <w:iCs/>
                <w:color w:val="000000"/>
                <w:sz w:val="14"/>
                <w:szCs w:val="14"/>
              </w:rPr>
            </w:pPr>
          </w:p>
        </w:tc>
        <w:tc>
          <w:tcPr>
            <w:tcW w:w="316" w:type="pct"/>
            <w:tcBorders>
              <w:top w:val="nil"/>
              <w:left w:val="single" w:sz="8" w:space="0" w:color="auto"/>
              <w:bottom w:val="nil"/>
              <w:right w:val="single" w:sz="4" w:space="0" w:color="auto"/>
            </w:tcBorders>
            <w:shd w:val="clear" w:color="auto" w:fill="auto"/>
            <w:noWrap/>
            <w:vAlign w:val="center"/>
            <w:hideMark/>
          </w:tcPr>
          <w:p w14:paraId="0B6D27EF"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D9D9D9"/>
            <w:noWrap/>
            <w:vAlign w:val="center"/>
            <w:hideMark/>
          </w:tcPr>
          <w:p w14:paraId="75A1A661"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5578DE09"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8EAD06B"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nil"/>
              <w:right w:val="single" w:sz="4" w:space="0" w:color="auto"/>
            </w:tcBorders>
            <w:shd w:val="clear" w:color="auto" w:fill="auto"/>
            <w:noWrap/>
            <w:vAlign w:val="center"/>
            <w:hideMark/>
          </w:tcPr>
          <w:p w14:paraId="034A67D9"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587EB48A"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single" w:sz="8" w:space="0" w:color="auto"/>
            </w:tcBorders>
            <w:shd w:val="clear" w:color="auto" w:fill="D9D9D9"/>
            <w:noWrap/>
            <w:vAlign w:val="center"/>
            <w:hideMark/>
          </w:tcPr>
          <w:p w14:paraId="0FE101A2"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460852C2"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nil"/>
              <w:right w:val="single" w:sz="4" w:space="0" w:color="auto"/>
            </w:tcBorders>
            <w:shd w:val="clear" w:color="auto" w:fill="auto"/>
            <w:noWrap/>
            <w:vAlign w:val="center"/>
            <w:hideMark/>
          </w:tcPr>
          <w:p w14:paraId="485BAB13"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D9D9D9"/>
            <w:noWrap/>
            <w:vAlign w:val="center"/>
            <w:hideMark/>
          </w:tcPr>
          <w:p w14:paraId="7FBEE67E"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single" w:sz="8" w:space="0" w:color="auto"/>
            </w:tcBorders>
            <w:shd w:val="clear" w:color="auto" w:fill="D9D9D9"/>
            <w:noWrap/>
            <w:vAlign w:val="center"/>
            <w:hideMark/>
          </w:tcPr>
          <w:p w14:paraId="599D73DF" w14:textId="77777777" w:rsidR="00BA1A5B" w:rsidRPr="00066067" w:rsidRDefault="00BA1A5B" w:rsidP="00BA1A5B">
            <w:pPr>
              <w:jc w:val="center"/>
              <w:rPr>
                <w:rFonts w:cs="Arial"/>
                <w:color w:val="000000"/>
                <w:sz w:val="14"/>
                <w:szCs w:val="14"/>
              </w:rPr>
            </w:pPr>
          </w:p>
        </w:tc>
      </w:tr>
      <w:tr w:rsidR="00BA1A5B" w:rsidRPr="00066067" w14:paraId="1FA998DF" w14:textId="77777777" w:rsidTr="00C1664F">
        <w:trPr>
          <w:trHeight w:val="375"/>
        </w:trPr>
        <w:tc>
          <w:tcPr>
            <w:tcW w:w="17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F36C59" w14:textId="77777777" w:rsidR="00BA1A5B" w:rsidRPr="00066067" w:rsidRDefault="00BA1A5B" w:rsidP="00BA1A5B">
            <w:pPr>
              <w:rPr>
                <w:rFonts w:cs="Arial"/>
                <w:b/>
                <w:bCs/>
                <w:color w:val="000000"/>
                <w:sz w:val="14"/>
                <w:szCs w:val="14"/>
              </w:rPr>
            </w:pPr>
            <w:r w:rsidRPr="00066067">
              <w:rPr>
                <w:rFonts w:cs="Arial"/>
                <w:b/>
                <w:bCs/>
                <w:color w:val="000000"/>
                <w:sz w:val="14"/>
                <w:szCs w:val="14"/>
              </w:rPr>
              <w:t>II.</w:t>
            </w:r>
          </w:p>
        </w:tc>
        <w:tc>
          <w:tcPr>
            <w:tcW w:w="1691" w:type="pct"/>
            <w:tcBorders>
              <w:top w:val="single" w:sz="8" w:space="0" w:color="auto"/>
              <w:left w:val="nil"/>
              <w:bottom w:val="single" w:sz="8" w:space="0" w:color="auto"/>
              <w:right w:val="single" w:sz="8" w:space="0" w:color="auto"/>
            </w:tcBorders>
            <w:shd w:val="clear" w:color="auto" w:fill="auto"/>
            <w:vAlign w:val="center"/>
            <w:hideMark/>
          </w:tcPr>
          <w:p w14:paraId="32906FEB" w14:textId="77777777" w:rsidR="00BA1A5B" w:rsidRPr="00066067" w:rsidRDefault="00BA1A5B" w:rsidP="00BA1A5B">
            <w:pPr>
              <w:rPr>
                <w:rFonts w:cs="Arial"/>
                <w:b/>
                <w:bCs/>
                <w:color w:val="000000"/>
                <w:sz w:val="14"/>
                <w:szCs w:val="14"/>
              </w:rPr>
            </w:pPr>
            <w:r w:rsidRPr="00066067">
              <w:rPr>
                <w:rFonts w:cs="Arial"/>
                <w:b/>
                <w:bCs/>
                <w:color w:val="000000"/>
                <w:sz w:val="14"/>
                <w:szCs w:val="14"/>
              </w:rPr>
              <w:t xml:space="preserve">Sonstige Erträge </w:t>
            </w:r>
            <w:r w:rsidRPr="00066067">
              <w:rPr>
                <w:rFonts w:cs="Arial"/>
                <w:color w:val="000000"/>
                <w:sz w:val="14"/>
                <w:szCs w:val="14"/>
              </w:rPr>
              <w:t>(z. B. Mitgliedsbeiträge, Spenden, Mieten, Rücklage-Entnahmen)</w:t>
            </w:r>
          </w:p>
        </w:tc>
        <w:tc>
          <w:tcPr>
            <w:tcW w:w="89" w:type="pct"/>
            <w:tcBorders>
              <w:top w:val="nil"/>
              <w:left w:val="nil"/>
              <w:bottom w:val="nil"/>
              <w:right w:val="nil"/>
            </w:tcBorders>
            <w:shd w:val="clear" w:color="auto" w:fill="auto"/>
            <w:vAlign w:val="center"/>
            <w:hideMark/>
          </w:tcPr>
          <w:p w14:paraId="6A225F30" w14:textId="77777777" w:rsidR="00BA1A5B" w:rsidRPr="00066067" w:rsidRDefault="00BA1A5B" w:rsidP="00BA1A5B">
            <w:pPr>
              <w:rPr>
                <w:rFonts w:cs="Arial"/>
                <w:b/>
                <w:bCs/>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3AAA5F4"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single" w:sz="8" w:space="0" w:color="auto"/>
              <w:right w:val="nil"/>
            </w:tcBorders>
            <w:shd w:val="clear" w:color="auto" w:fill="D9D9D9"/>
            <w:noWrap/>
            <w:vAlign w:val="center"/>
            <w:hideMark/>
          </w:tcPr>
          <w:p w14:paraId="04AD629A"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single" w:sz="8" w:space="0" w:color="auto"/>
              <w:right w:val="single" w:sz="8" w:space="0" w:color="auto"/>
            </w:tcBorders>
            <w:shd w:val="clear" w:color="auto" w:fill="D9D9D9"/>
            <w:noWrap/>
            <w:vAlign w:val="center"/>
            <w:hideMark/>
          </w:tcPr>
          <w:p w14:paraId="0AAC6313"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2617B10"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BAE044"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nil"/>
            </w:tcBorders>
            <w:shd w:val="clear" w:color="auto" w:fill="D9D9D9"/>
            <w:noWrap/>
            <w:vAlign w:val="center"/>
            <w:hideMark/>
          </w:tcPr>
          <w:p w14:paraId="5C3A672B" w14:textId="77777777" w:rsidR="00BA1A5B" w:rsidRPr="00066067" w:rsidRDefault="00BA1A5B" w:rsidP="00BA1A5B">
            <w:pPr>
              <w:jc w:val="center"/>
              <w:rPr>
                <w:rFonts w:cs="Arial"/>
                <w:color w:val="000000"/>
                <w:sz w:val="14"/>
                <w:szCs w:val="14"/>
              </w:rPr>
            </w:pPr>
          </w:p>
        </w:tc>
        <w:tc>
          <w:tcPr>
            <w:tcW w:w="317" w:type="pct"/>
            <w:tcBorders>
              <w:top w:val="single" w:sz="8" w:space="0" w:color="auto"/>
              <w:left w:val="nil"/>
              <w:bottom w:val="single" w:sz="8" w:space="0" w:color="auto"/>
              <w:right w:val="single" w:sz="8" w:space="0" w:color="auto"/>
            </w:tcBorders>
            <w:shd w:val="clear" w:color="auto" w:fill="D9D9D9"/>
            <w:noWrap/>
            <w:vAlign w:val="center"/>
            <w:hideMark/>
          </w:tcPr>
          <w:p w14:paraId="4794CDFD" w14:textId="77777777" w:rsidR="00BA1A5B" w:rsidRPr="00066067" w:rsidRDefault="00BA1A5B" w:rsidP="00BA1A5B">
            <w:pPr>
              <w:jc w:val="center"/>
              <w:rPr>
                <w:rFonts w:cs="Arial"/>
                <w:i/>
                <w:iCs/>
                <w:color w:val="000000"/>
                <w:sz w:val="14"/>
                <w:szCs w:val="14"/>
              </w:rPr>
            </w:pPr>
          </w:p>
        </w:tc>
        <w:tc>
          <w:tcPr>
            <w:tcW w:w="90" w:type="pct"/>
            <w:tcBorders>
              <w:top w:val="nil"/>
              <w:left w:val="nil"/>
              <w:bottom w:val="nil"/>
              <w:right w:val="nil"/>
            </w:tcBorders>
            <w:shd w:val="clear" w:color="auto" w:fill="auto"/>
            <w:noWrap/>
            <w:vAlign w:val="center"/>
            <w:hideMark/>
          </w:tcPr>
          <w:p w14:paraId="32AF35EF" w14:textId="77777777" w:rsidR="00BA1A5B" w:rsidRPr="00066067" w:rsidRDefault="00BA1A5B" w:rsidP="00BA1A5B">
            <w:pPr>
              <w:jc w:val="center"/>
              <w:rPr>
                <w:rFonts w:cs="Arial"/>
                <w:i/>
                <w:iCs/>
                <w:color w:val="000000"/>
                <w:sz w:val="14"/>
                <w:szCs w:val="14"/>
              </w:rPr>
            </w:pPr>
          </w:p>
        </w:tc>
        <w:tc>
          <w:tcPr>
            <w:tcW w:w="31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B4CF32" w14:textId="77777777" w:rsidR="00BA1A5B" w:rsidRPr="00066067" w:rsidRDefault="00BA1A5B" w:rsidP="00BA1A5B">
            <w:pPr>
              <w:jc w:val="center"/>
              <w:rPr>
                <w:rFonts w:cs="Arial"/>
                <w:color w:val="000000"/>
                <w:sz w:val="14"/>
                <w:szCs w:val="14"/>
              </w:rPr>
            </w:pPr>
          </w:p>
        </w:tc>
        <w:tc>
          <w:tcPr>
            <w:tcW w:w="325" w:type="pct"/>
            <w:tcBorders>
              <w:top w:val="single" w:sz="8" w:space="0" w:color="auto"/>
              <w:left w:val="nil"/>
              <w:bottom w:val="single" w:sz="8" w:space="0" w:color="auto"/>
              <w:right w:val="nil"/>
            </w:tcBorders>
            <w:shd w:val="clear" w:color="auto" w:fill="D9D9D9"/>
            <w:noWrap/>
            <w:vAlign w:val="center"/>
            <w:hideMark/>
          </w:tcPr>
          <w:p w14:paraId="617D5B92" w14:textId="77777777" w:rsidR="00BA1A5B" w:rsidRPr="00066067" w:rsidRDefault="00BA1A5B" w:rsidP="00BA1A5B">
            <w:pPr>
              <w:jc w:val="center"/>
              <w:rPr>
                <w:rFonts w:cs="Arial"/>
                <w:color w:val="000000"/>
                <w:sz w:val="14"/>
                <w:szCs w:val="14"/>
              </w:rPr>
            </w:pPr>
          </w:p>
        </w:tc>
        <w:tc>
          <w:tcPr>
            <w:tcW w:w="316" w:type="pct"/>
            <w:tcBorders>
              <w:top w:val="single" w:sz="8" w:space="0" w:color="auto"/>
              <w:left w:val="nil"/>
              <w:bottom w:val="single" w:sz="8" w:space="0" w:color="auto"/>
              <w:right w:val="single" w:sz="8" w:space="0" w:color="auto"/>
            </w:tcBorders>
            <w:shd w:val="clear" w:color="auto" w:fill="D9D9D9"/>
            <w:noWrap/>
            <w:vAlign w:val="center"/>
            <w:hideMark/>
          </w:tcPr>
          <w:p w14:paraId="212EE8E7" w14:textId="77777777" w:rsidR="00BA1A5B" w:rsidRPr="00066067" w:rsidRDefault="00BA1A5B" w:rsidP="00BA1A5B">
            <w:pPr>
              <w:jc w:val="center"/>
              <w:rPr>
                <w:rFonts w:cs="Arial"/>
                <w:i/>
                <w:iCs/>
                <w:color w:val="000000"/>
                <w:sz w:val="14"/>
                <w:szCs w:val="14"/>
              </w:rPr>
            </w:pPr>
          </w:p>
        </w:tc>
      </w:tr>
      <w:tr w:rsidR="00BA1A5B" w:rsidRPr="00066067" w14:paraId="2328810C" w14:textId="77777777" w:rsidTr="00C1664F">
        <w:trPr>
          <w:trHeight w:val="375"/>
        </w:trPr>
        <w:tc>
          <w:tcPr>
            <w:tcW w:w="176" w:type="pct"/>
            <w:tcBorders>
              <w:top w:val="nil"/>
              <w:left w:val="single" w:sz="8" w:space="0" w:color="auto"/>
              <w:bottom w:val="single" w:sz="8" w:space="0" w:color="auto"/>
              <w:right w:val="single" w:sz="4" w:space="0" w:color="auto"/>
            </w:tcBorders>
            <w:shd w:val="clear" w:color="auto" w:fill="auto"/>
            <w:noWrap/>
            <w:vAlign w:val="center"/>
            <w:hideMark/>
          </w:tcPr>
          <w:p w14:paraId="485A6A45" w14:textId="77777777" w:rsidR="00BA1A5B" w:rsidRPr="00066067" w:rsidRDefault="00BA1A5B" w:rsidP="00BA1A5B">
            <w:pPr>
              <w:rPr>
                <w:rFonts w:cs="Arial"/>
                <w:b/>
                <w:bCs/>
                <w:color w:val="000000"/>
                <w:sz w:val="14"/>
                <w:szCs w:val="14"/>
              </w:rPr>
            </w:pPr>
            <w:r w:rsidRPr="00066067">
              <w:rPr>
                <w:rFonts w:cs="Arial"/>
                <w:b/>
                <w:bCs/>
                <w:color w:val="000000"/>
                <w:sz w:val="14"/>
                <w:szCs w:val="14"/>
              </w:rPr>
              <w:t>III.</w:t>
            </w:r>
          </w:p>
        </w:tc>
        <w:tc>
          <w:tcPr>
            <w:tcW w:w="1691" w:type="pct"/>
            <w:tcBorders>
              <w:top w:val="nil"/>
              <w:left w:val="nil"/>
              <w:bottom w:val="single" w:sz="8" w:space="0" w:color="auto"/>
              <w:right w:val="single" w:sz="8" w:space="0" w:color="auto"/>
            </w:tcBorders>
            <w:shd w:val="clear" w:color="auto" w:fill="auto"/>
            <w:vAlign w:val="center"/>
            <w:hideMark/>
          </w:tcPr>
          <w:p w14:paraId="4FABA8F0" w14:textId="77777777" w:rsidR="00BA1A5B" w:rsidRPr="00066067" w:rsidRDefault="00BA1A5B" w:rsidP="00BA1A5B">
            <w:pPr>
              <w:rPr>
                <w:rFonts w:cs="Arial"/>
                <w:b/>
                <w:bCs/>
                <w:color w:val="000000"/>
                <w:sz w:val="14"/>
                <w:szCs w:val="14"/>
              </w:rPr>
            </w:pPr>
            <w:r w:rsidRPr="00066067">
              <w:rPr>
                <w:rFonts w:cs="Arial"/>
                <w:b/>
                <w:bCs/>
                <w:color w:val="000000"/>
                <w:sz w:val="14"/>
                <w:szCs w:val="14"/>
              </w:rPr>
              <w:t xml:space="preserve">Erträge für Baumaßnahmen </w:t>
            </w:r>
            <w:r w:rsidRPr="00066067">
              <w:rPr>
                <w:rFonts w:cs="Arial"/>
                <w:color w:val="000000"/>
                <w:sz w:val="14"/>
                <w:szCs w:val="14"/>
              </w:rPr>
              <w:t>(institutionelle Förderung Bund und Länder, EU-Strukturfonds etc.)</w:t>
            </w:r>
          </w:p>
        </w:tc>
        <w:tc>
          <w:tcPr>
            <w:tcW w:w="89" w:type="pct"/>
            <w:tcBorders>
              <w:top w:val="nil"/>
              <w:left w:val="nil"/>
              <w:bottom w:val="nil"/>
              <w:right w:val="nil"/>
            </w:tcBorders>
            <w:shd w:val="clear" w:color="auto" w:fill="auto"/>
            <w:vAlign w:val="center"/>
            <w:hideMark/>
          </w:tcPr>
          <w:p w14:paraId="077CF128" w14:textId="77777777" w:rsidR="00BA1A5B" w:rsidRPr="00066067" w:rsidRDefault="00BA1A5B" w:rsidP="00BA1A5B">
            <w:pPr>
              <w:rPr>
                <w:rFonts w:cs="Arial"/>
                <w:b/>
                <w:bCs/>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5F3C4992" w14:textId="77777777" w:rsidR="00BA1A5B" w:rsidRPr="00066067" w:rsidRDefault="00BA1A5B" w:rsidP="00BA1A5B">
            <w:pPr>
              <w:jc w:val="center"/>
              <w:rPr>
                <w:rFonts w:cs="Arial"/>
                <w:color w:val="000000"/>
                <w:sz w:val="14"/>
                <w:szCs w:val="14"/>
              </w:rPr>
            </w:pPr>
          </w:p>
        </w:tc>
        <w:tc>
          <w:tcPr>
            <w:tcW w:w="316" w:type="pct"/>
            <w:tcBorders>
              <w:top w:val="nil"/>
              <w:left w:val="nil"/>
              <w:bottom w:val="single" w:sz="8" w:space="0" w:color="auto"/>
              <w:right w:val="nil"/>
            </w:tcBorders>
            <w:shd w:val="clear" w:color="auto" w:fill="D9D9D9"/>
            <w:noWrap/>
            <w:vAlign w:val="center"/>
            <w:hideMark/>
          </w:tcPr>
          <w:p w14:paraId="26DF4F2A" w14:textId="77777777" w:rsidR="00BA1A5B" w:rsidRPr="00066067" w:rsidRDefault="00BA1A5B" w:rsidP="00BA1A5B">
            <w:pPr>
              <w:jc w:val="center"/>
              <w:rPr>
                <w:rFonts w:cs="Arial"/>
                <w:color w:val="000000"/>
                <w:sz w:val="14"/>
                <w:szCs w:val="14"/>
              </w:rPr>
            </w:pPr>
          </w:p>
        </w:tc>
        <w:tc>
          <w:tcPr>
            <w:tcW w:w="317" w:type="pct"/>
            <w:tcBorders>
              <w:top w:val="nil"/>
              <w:left w:val="nil"/>
              <w:bottom w:val="single" w:sz="8" w:space="0" w:color="auto"/>
              <w:right w:val="single" w:sz="8" w:space="0" w:color="auto"/>
            </w:tcBorders>
            <w:shd w:val="clear" w:color="auto" w:fill="D9D9D9"/>
            <w:noWrap/>
            <w:vAlign w:val="center"/>
            <w:hideMark/>
          </w:tcPr>
          <w:p w14:paraId="5FECD207"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B42333B"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55B42C5C" w14:textId="77777777" w:rsidR="00BA1A5B" w:rsidRPr="00066067" w:rsidRDefault="00BA1A5B" w:rsidP="00BA1A5B">
            <w:pPr>
              <w:jc w:val="center"/>
              <w:rPr>
                <w:rFonts w:cs="Arial"/>
                <w:color w:val="000000"/>
                <w:sz w:val="14"/>
                <w:szCs w:val="14"/>
              </w:rPr>
            </w:pPr>
          </w:p>
        </w:tc>
        <w:tc>
          <w:tcPr>
            <w:tcW w:w="325" w:type="pct"/>
            <w:tcBorders>
              <w:top w:val="nil"/>
              <w:left w:val="nil"/>
              <w:bottom w:val="single" w:sz="8" w:space="0" w:color="auto"/>
              <w:right w:val="nil"/>
            </w:tcBorders>
            <w:shd w:val="clear" w:color="auto" w:fill="D9D9D9"/>
            <w:noWrap/>
            <w:vAlign w:val="center"/>
            <w:hideMark/>
          </w:tcPr>
          <w:p w14:paraId="7C169BA9" w14:textId="77777777" w:rsidR="00BA1A5B" w:rsidRPr="00066067" w:rsidRDefault="00BA1A5B" w:rsidP="00BA1A5B">
            <w:pPr>
              <w:jc w:val="center"/>
              <w:rPr>
                <w:rFonts w:cs="Arial"/>
                <w:color w:val="000000"/>
                <w:sz w:val="14"/>
                <w:szCs w:val="14"/>
              </w:rPr>
            </w:pPr>
          </w:p>
        </w:tc>
        <w:tc>
          <w:tcPr>
            <w:tcW w:w="317" w:type="pct"/>
            <w:tcBorders>
              <w:top w:val="nil"/>
              <w:left w:val="nil"/>
              <w:bottom w:val="single" w:sz="8" w:space="0" w:color="auto"/>
              <w:right w:val="single" w:sz="8" w:space="0" w:color="auto"/>
            </w:tcBorders>
            <w:shd w:val="clear" w:color="auto" w:fill="D9D9D9"/>
            <w:noWrap/>
            <w:vAlign w:val="center"/>
            <w:hideMark/>
          </w:tcPr>
          <w:p w14:paraId="0A5EA539"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6BF534E0" w14:textId="77777777" w:rsidR="00BA1A5B" w:rsidRPr="00066067" w:rsidRDefault="00BA1A5B" w:rsidP="00BA1A5B">
            <w:pPr>
              <w:jc w:val="center"/>
              <w:rPr>
                <w:rFonts w:cs="Arial"/>
                <w:color w:val="000000"/>
                <w:sz w:val="14"/>
                <w:szCs w:val="14"/>
              </w:rPr>
            </w:pPr>
          </w:p>
        </w:tc>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38FA65EB" w14:textId="77777777" w:rsidR="00BA1A5B" w:rsidRPr="00066067" w:rsidRDefault="00BA1A5B" w:rsidP="00BA1A5B">
            <w:pPr>
              <w:jc w:val="center"/>
              <w:rPr>
                <w:rFonts w:cs="Arial"/>
                <w:color w:val="000000"/>
                <w:sz w:val="14"/>
                <w:szCs w:val="14"/>
              </w:rPr>
            </w:pPr>
          </w:p>
        </w:tc>
        <w:tc>
          <w:tcPr>
            <w:tcW w:w="325" w:type="pct"/>
            <w:tcBorders>
              <w:top w:val="nil"/>
              <w:left w:val="nil"/>
              <w:bottom w:val="single" w:sz="8" w:space="0" w:color="auto"/>
              <w:right w:val="nil"/>
            </w:tcBorders>
            <w:shd w:val="clear" w:color="auto" w:fill="D9D9D9"/>
            <w:noWrap/>
            <w:vAlign w:val="center"/>
            <w:hideMark/>
          </w:tcPr>
          <w:p w14:paraId="7924BB9D" w14:textId="77777777" w:rsidR="00BA1A5B" w:rsidRPr="00066067" w:rsidRDefault="00BA1A5B" w:rsidP="00BA1A5B">
            <w:pPr>
              <w:jc w:val="center"/>
              <w:rPr>
                <w:rFonts w:cs="Arial"/>
                <w:color w:val="000000"/>
                <w:sz w:val="14"/>
                <w:szCs w:val="14"/>
              </w:rPr>
            </w:pPr>
          </w:p>
        </w:tc>
        <w:tc>
          <w:tcPr>
            <w:tcW w:w="316" w:type="pct"/>
            <w:tcBorders>
              <w:top w:val="nil"/>
              <w:left w:val="nil"/>
              <w:bottom w:val="single" w:sz="8" w:space="0" w:color="auto"/>
              <w:right w:val="single" w:sz="8" w:space="0" w:color="auto"/>
            </w:tcBorders>
            <w:shd w:val="clear" w:color="auto" w:fill="D9D9D9"/>
            <w:noWrap/>
            <w:vAlign w:val="center"/>
            <w:hideMark/>
          </w:tcPr>
          <w:p w14:paraId="113E6EAC" w14:textId="77777777" w:rsidR="00BA1A5B" w:rsidRPr="00066067" w:rsidRDefault="00BA1A5B" w:rsidP="00BA1A5B">
            <w:pPr>
              <w:jc w:val="center"/>
              <w:rPr>
                <w:rFonts w:cs="Arial"/>
                <w:color w:val="000000"/>
                <w:sz w:val="14"/>
                <w:szCs w:val="14"/>
              </w:rPr>
            </w:pPr>
          </w:p>
        </w:tc>
      </w:tr>
      <w:tr w:rsidR="00BA1A5B" w:rsidRPr="00066067" w14:paraId="77C4B34D" w14:textId="77777777" w:rsidTr="00C1664F">
        <w:trPr>
          <w:trHeight w:val="195"/>
        </w:trPr>
        <w:tc>
          <w:tcPr>
            <w:tcW w:w="176" w:type="pct"/>
            <w:tcBorders>
              <w:top w:val="nil"/>
              <w:left w:val="nil"/>
              <w:bottom w:val="nil"/>
              <w:right w:val="nil"/>
            </w:tcBorders>
            <w:shd w:val="clear" w:color="auto" w:fill="auto"/>
            <w:noWrap/>
            <w:vAlign w:val="center"/>
            <w:hideMark/>
          </w:tcPr>
          <w:p w14:paraId="63EB648D" w14:textId="77777777" w:rsidR="00BA1A5B" w:rsidRPr="00066067" w:rsidRDefault="00BA1A5B" w:rsidP="00BA1A5B">
            <w:pPr>
              <w:rPr>
                <w:rFonts w:cs="Arial"/>
                <w:b/>
                <w:bCs/>
                <w:color w:val="000000"/>
                <w:sz w:val="14"/>
                <w:szCs w:val="14"/>
              </w:rPr>
            </w:pPr>
          </w:p>
        </w:tc>
        <w:tc>
          <w:tcPr>
            <w:tcW w:w="1691" w:type="pct"/>
            <w:tcBorders>
              <w:top w:val="nil"/>
              <w:left w:val="nil"/>
              <w:bottom w:val="nil"/>
              <w:right w:val="nil"/>
            </w:tcBorders>
            <w:shd w:val="clear" w:color="auto" w:fill="auto"/>
            <w:vAlign w:val="center"/>
            <w:hideMark/>
          </w:tcPr>
          <w:p w14:paraId="587D6218" w14:textId="77777777" w:rsidR="00BA1A5B" w:rsidRPr="00066067" w:rsidRDefault="00BA1A5B" w:rsidP="00BA1A5B">
            <w:pPr>
              <w:rPr>
                <w:rFonts w:cs="Arial"/>
                <w:b/>
                <w:bCs/>
                <w:color w:val="000000"/>
                <w:sz w:val="14"/>
                <w:szCs w:val="14"/>
              </w:rPr>
            </w:pPr>
          </w:p>
        </w:tc>
        <w:tc>
          <w:tcPr>
            <w:tcW w:w="89" w:type="pct"/>
            <w:tcBorders>
              <w:top w:val="nil"/>
              <w:left w:val="nil"/>
              <w:bottom w:val="nil"/>
              <w:right w:val="nil"/>
            </w:tcBorders>
            <w:shd w:val="clear" w:color="auto" w:fill="auto"/>
            <w:vAlign w:val="center"/>
            <w:hideMark/>
          </w:tcPr>
          <w:p w14:paraId="5D2909A2" w14:textId="77777777" w:rsidR="00BA1A5B" w:rsidRPr="00066067" w:rsidRDefault="00BA1A5B" w:rsidP="00BA1A5B">
            <w:pPr>
              <w:rPr>
                <w:rFonts w:cs="Arial"/>
                <w:b/>
                <w:bCs/>
                <w:color w:val="000000"/>
                <w:sz w:val="14"/>
                <w:szCs w:val="14"/>
              </w:rPr>
            </w:pPr>
          </w:p>
        </w:tc>
        <w:tc>
          <w:tcPr>
            <w:tcW w:w="316" w:type="pct"/>
            <w:tcBorders>
              <w:top w:val="nil"/>
              <w:left w:val="nil"/>
              <w:bottom w:val="nil"/>
              <w:right w:val="nil"/>
            </w:tcBorders>
            <w:shd w:val="clear" w:color="auto" w:fill="auto"/>
            <w:noWrap/>
            <w:vAlign w:val="center"/>
            <w:hideMark/>
          </w:tcPr>
          <w:p w14:paraId="0A6380AB" w14:textId="77777777" w:rsidR="00BA1A5B" w:rsidRPr="00066067" w:rsidRDefault="00BA1A5B" w:rsidP="00BA1A5B">
            <w:pPr>
              <w:jc w:val="center"/>
              <w:rPr>
                <w:rFonts w:cs="Arial"/>
                <w:b/>
                <w:bCs/>
                <w:color w:val="000000"/>
                <w:sz w:val="14"/>
                <w:szCs w:val="14"/>
              </w:rPr>
            </w:pPr>
          </w:p>
        </w:tc>
        <w:tc>
          <w:tcPr>
            <w:tcW w:w="316" w:type="pct"/>
            <w:tcBorders>
              <w:top w:val="nil"/>
              <w:left w:val="nil"/>
              <w:bottom w:val="nil"/>
              <w:right w:val="nil"/>
            </w:tcBorders>
            <w:shd w:val="clear" w:color="auto" w:fill="auto"/>
            <w:noWrap/>
            <w:vAlign w:val="center"/>
            <w:hideMark/>
          </w:tcPr>
          <w:p w14:paraId="264BDA6B" w14:textId="77777777" w:rsidR="00BA1A5B" w:rsidRPr="00066067" w:rsidRDefault="00BA1A5B" w:rsidP="00BA1A5B">
            <w:pPr>
              <w:jc w:val="center"/>
              <w:rPr>
                <w:rFonts w:cs="Arial"/>
                <w:b/>
                <w:bCs/>
                <w:color w:val="000000"/>
                <w:sz w:val="14"/>
                <w:szCs w:val="14"/>
              </w:rPr>
            </w:pPr>
          </w:p>
        </w:tc>
        <w:tc>
          <w:tcPr>
            <w:tcW w:w="317" w:type="pct"/>
            <w:tcBorders>
              <w:top w:val="nil"/>
              <w:left w:val="nil"/>
              <w:bottom w:val="nil"/>
              <w:right w:val="nil"/>
            </w:tcBorders>
            <w:shd w:val="clear" w:color="auto" w:fill="auto"/>
            <w:noWrap/>
            <w:vAlign w:val="center"/>
            <w:hideMark/>
          </w:tcPr>
          <w:p w14:paraId="4706FA7C"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71C4490D"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1233680B" w14:textId="77777777" w:rsidR="00BA1A5B" w:rsidRPr="00066067" w:rsidRDefault="00BA1A5B" w:rsidP="00BA1A5B">
            <w:pPr>
              <w:jc w:val="center"/>
              <w:rPr>
                <w:rFonts w:cs="Arial"/>
                <w:b/>
                <w:bCs/>
                <w:color w:val="000000"/>
                <w:sz w:val="14"/>
                <w:szCs w:val="14"/>
              </w:rPr>
            </w:pPr>
          </w:p>
        </w:tc>
        <w:tc>
          <w:tcPr>
            <w:tcW w:w="325" w:type="pct"/>
            <w:tcBorders>
              <w:top w:val="nil"/>
              <w:left w:val="nil"/>
              <w:bottom w:val="nil"/>
              <w:right w:val="nil"/>
            </w:tcBorders>
            <w:shd w:val="clear" w:color="auto" w:fill="auto"/>
            <w:noWrap/>
            <w:vAlign w:val="center"/>
            <w:hideMark/>
          </w:tcPr>
          <w:p w14:paraId="592B2C43" w14:textId="77777777" w:rsidR="00BA1A5B" w:rsidRPr="00066067" w:rsidRDefault="00BA1A5B" w:rsidP="00BA1A5B">
            <w:pPr>
              <w:jc w:val="center"/>
              <w:rPr>
                <w:rFonts w:cs="Arial"/>
                <w:b/>
                <w:bCs/>
                <w:color w:val="000000"/>
                <w:sz w:val="14"/>
                <w:szCs w:val="14"/>
              </w:rPr>
            </w:pPr>
          </w:p>
        </w:tc>
        <w:tc>
          <w:tcPr>
            <w:tcW w:w="317" w:type="pct"/>
            <w:tcBorders>
              <w:top w:val="nil"/>
              <w:left w:val="nil"/>
              <w:bottom w:val="nil"/>
              <w:right w:val="nil"/>
            </w:tcBorders>
            <w:shd w:val="clear" w:color="auto" w:fill="auto"/>
            <w:noWrap/>
            <w:vAlign w:val="center"/>
            <w:hideMark/>
          </w:tcPr>
          <w:p w14:paraId="684DDE01"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0E4ABA23"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63D38829" w14:textId="77777777" w:rsidR="00BA1A5B" w:rsidRPr="00066067" w:rsidRDefault="00BA1A5B" w:rsidP="00BA1A5B">
            <w:pPr>
              <w:jc w:val="center"/>
              <w:rPr>
                <w:rFonts w:cs="Arial"/>
                <w:b/>
                <w:bCs/>
                <w:color w:val="000000"/>
                <w:sz w:val="14"/>
                <w:szCs w:val="14"/>
              </w:rPr>
            </w:pPr>
          </w:p>
        </w:tc>
        <w:tc>
          <w:tcPr>
            <w:tcW w:w="325" w:type="pct"/>
            <w:tcBorders>
              <w:top w:val="nil"/>
              <w:left w:val="nil"/>
              <w:bottom w:val="nil"/>
              <w:right w:val="nil"/>
            </w:tcBorders>
            <w:shd w:val="clear" w:color="auto" w:fill="auto"/>
            <w:noWrap/>
            <w:vAlign w:val="center"/>
            <w:hideMark/>
          </w:tcPr>
          <w:p w14:paraId="451B769E" w14:textId="77777777" w:rsidR="00BA1A5B" w:rsidRPr="00066067" w:rsidRDefault="00BA1A5B" w:rsidP="00BA1A5B">
            <w:pPr>
              <w:jc w:val="center"/>
              <w:rPr>
                <w:rFonts w:cs="Arial"/>
                <w:b/>
                <w:bCs/>
                <w:color w:val="000000"/>
                <w:sz w:val="14"/>
                <w:szCs w:val="14"/>
              </w:rPr>
            </w:pPr>
          </w:p>
        </w:tc>
        <w:tc>
          <w:tcPr>
            <w:tcW w:w="316" w:type="pct"/>
            <w:tcBorders>
              <w:top w:val="nil"/>
              <w:left w:val="nil"/>
              <w:bottom w:val="nil"/>
              <w:right w:val="nil"/>
            </w:tcBorders>
            <w:shd w:val="clear" w:color="auto" w:fill="auto"/>
            <w:noWrap/>
            <w:vAlign w:val="center"/>
            <w:hideMark/>
          </w:tcPr>
          <w:p w14:paraId="49A2708D" w14:textId="77777777" w:rsidR="00BA1A5B" w:rsidRPr="00066067" w:rsidRDefault="00BA1A5B" w:rsidP="00BA1A5B">
            <w:pPr>
              <w:jc w:val="center"/>
              <w:rPr>
                <w:rFonts w:cs="Arial"/>
                <w:color w:val="000000"/>
                <w:sz w:val="14"/>
                <w:szCs w:val="14"/>
              </w:rPr>
            </w:pPr>
          </w:p>
        </w:tc>
      </w:tr>
      <w:tr w:rsidR="00BA1A5B" w:rsidRPr="00066067" w14:paraId="14D6E774" w14:textId="77777777" w:rsidTr="00C1664F">
        <w:trPr>
          <w:trHeight w:val="279"/>
        </w:trPr>
        <w:tc>
          <w:tcPr>
            <w:tcW w:w="1867"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01F8842"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 xml:space="preserve">Aufwendungen </w:t>
            </w:r>
          </w:p>
        </w:tc>
        <w:tc>
          <w:tcPr>
            <w:tcW w:w="89" w:type="pct"/>
            <w:tcBorders>
              <w:top w:val="nil"/>
              <w:left w:val="nil"/>
              <w:bottom w:val="nil"/>
              <w:right w:val="nil"/>
            </w:tcBorders>
            <w:shd w:val="clear" w:color="auto" w:fill="auto"/>
            <w:vAlign w:val="center"/>
            <w:hideMark/>
          </w:tcPr>
          <w:p w14:paraId="64BB2C68" w14:textId="77777777" w:rsidR="00BA1A5B" w:rsidRPr="00066067" w:rsidRDefault="00BA1A5B" w:rsidP="00BA1A5B">
            <w:pPr>
              <w:jc w:val="center"/>
              <w:rPr>
                <w:rFonts w:cs="Arial"/>
                <w:b/>
                <w:bCs/>
                <w:color w:val="000000"/>
                <w:sz w:val="14"/>
                <w:szCs w:val="14"/>
              </w:rPr>
            </w:pPr>
          </w:p>
        </w:tc>
        <w:tc>
          <w:tcPr>
            <w:tcW w:w="94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BA38937"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c>
          <w:tcPr>
            <w:tcW w:w="90" w:type="pct"/>
            <w:tcBorders>
              <w:top w:val="nil"/>
              <w:left w:val="nil"/>
              <w:bottom w:val="nil"/>
              <w:right w:val="nil"/>
            </w:tcBorders>
            <w:shd w:val="clear" w:color="auto" w:fill="auto"/>
            <w:vAlign w:val="center"/>
            <w:hideMark/>
          </w:tcPr>
          <w:p w14:paraId="4BD3F159" w14:textId="77777777" w:rsidR="00BA1A5B" w:rsidRPr="00066067" w:rsidRDefault="00BA1A5B" w:rsidP="00BA1A5B">
            <w:pPr>
              <w:jc w:val="center"/>
              <w:rPr>
                <w:rFonts w:cs="Arial"/>
                <w:b/>
                <w:bCs/>
                <w:color w:val="000000"/>
                <w:sz w:val="14"/>
                <w:szCs w:val="14"/>
              </w:rPr>
            </w:pPr>
          </w:p>
        </w:tc>
        <w:tc>
          <w:tcPr>
            <w:tcW w:w="958"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DED29A"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c>
          <w:tcPr>
            <w:tcW w:w="90" w:type="pct"/>
            <w:tcBorders>
              <w:top w:val="nil"/>
              <w:left w:val="nil"/>
              <w:bottom w:val="nil"/>
              <w:right w:val="nil"/>
            </w:tcBorders>
            <w:shd w:val="clear" w:color="auto" w:fill="auto"/>
            <w:noWrap/>
            <w:vAlign w:val="center"/>
            <w:hideMark/>
          </w:tcPr>
          <w:p w14:paraId="2B422DAC" w14:textId="77777777" w:rsidR="00BA1A5B" w:rsidRPr="00066067" w:rsidRDefault="00BA1A5B" w:rsidP="00BA1A5B">
            <w:pPr>
              <w:jc w:val="center"/>
              <w:rPr>
                <w:rFonts w:cs="Arial"/>
                <w:b/>
                <w:bCs/>
                <w:color w:val="000000"/>
                <w:sz w:val="14"/>
                <w:szCs w:val="14"/>
              </w:rPr>
            </w:pPr>
          </w:p>
        </w:tc>
        <w:tc>
          <w:tcPr>
            <w:tcW w:w="957"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4DEDD27" w14:textId="77777777" w:rsidR="00BA1A5B" w:rsidRPr="00066067" w:rsidRDefault="00BA1A5B" w:rsidP="00BA1A5B">
            <w:pPr>
              <w:jc w:val="center"/>
              <w:rPr>
                <w:rFonts w:cs="Arial"/>
                <w:b/>
                <w:bCs/>
                <w:color w:val="000000"/>
                <w:sz w:val="14"/>
                <w:szCs w:val="14"/>
              </w:rPr>
            </w:pPr>
            <w:r w:rsidRPr="00066067">
              <w:rPr>
                <w:rFonts w:cs="Arial"/>
                <w:b/>
                <w:bCs/>
                <w:color w:val="000000"/>
                <w:sz w:val="14"/>
                <w:szCs w:val="14"/>
              </w:rPr>
              <w:t>T€</w:t>
            </w:r>
          </w:p>
        </w:tc>
      </w:tr>
      <w:tr w:rsidR="00BA1A5B" w:rsidRPr="00066067" w14:paraId="064A7158" w14:textId="77777777" w:rsidTr="00C1664F">
        <w:trPr>
          <w:trHeight w:val="235"/>
        </w:trPr>
        <w:tc>
          <w:tcPr>
            <w:tcW w:w="1867"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37A0F28" w14:textId="77777777" w:rsidR="00BA1A5B" w:rsidRPr="00066067" w:rsidRDefault="00BA1A5B" w:rsidP="00BA1A5B">
            <w:pPr>
              <w:rPr>
                <w:rFonts w:cs="Arial"/>
                <w:b/>
                <w:bCs/>
                <w:color w:val="000000"/>
                <w:sz w:val="14"/>
                <w:szCs w:val="14"/>
              </w:rPr>
            </w:pPr>
            <w:r w:rsidRPr="00066067">
              <w:rPr>
                <w:rFonts w:cs="Arial"/>
                <w:b/>
                <w:bCs/>
                <w:color w:val="000000"/>
                <w:sz w:val="14"/>
                <w:szCs w:val="14"/>
              </w:rPr>
              <w:t>Aufwendungen (ohne DFG-Abgabe)</w:t>
            </w:r>
          </w:p>
        </w:tc>
        <w:tc>
          <w:tcPr>
            <w:tcW w:w="89" w:type="pct"/>
            <w:tcBorders>
              <w:top w:val="nil"/>
              <w:left w:val="nil"/>
              <w:bottom w:val="nil"/>
              <w:right w:val="nil"/>
            </w:tcBorders>
            <w:shd w:val="clear" w:color="auto" w:fill="auto"/>
            <w:vAlign w:val="center"/>
            <w:hideMark/>
          </w:tcPr>
          <w:p w14:paraId="4CA425FB" w14:textId="77777777" w:rsidR="00BA1A5B" w:rsidRPr="00066067" w:rsidRDefault="00BA1A5B" w:rsidP="00BA1A5B">
            <w:pPr>
              <w:rPr>
                <w:rFonts w:cs="Arial"/>
                <w:b/>
                <w:bCs/>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051EDB7"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72197605"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5D19746"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64A54333"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0FF583" w14:textId="77777777" w:rsidR="00BA1A5B" w:rsidRPr="00066067" w:rsidRDefault="00BA1A5B" w:rsidP="00BA1A5B">
            <w:pPr>
              <w:jc w:val="center"/>
              <w:rPr>
                <w:rFonts w:cs="Arial"/>
                <w:color w:val="000000"/>
                <w:sz w:val="14"/>
                <w:szCs w:val="14"/>
              </w:rPr>
            </w:pPr>
          </w:p>
        </w:tc>
      </w:tr>
      <w:tr w:rsidR="00BA1A5B" w:rsidRPr="00066067" w14:paraId="2434C48D"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70EAECC5" w14:textId="77777777" w:rsidR="00BA1A5B" w:rsidRPr="00066067" w:rsidRDefault="00BA1A5B" w:rsidP="00BA1A5B">
            <w:pPr>
              <w:rPr>
                <w:rFonts w:cs="Arial"/>
                <w:color w:val="000000"/>
                <w:sz w:val="14"/>
                <w:szCs w:val="14"/>
              </w:rPr>
            </w:pPr>
            <w:r w:rsidRPr="00066067">
              <w:rPr>
                <w:rFonts w:cs="Arial"/>
                <w:color w:val="000000"/>
                <w:sz w:val="14"/>
                <w:szCs w:val="14"/>
              </w:rPr>
              <w:t>1.</w:t>
            </w:r>
          </w:p>
        </w:tc>
        <w:tc>
          <w:tcPr>
            <w:tcW w:w="1691" w:type="pct"/>
            <w:tcBorders>
              <w:top w:val="nil"/>
              <w:left w:val="nil"/>
              <w:bottom w:val="single" w:sz="4" w:space="0" w:color="auto"/>
              <w:right w:val="single" w:sz="8" w:space="0" w:color="auto"/>
            </w:tcBorders>
            <w:shd w:val="clear" w:color="auto" w:fill="auto"/>
            <w:vAlign w:val="center"/>
            <w:hideMark/>
          </w:tcPr>
          <w:p w14:paraId="7F8A3D6B" w14:textId="77777777" w:rsidR="00BA1A5B" w:rsidRPr="00066067" w:rsidRDefault="00BA1A5B" w:rsidP="00BA1A5B">
            <w:pPr>
              <w:rPr>
                <w:rFonts w:cs="Arial"/>
                <w:color w:val="000000"/>
                <w:sz w:val="14"/>
                <w:szCs w:val="14"/>
              </w:rPr>
            </w:pPr>
            <w:r w:rsidRPr="00066067">
              <w:rPr>
                <w:rFonts w:cs="Arial"/>
                <w:color w:val="000000"/>
                <w:sz w:val="14"/>
                <w:szCs w:val="14"/>
              </w:rPr>
              <w:t>Personal</w:t>
            </w:r>
          </w:p>
        </w:tc>
        <w:tc>
          <w:tcPr>
            <w:tcW w:w="89" w:type="pct"/>
            <w:tcBorders>
              <w:top w:val="nil"/>
              <w:left w:val="nil"/>
              <w:bottom w:val="nil"/>
              <w:right w:val="nil"/>
            </w:tcBorders>
            <w:shd w:val="clear" w:color="auto" w:fill="auto"/>
            <w:vAlign w:val="center"/>
            <w:hideMark/>
          </w:tcPr>
          <w:p w14:paraId="75633BD0"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FA83D5"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77A08A85"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EF122A"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4298CD38"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05AFC3"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0B46844F"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176520AE" w14:textId="77777777" w:rsidR="00BA1A5B" w:rsidRPr="00066067" w:rsidRDefault="00BA1A5B" w:rsidP="00BA1A5B">
            <w:pPr>
              <w:rPr>
                <w:rFonts w:cs="Arial"/>
                <w:color w:val="000000"/>
                <w:sz w:val="14"/>
                <w:szCs w:val="14"/>
              </w:rPr>
            </w:pPr>
            <w:r w:rsidRPr="00066067">
              <w:rPr>
                <w:rFonts w:cs="Arial"/>
                <w:color w:val="000000"/>
                <w:sz w:val="14"/>
                <w:szCs w:val="14"/>
              </w:rPr>
              <w:t>2.</w:t>
            </w:r>
          </w:p>
        </w:tc>
        <w:tc>
          <w:tcPr>
            <w:tcW w:w="1691" w:type="pct"/>
            <w:tcBorders>
              <w:top w:val="nil"/>
              <w:left w:val="nil"/>
              <w:bottom w:val="single" w:sz="4" w:space="0" w:color="auto"/>
              <w:right w:val="single" w:sz="8" w:space="0" w:color="auto"/>
            </w:tcBorders>
            <w:shd w:val="clear" w:color="auto" w:fill="auto"/>
            <w:vAlign w:val="center"/>
            <w:hideMark/>
          </w:tcPr>
          <w:p w14:paraId="1DA36351" w14:textId="77777777" w:rsidR="00BA1A5B" w:rsidRPr="00066067" w:rsidRDefault="00BA1A5B" w:rsidP="00BA1A5B">
            <w:pPr>
              <w:rPr>
                <w:rFonts w:cs="Arial"/>
                <w:color w:val="000000"/>
                <w:sz w:val="14"/>
                <w:szCs w:val="14"/>
              </w:rPr>
            </w:pPr>
            <w:r w:rsidRPr="00066067">
              <w:rPr>
                <w:rFonts w:cs="Arial"/>
                <w:color w:val="000000"/>
                <w:sz w:val="14"/>
                <w:szCs w:val="14"/>
              </w:rPr>
              <w:t>Materialaufwand</w:t>
            </w:r>
          </w:p>
        </w:tc>
        <w:tc>
          <w:tcPr>
            <w:tcW w:w="89" w:type="pct"/>
            <w:tcBorders>
              <w:top w:val="nil"/>
              <w:left w:val="nil"/>
              <w:bottom w:val="nil"/>
              <w:right w:val="nil"/>
            </w:tcBorders>
            <w:shd w:val="clear" w:color="auto" w:fill="auto"/>
            <w:vAlign w:val="center"/>
            <w:hideMark/>
          </w:tcPr>
          <w:p w14:paraId="2025E56E"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DF7FFB"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613DA3E9"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4C618C9"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0EB18328"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01487B"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0D3FB39E" w14:textId="77777777" w:rsidTr="00C1664F">
        <w:trPr>
          <w:trHeight w:val="36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2B4E7436" w14:textId="77777777" w:rsidR="00BA1A5B" w:rsidRPr="00066067" w:rsidRDefault="00BA1A5B" w:rsidP="00BA1A5B">
            <w:pPr>
              <w:rPr>
                <w:rFonts w:cs="Arial"/>
                <w:color w:val="000000"/>
                <w:sz w:val="14"/>
                <w:szCs w:val="14"/>
              </w:rPr>
            </w:pPr>
            <w:r w:rsidRPr="00066067">
              <w:rPr>
                <w:rFonts w:cs="Arial"/>
                <w:color w:val="000000"/>
                <w:sz w:val="14"/>
                <w:szCs w:val="14"/>
              </w:rPr>
              <w:t>2.1</w:t>
            </w:r>
          </w:p>
        </w:tc>
        <w:tc>
          <w:tcPr>
            <w:tcW w:w="1691" w:type="pct"/>
            <w:tcBorders>
              <w:top w:val="nil"/>
              <w:left w:val="nil"/>
              <w:bottom w:val="single" w:sz="4" w:space="0" w:color="auto"/>
              <w:right w:val="single" w:sz="8" w:space="0" w:color="auto"/>
            </w:tcBorders>
            <w:shd w:val="clear" w:color="auto" w:fill="auto"/>
            <w:vAlign w:val="center"/>
            <w:hideMark/>
          </w:tcPr>
          <w:p w14:paraId="7BCD0737" w14:textId="77777777" w:rsidR="00BA1A5B" w:rsidRPr="00066067" w:rsidRDefault="00BA1A5B" w:rsidP="00BA1A5B">
            <w:pPr>
              <w:rPr>
                <w:rFonts w:cs="Arial"/>
                <w:i/>
                <w:iCs/>
                <w:color w:val="000000"/>
                <w:sz w:val="14"/>
                <w:szCs w:val="14"/>
              </w:rPr>
            </w:pPr>
            <w:r w:rsidRPr="00066067">
              <w:rPr>
                <w:rFonts w:cs="Arial"/>
                <w:color w:val="000000"/>
                <w:sz w:val="14"/>
                <w:szCs w:val="14"/>
              </w:rPr>
              <w:t>davon: Anmeldung gewerblicher Schutzrechte (Patente, Gebrauchsmuster etc.)</w:t>
            </w:r>
          </w:p>
        </w:tc>
        <w:tc>
          <w:tcPr>
            <w:tcW w:w="89" w:type="pct"/>
            <w:tcBorders>
              <w:top w:val="nil"/>
              <w:left w:val="nil"/>
              <w:bottom w:val="nil"/>
              <w:right w:val="nil"/>
            </w:tcBorders>
            <w:shd w:val="clear" w:color="auto" w:fill="auto"/>
            <w:vAlign w:val="center"/>
            <w:hideMark/>
          </w:tcPr>
          <w:p w14:paraId="039AD3C0" w14:textId="77777777" w:rsidR="00BA1A5B" w:rsidRPr="00066067" w:rsidRDefault="00BA1A5B" w:rsidP="00BA1A5B">
            <w:pPr>
              <w:rPr>
                <w:rFonts w:cs="Arial"/>
                <w:i/>
                <w:iCs/>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BA2F82"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32BD885C"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250E1C"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249B1619"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AB9352"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79D160F3"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5FDA6D91" w14:textId="77777777" w:rsidR="00BA1A5B" w:rsidRPr="00066067" w:rsidRDefault="00BA1A5B" w:rsidP="00BA1A5B">
            <w:pPr>
              <w:rPr>
                <w:rFonts w:cs="Arial"/>
                <w:color w:val="000000"/>
                <w:sz w:val="14"/>
                <w:szCs w:val="14"/>
              </w:rPr>
            </w:pPr>
            <w:r w:rsidRPr="00066067">
              <w:rPr>
                <w:rFonts w:cs="Arial"/>
                <w:color w:val="000000"/>
                <w:sz w:val="14"/>
                <w:szCs w:val="14"/>
              </w:rPr>
              <w:t>3.</w:t>
            </w:r>
          </w:p>
        </w:tc>
        <w:tc>
          <w:tcPr>
            <w:tcW w:w="1691" w:type="pct"/>
            <w:tcBorders>
              <w:top w:val="nil"/>
              <w:left w:val="nil"/>
              <w:bottom w:val="single" w:sz="4" w:space="0" w:color="auto"/>
              <w:right w:val="single" w:sz="8" w:space="0" w:color="auto"/>
            </w:tcBorders>
            <w:shd w:val="clear" w:color="auto" w:fill="auto"/>
            <w:vAlign w:val="center"/>
            <w:hideMark/>
          </w:tcPr>
          <w:p w14:paraId="59AA4438" w14:textId="77777777" w:rsidR="00BA1A5B" w:rsidRPr="00066067" w:rsidRDefault="00BA1A5B" w:rsidP="00BA1A5B">
            <w:pPr>
              <w:rPr>
                <w:rFonts w:cs="Arial"/>
                <w:color w:val="000000"/>
                <w:sz w:val="14"/>
                <w:szCs w:val="14"/>
              </w:rPr>
            </w:pPr>
            <w:r w:rsidRPr="00066067">
              <w:rPr>
                <w:rFonts w:cs="Arial"/>
                <w:color w:val="000000"/>
                <w:sz w:val="14"/>
                <w:szCs w:val="14"/>
              </w:rPr>
              <w:t>Geräteinvestitionen</w:t>
            </w:r>
          </w:p>
        </w:tc>
        <w:tc>
          <w:tcPr>
            <w:tcW w:w="89" w:type="pct"/>
            <w:tcBorders>
              <w:top w:val="nil"/>
              <w:left w:val="nil"/>
              <w:bottom w:val="nil"/>
              <w:right w:val="nil"/>
            </w:tcBorders>
            <w:shd w:val="clear" w:color="auto" w:fill="auto"/>
            <w:vAlign w:val="center"/>
            <w:hideMark/>
          </w:tcPr>
          <w:p w14:paraId="7407EB70"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E01262"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252E2C9E"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7727C57"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7E1918BA"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D692FB"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4A1E1227" w14:textId="77777777" w:rsidTr="00C1664F">
        <w:trPr>
          <w:trHeight w:val="18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70814C33" w14:textId="77777777" w:rsidR="00BA1A5B" w:rsidRPr="00066067" w:rsidRDefault="00BA1A5B" w:rsidP="00BA1A5B">
            <w:pPr>
              <w:rPr>
                <w:rFonts w:cs="Arial"/>
                <w:color w:val="000000"/>
                <w:sz w:val="14"/>
                <w:szCs w:val="14"/>
              </w:rPr>
            </w:pPr>
            <w:r w:rsidRPr="00066067">
              <w:rPr>
                <w:rFonts w:cs="Arial"/>
                <w:color w:val="000000"/>
                <w:sz w:val="14"/>
                <w:szCs w:val="14"/>
              </w:rPr>
              <w:t>4.</w:t>
            </w:r>
          </w:p>
        </w:tc>
        <w:tc>
          <w:tcPr>
            <w:tcW w:w="1691" w:type="pct"/>
            <w:tcBorders>
              <w:top w:val="nil"/>
              <w:left w:val="nil"/>
              <w:bottom w:val="single" w:sz="4" w:space="0" w:color="auto"/>
              <w:right w:val="single" w:sz="8" w:space="0" w:color="auto"/>
            </w:tcBorders>
            <w:shd w:val="clear" w:color="auto" w:fill="auto"/>
            <w:vAlign w:val="center"/>
            <w:hideMark/>
          </w:tcPr>
          <w:p w14:paraId="2B553F88" w14:textId="77777777" w:rsidR="00BA1A5B" w:rsidRPr="00066067" w:rsidRDefault="00BA1A5B" w:rsidP="00BA1A5B">
            <w:pPr>
              <w:rPr>
                <w:rFonts w:cs="Arial"/>
                <w:color w:val="000000"/>
                <w:sz w:val="14"/>
                <w:szCs w:val="14"/>
              </w:rPr>
            </w:pPr>
            <w:r w:rsidRPr="00066067">
              <w:rPr>
                <w:rFonts w:cs="Arial"/>
                <w:color w:val="000000"/>
                <w:sz w:val="14"/>
                <w:szCs w:val="14"/>
              </w:rPr>
              <w:t>Baumaßnahmen, Grundstückserwerb</w:t>
            </w:r>
          </w:p>
        </w:tc>
        <w:tc>
          <w:tcPr>
            <w:tcW w:w="89" w:type="pct"/>
            <w:tcBorders>
              <w:top w:val="nil"/>
              <w:left w:val="nil"/>
              <w:bottom w:val="nil"/>
              <w:right w:val="nil"/>
            </w:tcBorders>
            <w:shd w:val="clear" w:color="auto" w:fill="auto"/>
            <w:vAlign w:val="center"/>
            <w:hideMark/>
          </w:tcPr>
          <w:p w14:paraId="007319C1"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AAFB051"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210BFDE7"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184A20"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12E0AB35"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014D437"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0FA88FD5" w14:textId="77777777" w:rsidTr="00C1664F">
        <w:trPr>
          <w:trHeight w:val="360"/>
        </w:trPr>
        <w:tc>
          <w:tcPr>
            <w:tcW w:w="176" w:type="pct"/>
            <w:tcBorders>
              <w:top w:val="nil"/>
              <w:left w:val="single" w:sz="8" w:space="0" w:color="auto"/>
              <w:bottom w:val="single" w:sz="4" w:space="0" w:color="auto"/>
              <w:right w:val="single" w:sz="4" w:space="0" w:color="auto"/>
            </w:tcBorders>
            <w:shd w:val="clear" w:color="auto" w:fill="auto"/>
            <w:noWrap/>
            <w:vAlign w:val="center"/>
            <w:hideMark/>
          </w:tcPr>
          <w:p w14:paraId="7EAB49A4" w14:textId="77777777" w:rsidR="00BA1A5B" w:rsidRPr="00066067" w:rsidRDefault="00BA1A5B" w:rsidP="00BA1A5B">
            <w:pPr>
              <w:rPr>
                <w:rFonts w:cs="Arial"/>
                <w:color w:val="000000"/>
                <w:sz w:val="14"/>
                <w:szCs w:val="14"/>
              </w:rPr>
            </w:pPr>
            <w:r w:rsidRPr="00066067">
              <w:rPr>
                <w:rFonts w:cs="Arial"/>
                <w:color w:val="000000"/>
                <w:sz w:val="14"/>
                <w:szCs w:val="14"/>
              </w:rPr>
              <w:t>5.</w:t>
            </w:r>
          </w:p>
        </w:tc>
        <w:tc>
          <w:tcPr>
            <w:tcW w:w="1691" w:type="pct"/>
            <w:tcBorders>
              <w:top w:val="nil"/>
              <w:left w:val="nil"/>
              <w:bottom w:val="single" w:sz="4" w:space="0" w:color="auto"/>
              <w:right w:val="single" w:sz="8" w:space="0" w:color="auto"/>
            </w:tcBorders>
            <w:shd w:val="clear" w:color="auto" w:fill="auto"/>
            <w:vAlign w:val="center"/>
            <w:hideMark/>
          </w:tcPr>
          <w:p w14:paraId="0C3512DD" w14:textId="77777777" w:rsidR="00BA1A5B" w:rsidRPr="00066067" w:rsidRDefault="00BA1A5B" w:rsidP="00BA1A5B">
            <w:pPr>
              <w:rPr>
                <w:rFonts w:cs="Arial"/>
                <w:color w:val="000000"/>
                <w:sz w:val="14"/>
                <w:szCs w:val="14"/>
              </w:rPr>
            </w:pPr>
            <w:r w:rsidRPr="00066067">
              <w:rPr>
                <w:rFonts w:cs="Arial"/>
                <w:color w:val="000000"/>
                <w:sz w:val="14"/>
                <w:szCs w:val="14"/>
              </w:rPr>
              <w:t>Sonstige betriebliche Aufwendungen (ggf. zu spezifizieren)</w:t>
            </w:r>
          </w:p>
        </w:tc>
        <w:tc>
          <w:tcPr>
            <w:tcW w:w="89" w:type="pct"/>
            <w:tcBorders>
              <w:top w:val="nil"/>
              <w:left w:val="nil"/>
              <w:bottom w:val="nil"/>
              <w:right w:val="nil"/>
            </w:tcBorders>
            <w:shd w:val="clear" w:color="auto" w:fill="auto"/>
            <w:vAlign w:val="center"/>
            <w:hideMark/>
          </w:tcPr>
          <w:p w14:paraId="6B216C8B"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C4DFC8A"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56DE37A3"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094BA6"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noWrap/>
            <w:vAlign w:val="center"/>
            <w:hideMark/>
          </w:tcPr>
          <w:p w14:paraId="4DA7D434"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84B1DF"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556FA76F" w14:textId="77777777" w:rsidTr="00C1664F">
        <w:trPr>
          <w:trHeight w:val="195"/>
        </w:trPr>
        <w:tc>
          <w:tcPr>
            <w:tcW w:w="176" w:type="pct"/>
            <w:tcBorders>
              <w:top w:val="nil"/>
              <w:left w:val="single" w:sz="8" w:space="0" w:color="auto"/>
              <w:bottom w:val="single" w:sz="8" w:space="0" w:color="auto"/>
              <w:right w:val="single" w:sz="4" w:space="0" w:color="auto"/>
            </w:tcBorders>
            <w:shd w:val="clear" w:color="auto" w:fill="auto"/>
            <w:noWrap/>
            <w:vAlign w:val="center"/>
            <w:hideMark/>
          </w:tcPr>
          <w:p w14:paraId="50A28D5C" w14:textId="77777777" w:rsidR="00BA1A5B" w:rsidRPr="00066067" w:rsidRDefault="00BA1A5B" w:rsidP="00BA1A5B">
            <w:pPr>
              <w:rPr>
                <w:rFonts w:cs="Arial"/>
                <w:color w:val="000000"/>
                <w:sz w:val="14"/>
                <w:szCs w:val="14"/>
              </w:rPr>
            </w:pPr>
          </w:p>
        </w:tc>
        <w:tc>
          <w:tcPr>
            <w:tcW w:w="1691" w:type="pct"/>
            <w:tcBorders>
              <w:top w:val="nil"/>
              <w:left w:val="nil"/>
              <w:bottom w:val="single" w:sz="8" w:space="0" w:color="auto"/>
              <w:right w:val="single" w:sz="8" w:space="0" w:color="auto"/>
            </w:tcBorders>
            <w:shd w:val="clear" w:color="auto" w:fill="auto"/>
            <w:vAlign w:val="center"/>
            <w:hideMark/>
          </w:tcPr>
          <w:p w14:paraId="0715D7FE" w14:textId="77777777" w:rsidR="00BA1A5B" w:rsidRPr="00066067" w:rsidRDefault="00BA1A5B" w:rsidP="00BA1A5B">
            <w:pPr>
              <w:rPr>
                <w:rFonts w:cs="Arial"/>
                <w:color w:val="000000"/>
                <w:sz w:val="14"/>
                <w:szCs w:val="14"/>
              </w:rPr>
            </w:pPr>
          </w:p>
        </w:tc>
        <w:tc>
          <w:tcPr>
            <w:tcW w:w="89" w:type="pct"/>
            <w:tcBorders>
              <w:top w:val="nil"/>
              <w:left w:val="nil"/>
              <w:bottom w:val="nil"/>
              <w:right w:val="nil"/>
            </w:tcBorders>
            <w:shd w:val="clear" w:color="auto" w:fill="auto"/>
            <w:vAlign w:val="center"/>
            <w:hideMark/>
          </w:tcPr>
          <w:p w14:paraId="6C0BEF62"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0EB60B7"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vAlign w:val="center"/>
            <w:hideMark/>
          </w:tcPr>
          <w:p w14:paraId="00EA055B"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CDC225E"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c>
          <w:tcPr>
            <w:tcW w:w="90" w:type="pct"/>
            <w:tcBorders>
              <w:top w:val="nil"/>
              <w:left w:val="nil"/>
              <w:bottom w:val="nil"/>
              <w:right w:val="nil"/>
            </w:tcBorders>
            <w:shd w:val="clear" w:color="auto" w:fill="auto"/>
            <w:vAlign w:val="center"/>
            <w:hideMark/>
          </w:tcPr>
          <w:p w14:paraId="141F2D5E"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0B1C3D7D" w14:textId="77777777" w:rsidR="00BA1A5B" w:rsidRPr="00066067" w:rsidRDefault="00BA1A5B" w:rsidP="00BA1A5B">
            <w:pPr>
              <w:jc w:val="center"/>
              <w:rPr>
                <w:rFonts w:cs="Arial"/>
                <w:color w:val="000000"/>
                <w:sz w:val="14"/>
                <w:szCs w:val="14"/>
              </w:rPr>
            </w:pPr>
            <w:r w:rsidRPr="00066067">
              <w:rPr>
                <w:rFonts w:cs="Arial"/>
                <w:color w:val="000000"/>
                <w:sz w:val="14"/>
                <w:szCs w:val="14"/>
              </w:rPr>
              <w:t> </w:t>
            </w:r>
          </w:p>
        </w:tc>
      </w:tr>
      <w:tr w:rsidR="00BA1A5B" w:rsidRPr="00066067" w14:paraId="7EC7C4B1" w14:textId="77777777" w:rsidTr="00C1664F">
        <w:trPr>
          <w:trHeight w:val="180"/>
        </w:trPr>
        <w:tc>
          <w:tcPr>
            <w:tcW w:w="176" w:type="pct"/>
            <w:tcBorders>
              <w:top w:val="nil"/>
              <w:left w:val="nil"/>
              <w:bottom w:val="nil"/>
              <w:right w:val="nil"/>
            </w:tcBorders>
            <w:shd w:val="clear" w:color="auto" w:fill="auto"/>
            <w:noWrap/>
            <w:vAlign w:val="center"/>
            <w:hideMark/>
          </w:tcPr>
          <w:p w14:paraId="3777264D" w14:textId="77777777" w:rsidR="00BA1A5B" w:rsidRPr="00066067" w:rsidRDefault="00BA1A5B" w:rsidP="00BA1A5B">
            <w:pPr>
              <w:rPr>
                <w:rFonts w:cs="Arial"/>
                <w:b/>
                <w:bCs/>
                <w:color w:val="000000"/>
                <w:sz w:val="14"/>
                <w:szCs w:val="14"/>
              </w:rPr>
            </w:pPr>
          </w:p>
        </w:tc>
        <w:tc>
          <w:tcPr>
            <w:tcW w:w="1691" w:type="pct"/>
            <w:tcBorders>
              <w:top w:val="nil"/>
              <w:left w:val="nil"/>
              <w:bottom w:val="nil"/>
              <w:right w:val="nil"/>
            </w:tcBorders>
            <w:shd w:val="clear" w:color="auto" w:fill="auto"/>
            <w:vAlign w:val="center"/>
            <w:hideMark/>
          </w:tcPr>
          <w:p w14:paraId="71053960" w14:textId="77777777" w:rsidR="00BA1A5B" w:rsidRPr="00066067" w:rsidRDefault="00BA1A5B" w:rsidP="00BA1A5B">
            <w:pPr>
              <w:rPr>
                <w:rFonts w:cs="Arial"/>
                <w:color w:val="000000"/>
                <w:sz w:val="14"/>
                <w:szCs w:val="14"/>
              </w:rPr>
            </w:pPr>
          </w:p>
        </w:tc>
        <w:tc>
          <w:tcPr>
            <w:tcW w:w="89" w:type="pct"/>
            <w:tcBorders>
              <w:top w:val="nil"/>
              <w:left w:val="nil"/>
              <w:bottom w:val="nil"/>
              <w:right w:val="nil"/>
            </w:tcBorders>
            <w:shd w:val="clear" w:color="auto" w:fill="auto"/>
            <w:vAlign w:val="center"/>
            <w:hideMark/>
          </w:tcPr>
          <w:p w14:paraId="70771D2B" w14:textId="77777777" w:rsidR="00BA1A5B" w:rsidRPr="00066067" w:rsidRDefault="00BA1A5B" w:rsidP="00BA1A5B">
            <w:pPr>
              <w:rPr>
                <w:rFonts w:cs="Arial"/>
                <w:color w:val="000000"/>
                <w:sz w:val="14"/>
                <w:szCs w:val="14"/>
              </w:rPr>
            </w:pPr>
          </w:p>
        </w:tc>
        <w:tc>
          <w:tcPr>
            <w:tcW w:w="316" w:type="pct"/>
            <w:tcBorders>
              <w:top w:val="nil"/>
              <w:left w:val="nil"/>
              <w:bottom w:val="nil"/>
              <w:right w:val="nil"/>
            </w:tcBorders>
            <w:shd w:val="clear" w:color="auto" w:fill="auto"/>
            <w:vAlign w:val="center"/>
            <w:hideMark/>
          </w:tcPr>
          <w:p w14:paraId="24A70038"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vAlign w:val="center"/>
            <w:hideMark/>
          </w:tcPr>
          <w:p w14:paraId="35C03917"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nil"/>
            </w:tcBorders>
            <w:shd w:val="clear" w:color="auto" w:fill="auto"/>
            <w:vAlign w:val="center"/>
            <w:hideMark/>
          </w:tcPr>
          <w:p w14:paraId="2A5AEB8B"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vAlign w:val="center"/>
            <w:hideMark/>
          </w:tcPr>
          <w:p w14:paraId="7D0AF235"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vAlign w:val="center"/>
            <w:hideMark/>
          </w:tcPr>
          <w:p w14:paraId="27FADCBB"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auto"/>
            <w:vAlign w:val="center"/>
            <w:hideMark/>
          </w:tcPr>
          <w:p w14:paraId="5DF2C6FA"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nil"/>
            </w:tcBorders>
            <w:shd w:val="clear" w:color="auto" w:fill="auto"/>
            <w:vAlign w:val="center"/>
            <w:hideMark/>
          </w:tcPr>
          <w:p w14:paraId="45C844E1"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vAlign w:val="center"/>
            <w:hideMark/>
          </w:tcPr>
          <w:p w14:paraId="2F074055"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vAlign w:val="center"/>
            <w:hideMark/>
          </w:tcPr>
          <w:p w14:paraId="443BD97E"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auto"/>
            <w:vAlign w:val="center"/>
            <w:hideMark/>
          </w:tcPr>
          <w:p w14:paraId="47137DBB"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vAlign w:val="center"/>
            <w:hideMark/>
          </w:tcPr>
          <w:p w14:paraId="51CB494C" w14:textId="77777777" w:rsidR="00BA1A5B" w:rsidRPr="00066067" w:rsidRDefault="00BA1A5B" w:rsidP="00BA1A5B">
            <w:pPr>
              <w:jc w:val="center"/>
              <w:rPr>
                <w:rFonts w:cs="Arial"/>
                <w:color w:val="000000"/>
                <w:sz w:val="14"/>
                <w:szCs w:val="14"/>
              </w:rPr>
            </w:pPr>
          </w:p>
        </w:tc>
      </w:tr>
      <w:tr w:rsidR="00BA1A5B" w:rsidRPr="00066067" w14:paraId="1AE754F7" w14:textId="77777777" w:rsidTr="00C1664F">
        <w:trPr>
          <w:trHeight w:val="180"/>
        </w:trPr>
        <w:tc>
          <w:tcPr>
            <w:tcW w:w="18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1C392" w14:textId="77777777" w:rsidR="00BA1A5B" w:rsidRPr="00066067" w:rsidRDefault="00BA1A5B" w:rsidP="00BA1A5B">
            <w:pPr>
              <w:rPr>
                <w:rFonts w:cs="Arial"/>
                <w:color w:val="000000"/>
                <w:sz w:val="14"/>
                <w:szCs w:val="14"/>
              </w:rPr>
            </w:pPr>
            <w:r w:rsidRPr="00066067">
              <w:rPr>
                <w:rFonts w:cs="Arial"/>
                <w:color w:val="000000"/>
                <w:sz w:val="14"/>
                <w:szCs w:val="14"/>
              </w:rPr>
              <w:t>DFG-Abgabe (soweit für die Einrichtung gezahlt – 2,5% der Erträge aus der institutionellen Förderung)</w:t>
            </w:r>
          </w:p>
        </w:tc>
        <w:tc>
          <w:tcPr>
            <w:tcW w:w="89" w:type="pct"/>
            <w:tcBorders>
              <w:top w:val="nil"/>
              <w:left w:val="nil"/>
              <w:bottom w:val="nil"/>
              <w:right w:val="nil"/>
            </w:tcBorders>
            <w:shd w:val="clear" w:color="auto" w:fill="auto"/>
            <w:vAlign w:val="center"/>
            <w:hideMark/>
          </w:tcPr>
          <w:p w14:paraId="1A4888E4" w14:textId="77777777" w:rsidR="00BA1A5B" w:rsidRPr="00066067" w:rsidRDefault="00BA1A5B" w:rsidP="00BA1A5B">
            <w:pPr>
              <w:rPr>
                <w:rFonts w:cs="Arial"/>
                <w:color w:val="000000"/>
                <w:sz w:val="14"/>
                <w:szCs w:val="14"/>
              </w:rPr>
            </w:pPr>
          </w:p>
        </w:tc>
        <w:tc>
          <w:tcPr>
            <w:tcW w:w="94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B845ED" w14:textId="77777777" w:rsidR="00BA1A5B" w:rsidRPr="00066067" w:rsidRDefault="00BA1A5B" w:rsidP="00BA1A5B">
            <w:pPr>
              <w:jc w:val="center"/>
              <w:rPr>
                <w:rFonts w:cs="Arial"/>
                <w:color w:val="000000"/>
                <w:sz w:val="14"/>
                <w:szCs w:val="14"/>
              </w:rPr>
            </w:pPr>
            <w:r w:rsidRPr="00066067">
              <w:rPr>
                <w:rFonts w:cs="Arial"/>
                <w:color w:val="000000"/>
                <w:sz w:val="14"/>
                <w:szCs w:val="14"/>
              </w:rPr>
              <w:t xml:space="preserve"> </w:t>
            </w:r>
          </w:p>
        </w:tc>
        <w:tc>
          <w:tcPr>
            <w:tcW w:w="90" w:type="pct"/>
            <w:tcBorders>
              <w:top w:val="nil"/>
              <w:left w:val="nil"/>
              <w:bottom w:val="nil"/>
              <w:right w:val="nil"/>
            </w:tcBorders>
            <w:shd w:val="clear" w:color="auto" w:fill="auto"/>
            <w:vAlign w:val="center"/>
            <w:hideMark/>
          </w:tcPr>
          <w:p w14:paraId="175F90A8" w14:textId="77777777" w:rsidR="00BA1A5B" w:rsidRPr="00066067" w:rsidRDefault="00BA1A5B" w:rsidP="00BA1A5B">
            <w:pPr>
              <w:jc w:val="center"/>
              <w:rPr>
                <w:rFonts w:cs="Arial"/>
                <w:color w:val="000000"/>
                <w:sz w:val="14"/>
                <w:szCs w:val="14"/>
              </w:rPr>
            </w:pPr>
          </w:p>
        </w:tc>
        <w:tc>
          <w:tcPr>
            <w:tcW w:w="9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D44BD" w14:textId="77777777" w:rsidR="00BA1A5B" w:rsidRPr="00066067" w:rsidRDefault="00BA1A5B" w:rsidP="00BA1A5B">
            <w:pPr>
              <w:jc w:val="center"/>
              <w:rPr>
                <w:rFonts w:cs="Arial"/>
                <w:color w:val="000000"/>
                <w:sz w:val="14"/>
                <w:szCs w:val="14"/>
              </w:rPr>
            </w:pPr>
            <w:r w:rsidRPr="00066067">
              <w:rPr>
                <w:rFonts w:cs="Arial"/>
                <w:color w:val="000000"/>
                <w:sz w:val="14"/>
                <w:szCs w:val="14"/>
              </w:rPr>
              <w:t xml:space="preserve"> </w:t>
            </w:r>
          </w:p>
        </w:tc>
        <w:tc>
          <w:tcPr>
            <w:tcW w:w="90" w:type="pct"/>
            <w:tcBorders>
              <w:top w:val="nil"/>
              <w:left w:val="nil"/>
              <w:bottom w:val="nil"/>
              <w:right w:val="nil"/>
            </w:tcBorders>
            <w:shd w:val="clear" w:color="auto" w:fill="auto"/>
            <w:vAlign w:val="center"/>
            <w:hideMark/>
          </w:tcPr>
          <w:p w14:paraId="7182D9FA" w14:textId="77777777" w:rsidR="00BA1A5B" w:rsidRPr="00066067" w:rsidRDefault="00BA1A5B" w:rsidP="00BA1A5B">
            <w:pPr>
              <w:jc w:val="center"/>
              <w:rPr>
                <w:rFonts w:cs="Arial"/>
                <w:color w:val="000000"/>
                <w:sz w:val="14"/>
                <w:szCs w:val="14"/>
              </w:rPr>
            </w:pP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F14B6C" w14:textId="77777777" w:rsidR="00BA1A5B" w:rsidRPr="00066067" w:rsidRDefault="00BA1A5B" w:rsidP="00BA1A5B">
            <w:pPr>
              <w:jc w:val="center"/>
              <w:rPr>
                <w:rFonts w:cs="Arial"/>
                <w:color w:val="000000"/>
                <w:sz w:val="14"/>
                <w:szCs w:val="14"/>
              </w:rPr>
            </w:pPr>
            <w:r w:rsidRPr="00066067">
              <w:rPr>
                <w:rFonts w:cs="Arial"/>
                <w:color w:val="000000"/>
                <w:sz w:val="14"/>
                <w:szCs w:val="14"/>
              </w:rPr>
              <w:t xml:space="preserve"> </w:t>
            </w:r>
          </w:p>
        </w:tc>
      </w:tr>
      <w:tr w:rsidR="00BA1A5B" w:rsidRPr="00066067" w14:paraId="1504BFE2" w14:textId="77777777" w:rsidTr="00C1664F">
        <w:trPr>
          <w:trHeight w:val="180"/>
        </w:trPr>
        <w:tc>
          <w:tcPr>
            <w:tcW w:w="176" w:type="pct"/>
            <w:tcBorders>
              <w:top w:val="nil"/>
              <w:left w:val="nil"/>
              <w:bottom w:val="nil"/>
              <w:right w:val="nil"/>
            </w:tcBorders>
            <w:shd w:val="clear" w:color="auto" w:fill="auto"/>
            <w:noWrap/>
            <w:vAlign w:val="center"/>
            <w:hideMark/>
          </w:tcPr>
          <w:p w14:paraId="37B33C55" w14:textId="77777777" w:rsidR="00BA1A5B" w:rsidRPr="00066067" w:rsidRDefault="00BA1A5B" w:rsidP="00BA1A5B">
            <w:pPr>
              <w:rPr>
                <w:rFonts w:cs="Arial"/>
                <w:color w:val="000000"/>
                <w:sz w:val="14"/>
                <w:szCs w:val="14"/>
              </w:rPr>
            </w:pPr>
          </w:p>
        </w:tc>
        <w:tc>
          <w:tcPr>
            <w:tcW w:w="1691" w:type="pct"/>
            <w:tcBorders>
              <w:top w:val="nil"/>
              <w:left w:val="nil"/>
              <w:bottom w:val="nil"/>
              <w:right w:val="nil"/>
            </w:tcBorders>
            <w:shd w:val="clear" w:color="auto" w:fill="auto"/>
            <w:noWrap/>
            <w:vAlign w:val="center"/>
            <w:hideMark/>
          </w:tcPr>
          <w:p w14:paraId="721E4FFC" w14:textId="77777777" w:rsidR="00BA1A5B" w:rsidRPr="00066067" w:rsidRDefault="00BA1A5B" w:rsidP="00BA1A5B">
            <w:pPr>
              <w:rPr>
                <w:rFonts w:cs="Arial"/>
                <w:color w:val="000000"/>
                <w:sz w:val="14"/>
                <w:szCs w:val="14"/>
              </w:rPr>
            </w:pPr>
          </w:p>
          <w:p w14:paraId="0FEF5EDA" w14:textId="77777777" w:rsidR="00BA1A5B" w:rsidRPr="00066067" w:rsidRDefault="00BA1A5B" w:rsidP="00BA1A5B">
            <w:pPr>
              <w:rPr>
                <w:rFonts w:cs="Arial"/>
                <w:color w:val="000000"/>
                <w:sz w:val="14"/>
                <w:szCs w:val="14"/>
              </w:rPr>
            </w:pPr>
          </w:p>
        </w:tc>
        <w:tc>
          <w:tcPr>
            <w:tcW w:w="89" w:type="pct"/>
            <w:tcBorders>
              <w:top w:val="nil"/>
              <w:left w:val="nil"/>
              <w:bottom w:val="nil"/>
              <w:right w:val="nil"/>
            </w:tcBorders>
            <w:shd w:val="clear" w:color="auto" w:fill="auto"/>
            <w:noWrap/>
            <w:vAlign w:val="center"/>
            <w:hideMark/>
          </w:tcPr>
          <w:p w14:paraId="6D167EAD" w14:textId="77777777" w:rsidR="00BA1A5B" w:rsidRPr="00066067" w:rsidRDefault="00BA1A5B" w:rsidP="00BA1A5B">
            <w:pP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13069681"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7EC89CD0"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nil"/>
            </w:tcBorders>
            <w:shd w:val="clear" w:color="auto" w:fill="auto"/>
            <w:noWrap/>
            <w:vAlign w:val="center"/>
            <w:hideMark/>
          </w:tcPr>
          <w:p w14:paraId="7134E27A"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14E15989"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24348FF3"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auto"/>
            <w:noWrap/>
            <w:vAlign w:val="center"/>
            <w:hideMark/>
          </w:tcPr>
          <w:p w14:paraId="0F831314" w14:textId="77777777" w:rsidR="00BA1A5B" w:rsidRPr="00066067" w:rsidRDefault="00BA1A5B" w:rsidP="00BA1A5B">
            <w:pPr>
              <w:jc w:val="center"/>
              <w:rPr>
                <w:rFonts w:cs="Arial"/>
                <w:color w:val="000000"/>
                <w:sz w:val="14"/>
                <w:szCs w:val="14"/>
              </w:rPr>
            </w:pPr>
          </w:p>
        </w:tc>
        <w:tc>
          <w:tcPr>
            <w:tcW w:w="317" w:type="pct"/>
            <w:tcBorders>
              <w:top w:val="nil"/>
              <w:left w:val="nil"/>
              <w:bottom w:val="nil"/>
              <w:right w:val="nil"/>
            </w:tcBorders>
            <w:shd w:val="clear" w:color="auto" w:fill="auto"/>
            <w:noWrap/>
            <w:vAlign w:val="center"/>
            <w:hideMark/>
          </w:tcPr>
          <w:p w14:paraId="327FA9C7" w14:textId="77777777" w:rsidR="00BA1A5B" w:rsidRPr="00066067" w:rsidRDefault="00BA1A5B" w:rsidP="00BA1A5B">
            <w:pPr>
              <w:jc w:val="center"/>
              <w:rPr>
                <w:rFonts w:cs="Arial"/>
                <w:color w:val="000000"/>
                <w:sz w:val="14"/>
                <w:szCs w:val="14"/>
              </w:rPr>
            </w:pPr>
          </w:p>
        </w:tc>
        <w:tc>
          <w:tcPr>
            <w:tcW w:w="90" w:type="pct"/>
            <w:tcBorders>
              <w:top w:val="nil"/>
              <w:left w:val="nil"/>
              <w:bottom w:val="nil"/>
              <w:right w:val="nil"/>
            </w:tcBorders>
            <w:shd w:val="clear" w:color="auto" w:fill="auto"/>
            <w:noWrap/>
            <w:vAlign w:val="center"/>
            <w:hideMark/>
          </w:tcPr>
          <w:p w14:paraId="66A10404"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4A240DA8" w14:textId="77777777" w:rsidR="00BA1A5B" w:rsidRPr="00066067" w:rsidRDefault="00BA1A5B" w:rsidP="00BA1A5B">
            <w:pPr>
              <w:jc w:val="center"/>
              <w:rPr>
                <w:rFonts w:cs="Arial"/>
                <w:color w:val="000000"/>
                <w:sz w:val="14"/>
                <w:szCs w:val="14"/>
              </w:rPr>
            </w:pPr>
          </w:p>
        </w:tc>
        <w:tc>
          <w:tcPr>
            <w:tcW w:w="325" w:type="pct"/>
            <w:tcBorders>
              <w:top w:val="nil"/>
              <w:left w:val="nil"/>
              <w:bottom w:val="nil"/>
              <w:right w:val="nil"/>
            </w:tcBorders>
            <w:shd w:val="clear" w:color="auto" w:fill="auto"/>
            <w:noWrap/>
            <w:vAlign w:val="center"/>
            <w:hideMark/>
          </w:tcPr>
          <w:p w14:paraId="642CB7B4" w14:textId="77777777" w:rsidR="00BA1A5B" w:rsidRPr="00066067" w:rsidRDefault="00BA1A5B" w:rsidP="00BA1A5B">
            <w:pPr>
              <w:jc w:val="center"/>
              <w:rPr>
                <w:rFonts w:cs="Arial"/>
                <w:color w:val="000000"/>
                <w:sz w:val="14"/>
                <w:szCs w:val="14"/>
              </w:rPr>
            </w:pPr>
          </w:p>
        </w:tc>
        <w:tc>
          <w:tcPr>
            <w:tcW w:w="316" w:type="pct"/>
            <w:tcBorders>
              <w:top w:val="nil"/>
              <w:left w:val="nil"/>
              <w:bottom w:val="nil"/>
              <w:right w:val="nil"/>
            </w:tcBorders>
            <w:shd w:val="clear" w:color="auto" w:fill="auto"/>
            <w:noWrap/>
            <w:vAlign w:val="center"/>
            <w:hideMark/>
          </w:tcPr>
          <w:p w14:paraId="22904DC8" w14:textId="77777777" w:rsidR="00BA1A5B" w:rsidRPr="00066067" w:rsidRDefault="00BA1A5B" w:rsidP="00BA1A5B">
            <w:pPr>
              <w:jc w:val="center"/>
              <w:rPr>
                <w:rFonts w:cs="Arial"/>
                <w:color w:val="000000"/>
                <w:sz w:val="14"/>
                <w:szCs w:val="14"/>
              </w:rPr>
            </w:pPr>
          </w:p>
        </w:tc>
      </w:tr>
      <w:tr w:rsidR="00BA1A5B" w:rsidRPr="00066067" w14:paraId="2CB8DDCE" w14:textId="77777777" w:rsidTr="00BA1A5B">
        <w:trPr>
          <w:trHeight w:val="180"/>
        </w:trPr>
        <w:tc>
          <w:tcPr>
            <w:tcW w:w="5000" w:type="pct"/>
            <w:gridSpan w:val="14"/>
            <w:tcBorders>
              <w:top w:val="nil"/>
              <w:left w:val="nil"/>
              <w:bottom w:val="nil"/>
              <w:right w:val="nil"/>
            </w:tcBorders>
            <w:shd w:val="clear" w:color="auto" w:fill="auto"/>
            <w:vAlign w:val="center"/>
            <w:hideMark/>
          </w:tcPr>
          <w:p w14:paraId="38AF97DC" w14:textId="77777777" w:rsidR="00BA1A5B" w:rsidRDefault="00BA1A5B" w:rsidP="005A5CDD">
            <w:pPr>
              <w:rPr>
                <w:rFonts w:cs="Arial"/>
                <w:i/>
                <w:sz w:val="14"/>
                <w:szCs w:val="14"/>
              </w:rPr>
            </w:pPr>
            <w:r w:rsidRPr="00066067">
              <w:rPr>
                <w:rFonts w:cs="Arial"/>
                <w:i/>
                <w:sz w:val="14"/>
                <w:szCs w:val="14"/>
              </w:rPr>
              <w:t>[1] Vorläufige Daten: ja / nein</w:t>
            </w:r>
          </w:p>
          <w:p w14:paraId="6AF3F989" w14:textId="18636893" w:rsidR="005A5CDD" w:rsidRPr="00066067" w:rsidRDefault="005A5CDD" w:rsidP="005A5CDD">
            <w:pPr>
              <w:rPr>
                <w:rFonts w:cs="Arial"/>
                <w:i/>
                <w:color w:val="0070C0"/>
                <w:sz w:val="14"/>
                <w:szCs w:val="14"/>
              </w:rPr>
            </w:pPr>
          </w:p>
        </w:tc>
      </w:tr>
      <w:tr w:rsidR="00BA1A5B" w:rsidRPr="00066067" w14:paraId="7AEBCA00" w14:textId="77777777" w:rsidTr="00BA1A5B">
        <w:trPr>
          <w:trHeight w:val="180"/>
        </w:trPr>
        <w:tc>
          <w:tcPr>
            <w:tcW w:w="5000" w:type="pct"/>
            <w:gridSpan w:val="14"/>
            <w:tcBorders>
              <w:top w:val="nil"/>
              <w:left w:val="nil"/>
              <w:bottom w:val="nil"/>
              <w:right w:val="nil"/>
            </w:tcBorders>
            <w:shd w:val="clear" w:color="auto" w:fill="auto"/>
            <w:vAlign w:val="center"/>
            <w:hideMark/>
          </w:tcPr>
          <w:p w14:paraId="13253DEC" w14:textId="77777777" w:rsidR="00BA1A5B" w:rsidRDefault="00BA1A5B" w:rsidP="00BA1A5B">
            <w:pPr>
              <w:rPr>
                <w:rFonts w:cs="Arial"/>
                <w:i/>
                <w:color w:val="0070C0"/>
                <w:sz w:val="14"/>
                <w:szCs w:val="14"/>
              </w:rPr>
            </w:pPr>
            <w:r w:rsidRPr="00066067">
              <w:rPr>
                <w:rFonts w:cs="Arial"/>
                <w:i/>
                <w:color w:val="0070C0"/>
                <w:sz w:val="14"/>
                <w:szCs w:val="14"/>
              </w:rPr>
              <w:t>[2] Die Ziffern I.1, I.2 und I.3 ergeben gemeinsam 100%. Gefragt ist also nach dem prozentualen Verhältnis zwischen "institutioneller Förderung (außer Baumaßnahmen und Grundstückserwerb)", "Erträgen aus Zuwendungen zur Projektfinanzierung" und "Erträgen aus Leistungen".</w:t>
            </w:r>
          </w:p>
          <w:p w14:paraId="6E34CEBB" w14:textId="43619F33" w:rsidR="005A5CDD" w:rsidRPr="00066067" w:rsidRDefault="005A5CDD" w:rsidP="00BA1A5B">
            <w:pPr>
              <w:rPr>
                <w:rFonts w:cs="Arial"/>
                <w:i/>
                <w:color w:val="0070C0"/>
                <w:sz w:val="14"/>
                <w:szCs w:val="14"/>
              </w:rPr>
            </w:pPr>
          </w:p>
        </w:tc>
      </w:tr>
      <w:tr w:rsidR="00BA1A5B" w:rsidRPr="00066067" w14:paraId="291A01C3" w14:textId="77777777" w:rsidTr="00BA1A5B">
        <w:trPr>
          <w:trHeight w:val="180"/>
        </w:trPr>
        <w:tc>
          <w:tcPr>
            <w:tcW w:w="5000" w:type="pct"/>
            <w:gridSpan w:val="14"/>
            <w:tcBorders>
              <w:top w:val="nil"/>
              <w:left w:val="nil"/>
              <w:bottom w:val="nil"/>
              <w:right w:val="nil"/>
            </w:tcBorders>
            <w:shd w:val="clear" w:color="auto" w:fill="auto"/>
            <w:vAlign w:val="center"/>
            <w:hideMark/>
          </w:tcPr>
          <w:p w14:paraId="42B15BC2" w14:textId="77777777" w:rsidR="00BA1A5B" w:rsidRPr="00066067" w:rsidRDefault="00BA1A5B" w:rsidP="00BA1A5B">
            <w:pPr>
              <w:rPr>
                <w:rFonts w:cs="Arial"/>
                <w:i/>
                <w:color w:val="0070C0"/>
                <w:sz w:val="14"/>
                <w:szCs w:val="14"/>
              </w:rPr>
            </w:pPr>
            <w:r w:rsidRPr="00066067">
              <w:rPr>
                <w:rFonts w:cs="Arial"/>
                <w:i/>
                <w:color w:val="0070C0"/>
                <w:sz w:val="14"/>
                <w:szCs w:val="14"/>
              </w:rPr>
              <w:t>[3] Die Ziffern I.2.1 bis I.2.7 ergeben 100%. Gefragt ist also nach dem prozentualen Verhältnis zwischen den verschiedenen Herkunftsquellen der "Erträge aus Zuwendungen zur Projektfinanzierung".</w:t>
            </w:r>
          </w:p>
        </w:tc>
      </w:tr>
    </w:tbl>
    <w:p w14:paraId="65C258F9" w14:textId="77777777" w:rsidR="004C6387" w:rsidRPr="00066067" w:rsidRDefault="004C6387" w:rsidP="00BA1A5B">
      <w:pPr>
        <w:widowControl w:val="0"/>
        <w:jc w:val="both"/>
        <w:rPr>
          <w:rFonts w:cs="Arial"/>
        </w:rPr>
      </w:pPr>
    </w:p>
    <w:p w14:paraId="6BDC3F11" w14:textId="77777777" w:rsidR="004C6387" w:rsidRPr="00066067" w:rsidRDefault="004C6387">
      <w:pPr>
        <w:rPr>
          <w:rFonts w:cs="Arial"/>
        </w:rPr>
      </w:pPr>
      <w:r w:rsidRPr="00066067">
        <w:rPr>
          <w:rFonts w:cs="Arial"/>
        </w:rPr>
        <w:br w:type="page"/>
      </w:r>
    </w:p>
    <w:p w14:paraId="7B6C5D9E" w14:textId="77777777" w:rsidR="00E57A9E" w:rsidRPr="00066067" w:rsidRDefault="00C17046" w:rsidP="00E57A9E">
      <w:pPr>
        <w:pStyle w:val="Muster2Ebene"/>
        <w:outlineLvl w:val="1"/>
        <w:rPr>
          <w:rFonts w:ascii="Arial" w:hAnsi="Arial"/>
          <w:b w:val="0"/>
          <w:i/>
        </w:rPr>
      </w:pPr>
      <w:bookmarkStart w:id="22" w:name="_Toc512430269"/>
      <w:r w:rsidRPr="00066067">
        <w:rPr>
          <w:rFonts w:ascii="Arial" w:hAnsi="Arial"/>
        </w:rPr>
        <w:lastRenderedPageBreak/>
        <w:t>4</w:t>
      </w:r>
      <w:r w:rsidR="00E57A9E" w:rsidRPr="00066067">
        <w:rPr>
          <w:rFonts w:ascii="Arial" w:hAnsi="Arial"/>
        </w:rPr>
        <w:t xml:space="preserve">.2. </w:t>
      </w:r>
      <w:r w:rsidR="00440EAC" w:rsidRPr="00066067">
        <w:rPr>
          <w:rFonts w:ascii="Arial" w:hAnsi="Arial"/>
        </w:rPr>
        <w:t>Aufbau- und Ablauforganisation</w:t>
      </w:r>
      <w:bookmarkEnd w:id="22"/>
      <w:r w:rsidR="00E57A9E" w:rsidRPr="00066067">
        <w:rPr>
          <w:rFonts w:ascii="Arial" w:hAnsi="Arial"/>
        </w:rPr>
        <w:t xml:space="preserve"> </w:t>
      </w:r>
    </w:p>
    <w:p w14:paraId="07506CB7" w14:textId="77777777" w:rsidR="001B7105" w:rsidRPr="00066067" w:rsidRDefault="001F5806" w:rsidP="00BB6DF7">
      <w:pPr>
        <w:widowControl w:val="0"/>
        <w:spacing w:before="60" w:after="60"/>
        <w:jc w:val="both"/>
        <w:rPr>
          <w:rFonts w:cs="Arial"/>
          <w:i/>
          <w:color w:val="0070C0"/>
          <w:sz w:val="20"/>
        </w:rPr>
      </w:pPr>
      <w:r w:rsidRPr="00066067">
        <w:rPr>
          <w:rFonts w:cs="Arial"/>
          <w:i/>
          <w:color w:val="0070C0"/>
          <w:sz w:val="20"/>
        </w:rPr>
        <w:t>Wie ist die Aufbauorganisation (</w:t>
      </w:r>
      <w:r w:rsidR="00B03A04" w:rsidRPr="00066067">
        <w:rPr>
          <w:rFonts w:cs="Arial"/>
          <w:i/>
          <w:color w:val="0070C0"/>
          <w:sz w:val="20"/>
        </w:rPr>
        <w:t>Struktur und personelle Zusammensetzung von Leitung und Leitungsgremien</w:t>
      </w:r>
      <w:r w:rsidRPr="00066067">
        <w:rPr>
          <w:rFonts w:cs="Arial"/>
          <w:i/>
          <w:color w:val="0070C0"/>
          <w:sz w:val="20"/>
        </w:rPr>
        <w:t xml:space="preserve">, Gliederung der </w:t>
      </w:r>
      <w:r w:rsidR="00895FDC" w:rsidRPr="00066067">
        <w:rPr>
          <w:rFonts w:cs="Arial"/>
          <w:i/>
          <w:color w:val="0070C0"/>
          <w:sz w:val="20"/>
        </w:rPr>
        <w:t>Teilbereiche und ggf. weiterer Organisationseinheiten</w:t>
      </w:r>
      <w:r w:rsidR="002F0BD5" w:rsidRPr="00066067">
        <w:rPr>
          <w:rFonts w:cs="Arial"/>
          <w:i/>
          <w:color w:val="0070C0"/>
          <w:sz w:val="20"/>
        </w:rPr>
        <w:t>)</w:t>
      </w:r>
      <w:r w:rsidR="001B7105" w:rsidRPr="00066067">
        <w:rPr>
          <w:rFonts w:cs="Arial"/>
          <w:i/>
          <w:color w:val="0070C0"/>
          <w:sz w:val="20"/>
        </w:rPr>
        <w:t>?</w:t>
      </w:r>
    </w:p>
    <w:p w14:paraId="336754C4" w14:textId="77777777" w:rsidR="00E57A9E" w:rsidRPr="00066067" w:rsidRDefault="001B7105" w:rsidP="00BB6DF7">
      <w:pPr>
        <w:widowControl w:val="0"/>
        <w:spacing w:before="60" w:after="60"/>
        <w:jc w:val="both"/>
        <w:rPr>
          <w:rFonts w:cs="Arial"/>
          <w:i/>
          <w:color w:val="0070C0"/>
          <w:sz w:val="20"/>
        </w:rPr>
      </w:pPr>
      <w:r w:rsidRPr="00066067">
        <w:rPr>
          <w:rFonts w:cs="Arial"/>
          <w:i/>
          <w:color w:val="0070C0"/>
          <w:sz w:val="20"/>
        </w:rPr>
        <w:t xml:space="preserve">Wie </w:t>
      </w:r>
      <w:r w:rsidR="001F5806" w:rsidRPr="00066067">
        <w:rPr>
          <w:rFonts w:cs="Arial"/>
          <w:i/>
          <w:color w:val="0070C0"/>
          <w:sz w:val="20"/>
        </w:rPr>
        <w:t>ist die Ablauforganisation (</w:t>
      </w:r>
      <w:r w:rsidRPr="00066067">
        <w:rPr>
          <w:rFonts w:cs="Arial"/>
          <w:i/>
          <w:color w:val="0070C0"/>
          <w:sz w:val="20"/>
        </w:rPr>
        <w:t>Entscheidungsprozesse</w:t>
      </w:r>
      <w:r w:rsidR="0036238B" w:rsidRPr="00066067">
        <w:rPr>
          <w:rFonts w:cs="Arial"/>
          <w:i/>
          <w:color w:val="0070C0"/>
          <w:sz w:val="20"/>
        </w:rPr>
        <w:t xml:space="preserve">, insbes. </w:t>
      </w:r>
      <w:r w:rsidRPr="00066067">
        <w:rPr>
          <w:rFonts w:cs="Arial"/>
          <w:i/>
          <w:color w:val="0070C0"/>
          <w:sz w:val="20"/>
        </w:rPr>
        <w:t xml:space="preserve">zur Steuerung der </w:t>
      </w:r>
      <w:r w:rsidR="00867F56" w:rsidRPr="00066067">
        <w:rPr>
          <w:rFonts w:cs="Arial"/>
          <w:i/>
          <w:color w:val="0070C0"/>
          <w:sz w:val="20"/>
        </w:rPr>
        <w:t>Institutsarbeit</w:t>
      </w:r>
      <w:r w:rsidR="007B7B17" w:rsidRPr="00066067">
        <w:rPr>
          <w:rFonts w:cs="Arial"/>
          <w:i/>
          <w:color w:val="0070C0"/>
          <w:sz w:val="20"/>
        </w:rPr>
        <w:t>)</w:t>
      </w:r>
      <w:r w:rsidRPr="00066067">
        <w:rPr>
          <w:rFonts w:cs="Arial"/>
          <w:i/>
          <w:color w:val="0070C0"/>
          <w:sz w:val="20"/>
        </w:rPr>
        <w:t>?</w:t>
      </w:r>
    </w:p>
    <w:p w14:paraId="1E2BA418" w14:textId="77777777" w:rsidR="00B03A04" w:rsidRPr="00066067" w:rsidRDefault="00B03A04" w:rsidP="00E57A9E">
      <w:pPr>
        <w:widowControl w:val="0"/>
        <w:spacing w:after="60"/>
        <w:jc w:val="both"/>
        <w:rPr>
          <w:rFonts w:cs="Arial"/>
          <w:i/>
          <w:sz w:val="20"/>
        </w:rPr>
      </w:pPr>
    </w:p>
    <w:p w14:paraId="0B42EBBD" w14:textId="77777777" w:rsidR="001B7105" w:rsidRPr="00066067" w:rsidRDefault="00C17046" w:rsidP="001B7105">
      <w:pPr>
        <w:pStyle w:val="Muster2Ebene"/>
        <w:outlineLvl w:val="1"/>
        <w:rPr>
          <w:rFonts w:ascii="Arial" w:hAnsi="Arial"/>
          <w:b w:val="0"/>
          <w:i/>
        </w:rPr>
      </w:pPr>
      <w:bookmarkStart w:id="23" w:name="_Toc512430270"/>
      <w:r w:rsidRPr="00066067">
        <w:rPr>
          <w:rFonts w:ascii="Arial" w:hAnsi="Arial"/>
        </w:rPr>
        <w:t>4</w:t>
      </w:r>
      <w:r w:rsidR="00E57A9E" w:rsidRPr="00066067">
        <w:rPr>
          <w:rFonts w:ascii="Arial" w:hAnsi="Arial"/>
        </w:rPr>
        <w:t>.3. Qualitätsmanagement</w:t>
      </w:r>
      <w:bookmarkEnd w:id="23"/>
      <w:r w:rsidR="00E57A9E" w:rsidRPr="00066067">
        <w:rPr>
          <w:rFonts w:ascii="Arial" w:hAnsi="Arial"/>
        </w:rPr>
        <w:t xml:space="preserve"> </w:t>
      </w:r>
    </w:p>
    <w:p w14:paraId="215A5BEC" w14:textId="77777777" w:rsidR="00BF6EE9" w:rsidRPr="00066067" w:rsidRDefault="000808C9" w:rsidP="00BB6DF7">
      <w:pPr>
        <w:widowControl w:val="0"/>
        <w:spacing w:before="60" w:after="60"/>
        <w:jc w:val="both"/>
        <w:rPr>
          <w:rFonts w:cs="Arial"/>
          <w:i/>
          <w:color w:val="0070C0"/>
          <w:sz w:val="20"/>
        </w:rPr>
      </w:pPr>
      <w:r w:rsidRPr="00066067">
        <w:rPr>
          <w:rFonts w:cs="Arial"/>
          <w:i/>
          <w:color w:val="0070C0"/>
          <w:sz w:val="20"/>
        </w:rPr>
        <w:t xml:space="preserve">Erläutern Sie die </w:t>
      </w:r>
      <w:r w:rsidR="00926998" w:rsidRPr="00066067">
        <w:rPr>
          <w:rFonts w:cs="Arial"/>
          <w:i/>
          <w:color w:val="0070C0"/>
          <w:sz w:val="20"/>
        </w:rPr>
        <w:t xml:space="preserve">Maßnahmen </w:t>
      </w:r>
      <w:r w:rsidRPr="00066067">
        <w:rPr>
          <w:rFonts w:cs="Arial"/>
          <w:i/>
          <w:color w:val="0070C0"/>
          <w:sz w:val="20"/>
        </w:rPr>
        <w:t>zur Qualitätssicherung</w:t>
      </w:r>
      <w:r w:rsidR="00757960" w:rsidRPr="00066067">
        <w:rPr>
          <w:rFonts w:cs="Arial"/>
          <w:i/>
          <w:color w:val="0070C0"/>
          <w:sz w:val="20"/>
        </w:rPr>
        <w:t>, ggf. unter Verweis auf einschlägige Leitlinien der Leibniz-Gemeinschaft</w:t>
      </w:r>
      <w:r w:rsidRPr="00066067">
        <w:rPr>
          <w:rFonts w:cs="Arial"/>
          <w:i/>
          <w:color w:val="0070C0"/>
          <w:sz w:val="20"/>
        </w:rPr>
        <w:t xml:space="preserve">. </w:t>
      </w:r>
      <w:r w:rsidR="008733EB" w:rsidRPr="00066067">
        <w:rPr>
          <w:rFonts w:cs="Arial"/>
          <w:i/>
          <w:color w:val="0070C0"/>
          <w:sz w:val="20"/>
        </w:rPr>
        <w:t>Gehen</w:t>
      </w:r>
      <w:r w:rsidR="00BF6EE9" w:rsidRPr="00066067">
        <w:rPr>
          <w:rFonts w:cs="Arial"/>
          <w:i/>
          <w:color w:val="0070C0"/>
          <w:sz w:val="20"/>
        </w:rPr>
        <w:t xml:space="preserve"> Sie </w:t>
      </w:r>
      <w:r w:rsidR="00A11682" w:rsidRPr="00066067">
        <w:rPr>
          <w:rFonts w:cs="Arial"/>
          <w:i/>
          <w:color w:val="0070C0"/>
          <w:sz w:val="20"/>
        </w:rPr>
        <w:t xml:space="preserve">dabei insbesondere </w:t>
      </w:r>
      <w:r w:rsidR="00926998" w:rsidRPr="00066067">
        <w:rPr>
          <w:rFonts w:cs="Arial"/>
          <w:i/>
          <w:color w:val="0070C0"/>
          <w:sz w:val="20"/>
        </w:rPr>
        <w:t xml:space="preserve">auf </w:t>
      </w:r>
      <w:r w:rsidR="00A11682" w:rsidRPr="00066067">
        <w:rPr>
          <w:rFonts w:cs="Arial"/>
          <w:i/>
          <w:color w:val="0070C0"/>
          <w:sz w:val="20"/>
        </w:rPr>
        <w:t xml:space="preserve">die </w:t>
      </w:r>
      <w:r w:rsidR="00BF6EE9" w:rsidRPr="00066067">
        <w:rPr>
          <w:rFonts w:cs="Arial"/>
          <w:i/>
          <w:color w:val="0070C0"/>
          <w:sz w:val="20"/>
        </w:rPr>
        <w:t xml:space="preserve">folgenden </w:t>
      </w:r>
      <w:r w:rsidR="00926998" w:rsidRPr="00066067">
        <w:rPr>
          <w:rFonts w:cs="Arial"/>
          <w:i/>
          <w:color w:val="0070C0"/>
          <w:sz w:val="20"/>
        </w:rPr>
        <w:t>Theme</w:t>
      </w:r>
      <w:r w:rsidR="00A44E40" w:rsidRPr="00066067">
        <w:rPr>
          <w:rFonts w:cs="Arial"/>
          <w:i/>
          <w:color w:val="0070C0"/>
          <w:sz w:val="20"/>
        </w:rPr>
        <w:t>n</w:t>
      </w:r>
      <w:r w:rsidR="008733EB" w:rsidRPr="00066067">
        <w:rPr>
          <w:rFonts w:cs="Arial"/>
          <w:i/>
          <w:color w:val="0070C0"/>
          <w:sz w:val="20"/>
        </w:rPr>
        <w:t xml:space="preserve"> ein</w:t>
      </w:r>
      <w:r w:rsidR="00BF6EE9" w:rsidRPr="00066067">
        <w:rPr>
          <w:rFonts w:cs="Arial"/>
          <w:i/>
          <w:color w:val="0070C0"/>
          <w:sz w:val="20"/>
        </w:rPr>
        <w:t xml:space="preserve">, </w:t>
      </w:r>
      <w:r w:rsidR="00A11682" w:rsidRPr="00066067">
        <w:rPr>
          <w:rFonts w:cs="Arial"/>
          <w:i/>
          <w:color w:val="0070C0"/>
          <w:sz w:val="20"/>
        </w:rPr>
        <w:t>soweit</w:t>
      </w:r>
      <w:r w:rsidR="00BF6EE9" w:rsidRPr="00066067">
        <w:rPr>
          <w:rFonts w:cs="Arial"/>
          <w:i/>
          <w:color w:val="0070C0"/>
          <w:sz w:val="20"/>
        </w:rPr>
        <w:t xml:space="preserve"> sie an Ihrer Einrichtung eine Rolle spielen:</w:t>
      </w:r>
    </w:p>
    <w:p w14:paraId="2285314C" w14:textId="77777777" w:rsidR="00B03A04"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Maßnahmen zur Sicherung guter wissenschaftlicher Praxis</w:t>
      </w:r>
    </w:p>
    <w:p w14:paraId="6AC0EBCD" w14:textId="77777777" w:rsidR="00B03A04" w:rsidRPr="00066067" w:rsidRDefault="00867F56"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 xml:space="preserve">ggf. </w:t>
      </w:r>
      <w:r w:rsidR="00B03A04" w:rsidRPr="00066067">
        <w:rPr>
          <w:rFonts w:cs="Arial"/>
          <w:i/>
          <w:color w:val="0070C0"/>
          <w:sz w:val="20"/>
        </w:rPr>
        <w:t>Maßnahmen zum Tierschutz</w:t>
      </w:r>
    </w:p>
    <w:p w14:paraId="06230459" w14:textId="77777777" w:rsidR="00B03A04"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Publikationskonzept (einschließlich des Umgangs mit Open Access)</w:t>
      </w:r>
    </w:p>
    <w:p w14:paraId="086A7AE4" w14:textId="77777777" w:rsidR="00E97D39"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Konzept zu</w:t>
      </w:r>
      <w:r w:rsidR="00E97D39" w:rsidRPr="00066067">
        <w:rPr>
          <w:rFonts w:cs="Arial"/>
          <w:i/>
          <w:color w:val="0070C0"/>
          <w:sz w:val="20"/>
        </w:rPr>
        <w:t xml:space="preserve">m Technologietransfer (z. B. </w:t>
      </w:r>
      <w:r w:rsidRPr="00066067">
        <w:rPr>
          <w:rFonts w:cs="Arial"/>
          <w:i/>
          <w:color w:val="0070C0"/>
          <w:sz w:val="20"/>
        </w:rPr>
        <w:t xml:space="preserve"> Erwerb/Haltung von gewerblichen Schutzrechten und Patenten</w:t>
      </w:r>
      <w:r w:rsidR="00E97D39" w:rsidRPr="00066067">
        <w:rPr>
          <w:rFonts w:cs="Arial"/>
          <w:i/>
          <w:color w:val="0070C0"/>
          <w:sz w:val="20"/>
        </w:rPr>
        <w:t>)</w:t>
      </w:r>
    </w:p>
    <w:p w14:paraId="77F924E9" w14:textId="77777777" w:rsidR="009A0BF3" w:rsidRPr="00066067" w:rsidRDefault="009A0BF3"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Maßnahmen zum Qualitätsmanagement von Forschungsinfrastrukturen</w:t>
      </w:r>
    </w:p>
    <w:p w14:paraId="2C0A05AB" w14:textId="77777777" w:rsidR="00B03A04"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Forschungsdatenmanagement (einschließlich des Umgangs mit Open Data)</w:t>
      </w:r>
    </w:p>
    <w:p w14:paraId="178830E3" w14:textId="24D4486C" w:rsidR="00B03A04"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 xml:space="preserve">Interne Leistungsanreize, </w:t>
      </w:r>
      <w:r w:rsidR="001F2878">
        <w:rPr>
          <w:rFonts w:cs="Arial"/>
          <w:i/>
          <w:color w:val="0070C0"/>
          <w:sz w:val="20"/>
        </w:rPr>
        <w:t>z. B.</w:t>
      </w:r>
      <w:r w:rsidRPr="00066067">
        <w:rPr>
          <w:rFonts w:cs="Arial"/>
          <w:i/>
          <w:color w:val="0070C0"/>
          <w:sz w:val="20"/>
        </w:rPr>
        <w:t xml:space="preserve"> eine leistungsbezogene Mittelvergabe (LOM)</w:t>
      </w:r>
    </w:p>
    <w:p w14:paraId="5EC83E0B" w14:textId="77777777" w:rsidR="00B0787A" w:rsidRPr="00066067" w:rsidRDefault="00B03A04"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 xml:space="preserve">Steuerung des Haushalts über </w:t>
      </w:r>
      <w:r w:rsidR="00B0787A" w:rsidRPr="00066067">
        <w:rPr>
          <w:rFonts w:cs="Arial"/>
          <w:i/>
          <w:color w:val="0070C0"/>
          <w:sz w:val="20"/>
        </w:rPr>
        <w:t xml:space="preserve">das </w:t>
      </w:r>
      <w:r w:rsidRPr="00066067">
        <w:rPr>
          <w:rFonts w:cs="Arial"/>
          <w:i/>
          <w:color w:val="0070C0"/>
          <w:sz w:val="20"/>
        </w:rPr>
        <w:t>Programmbudget</w:t>
      </w:r>
      <w:r w:rsidR="00867F56" w:rsidRPr="00066067">
        <w:rPr>
          <w:rFonts w:cs="Arial"/>
          <w:i/>
          <w:color w:val="0070C0"/>
          <w:sz w:val="20"/>
        </w:rPr>
        <w:t xml:space="preserve"> </w:t>
      </w:r>
    </w:p>
    <w:p w14:paraId="43011412" w14:textId="77777777" w:rsidR="00E57A9E" w:rsidRPr="00066067" w:rsidRDefault="00B0787A" w:rsidP="0034297D">
      <w:pPr>
        <w:pStyle w:val="Listenabsatz"/>
        <w:widowControl w:val="0"/>
        <w:numPr>
          <w:ilvl w:val="0"/>
          <w:numId w:val="3"/>
        </w:numPr>
        <w:spacing w:after="60"/>
        <w:jc w:val="both"/>
        <w:rPr>
          <w:rFonts w:cs="Arial"/>
          <w:i/>
          <w:color w:val="0070C0"/>
          <w:sz w:val="20"/>
        </w:rPr>
      </w:pPr>
      <w:r w:rsidRPr="00066067">
        <w:rPr>
          <w:rFonts w:cs="Arial"/>
          <w:i/>
          <w:color w:val="0070C0"/>
          <w:sz w:val="20"/>
        </w:rPr>
        <w:t>Steuerung</w:t>
      </w:r>
      <w:r w:rsidR="00867F56" w:rsidRPr="00066067">
        <w:rPr>
          <w:rFonts w:cs="Arial"/>
          <w:i/>
          <w:color w:val="0070C0"/>
          <w:sz w:val="20"/>
        </w:rPr>
        <w:t xml:space="preserve"> der grundlegenden Verwaltungsabläufe</w:t>
      </w:r>
    </w:p>
    <w:p w14:paraId="1B6BDBD8" w14:textId="77777777" w:rsidR="00B03A04" w:rsidRPr="00066067" w:rsidRDefault="00B03A04" w:rsidP="00E57A9E">
      <w:pPr>
        <w:pStyle w:val="Muster2Ebene"/>
        <w:outlineLvl w:val="1"/>
        <w:rPr>
          <w:rFonts w:ascii="Arial" w:hAnsi="Arial"/>
        </w:rPr>
      </w:pPr>
    </w:p>
    <w:p w14:paraId="13DDB720" w14:textId="77777777" w:rsidR="00E57A9E" w:rsidRPr="00066067" w:rsidRDefault="00C17046" w:rsidP="00E57A9E">
      <w:pPr>
        <w:pStyle w:val="Muster2Ebene"/>
        <w:outlineLvl w:val="1"/>
        <w:rPr>
          <w:rFonts w:ascii="Arial" w:hAnsi="Arial"/>
        </w:rPr>
      </w:pPr>
      <w:bookmarkStart w:id="24" w:name="_Toc512430271"/>
      <w:r w:rsidRPr="00066067">
        <w:rPr>
          <w:rFonts w:ascii="Arial" w:hAnsi="Arial"/>
        </w:rPr>
        <w:t>4</w:t>
      </w:r>
      <w:r w:rsidR="00E57A9E" w:rsidRPr="00066067">
        <w:rPr>
          <w:rFonts w:ascii="Arial" w:hAnsi="Arial"/>
        </w:rPr>
        <w:t xml:space="preserve">.4. </w:t>
      </w:r>
      <w:r w:rsidR="00440EAC" w:rsidRPr="00066067">
        <w:rPr>
          <w:rFonts w:ascii="Arial" w:hAnsi="Arial"/>
        </w:rPr>
        <w:t xml:space="preserve">Qualitätsmanagement durch </w:t>
      </w:r>
      <w:r w:rsidR="00300675" w:rsidRPr="00066067">
        <w:rPr>
          <w:rFonts w:ascii="Arial" w:hAnsi="Arial"/>
        </w:rPr>
        <w:t>Beirä</w:t>
      </w:r>
      <w:r w:rsidR="00E57A9E" w:rsidRPr="00066067">
        <w:rPr>
          <w:rFonts w:ascii="Arial" w:hAnsi="Arial"/>
        </w:rPr>
        <w:t>t</w:t>
      </w:r>
      <w:r w:rsidR="00440EAC" w:rsidRPr="00066067">
        <w:rPr>
          <w:rFonts w:ascii="Arial" w:hAnsi="Arial"/>
        </w:rPr>
        <w:t>e</w:t>
      </w:r>
      <w:r w:rsidR="00300675" w:rsidRPr="00066067">
        <w:rPr>
          <w:rFonts w:ascii="Arial" w:hAnsi="Arial"/>
        </w:rPr>
        <w:t xml:space="preserve"> und </w:t>
      </w:r>
      <w:r w:rsidR="00E57A9E" w:rsidRPr="00066067">
        <w:rPr>
          <w:rFonts w:ascii="Arial" w:hAnsi="Arial"/>
        </w:rPr>
        <w:t>Aufsichtsgremium</w:t>
      </w:r>
      <w:bookmarkEnd w:id="24"/>
      <w:r w:rsidR="00E57A9E" w:rsidRPr="00066067">
        <w:rPr>
          <w:rFonts w:ascii="Arial" w:hAnsi="Arial"/>
        </w:rPr>
        <w:t xml:space="preserve"> </w:t>
      </w:r>
    </w:p>
    <w:p w14:paraId="3BC70F4E" w14:textId="77777777" w:rsidR="001F36DE" w:rsidRPr="00066067" w:rsidRDefault="001F36DE" w:rsidP="001F36DE">
      <w:pPr>
        <w:pStyle w:val="level1"/>
        <w:widowControl w:val="0"/>
        <w:spacing w:before="120" w:after="60"/>
        <w:jc w:val="both"/>
        <w:rPr>
          <w:rFonts w:cs="Arial"/>
          <w:sz w:val="22"/>
          <w:szCs w:val="22"/>
          <w:u w:val="single"/>
        </w:rPr>
      </w:pPr>
      <w:r w:rsidRPr="00066067">
        <w:rPr>
          <w:rFonts w:cs="Arial"/>
          <w:sz w:val="22"/>
          <w:szCs w:val="22"/>
          <w:u w:val="single"/>
        </w:rPr>
        <w:t xml:space="preserve">Anhänge zu Kapitel </w:t>
      </w:r>
      <w:r w:rsidR="00C17046" w:rsidRPr="00066067">
        <w:rPr>
          <w:rFonts w:cs="Arial"/>
          <w:sz w:val="22"/>
          <w:szCs w:val="22"/>
          <w:u w:val="single"/>
        </w:rPr>
        <w:t>4</w:t>
      </w:r>
      <w:r w:rsidRPr="00066067">
        <w:rPr>
          <w:rFonts w:cs="Arial"/>
          <w:sz w:val="22"/>
          <w:szCs w:val="22"/>
          <w:u w:val="single"/>
        </w:rPr>
        <w:t>.4</w:t>
      </w:r>
      <w:r w:rsidR="00E5712C" w:rsidRPr="00066067">
        <w:rPr>
          <w:rFonts w:cs="Arial"/>
          <w:sz w:val="22"/>
          <w:szCs w:val="22"/>
          <w:u w:val="single"/>
        </w:rPr>
        <w:t>.</w:t>
      </w:r>
      <w:r w:rsidRPr="00066067">
        <w:rPr>
          <w:rFonts w:cs="Arial"/>
          <w:sz w:val="22"/>
          <w:szCs w:val="22"/>
          <w:u w:val="single"/>
        </w:rPr>
        <w:t>:</w:t>
      </w:r>
    </w:p>
    <w:p w14:paraId="5EA30484" w14:textId="77777777" w:rsidR="001F36DE" w:rsidRPr="00066067" w:rsidRDefault="001F36DE" w:rsidP="0034297D">
      <w:pPr>
        <w:pStyle w:val="Listenabsatz"/>
        <w:numPr>
          <w:ilvl w:val="0"/>
          <w:numId w:val="5"/>
        </w:numPr>
        <w:rPr>
          <w:rFonts w:cs="Arial"/>
          <w:sz w:val="22"/>
          <w:szCs w:val="22"/>
        </w:rPr>
      </w:pPr>
      <w:r w:rsidRPr="00066067">
        <w:rPr>
          <w:rFonts w:cs="Arial"/>
          <w:sz w:val="22"/>
          <w:szCs w:val="22"/>
        </w:rPr>
        <w:t xml:space="preserve">Audit-Bericht </w:t>
      </w:r>
    </w:p>
    <w:p w14:paraId="2EF12C59" w14:textId="77777777" w:rsidR="001F36DE" w:rsidRPr="00066067" w:rsidRDefault="001F36DE" w:rsidP="0034297D">
      <w:pPr>
        <w:pStyle w:val="Listenabsatz"/>
        <w:numPr>
          <w:ilvl w:val="0"/>
          <w:numId w:val="5"/>
        </w:numPr>
        <w:rPr>
          <w:rFonts w:cs="Arial"/>
          <w:sz w:val="22"/>
          <w:szCs w:val="22"/>
        </w:rPr>
      </w:pPr>
      <w:r w:rsidRPr="00066067">
        <w:rPr>
          <w:rFonts w:cs="Arial"/>
          <w:sz w:val="22"/>
          <w:szCs w:val="22"/>
        </w:rPr>
        <w:t xml:space="preserve">Protokolle der Sitzungen des Wiss. Beirats </w:t>
      </w:r>
      <w:r w:rsidR="00895FDC" w:rsidRPr="00066067">
        <w:rPr>
          <w:rFonts w:cs="Arial"/>
          <w:sz w:val="22"/>
          <w:szCs w:val="22"/>
        </w:rPr>
        <w:t>und ggf. des</w:t>
      </w:r>
      <w:r w:rsidR="006F3E38" w:rsidRPr="00066067">
        <w:rPr>
          <w:rFonts w:cs="Arial"/>
          <w:sz w:val="22"/>
          <w:szCs w:val="22"/>
        </w:rPr>
        <w:t xml:space="preserve"> </w:t>
      </w:r>
      <w:r w:rsidRPr="00066067">
        <w:rPr>
          <w:rFonts w:cs="Arial"/>
          <w:sz w:val="22"/>
          <w:szCs w:val="22"/>
        </w:rPr>
        <w:t>Nutzerbeirats (20xx</w:t>
      </w:r>
      <w:r w:rsidRPr="00066067">
        <w:rPr>
          <w:rFonts w:cs="Arial"/>
          <w:sz w:val="22"/>
          <w:szCs w:val="22"/>
        </w:rPr>
        <w:sym w:font="Symbol" w:char="F02D"/>
      </w:r>
      <w:r w:rsidRPr="00066067">
        <w:rPr>
          <w:rFonts w:cs="Arial"/>
          <w:sz w:val="22"/>
          <w:szCs w:val="22"/>
        </w:rPr>
        <w:t>20zz)</w:t>
      </w:r>
    </w:p>
    <w:p w14:paraId="753F177D" w14:textId="77777777" w:rsidR="00380107" w:rsidRPr="00066067" w:rsidRDefault="00380107" w:rsidP="00BB6DF7">
      <w:pPr>
        <w:widowControl w:val="0"/>
        <w:spacing w:before="60" w:after="60"/>
        <w:jc w:val="both"/>
        <w:rPr>
          <w:rFonts w:cs="Arial"/>
          <w:i/>
          <w:color w:val="0070C0"/>
          <w:sz w:val="20"/>
        </w:rPr>
      </w:pPr>
      <w:r w:rsidRPr="00066067">
        <w:rPr>
          <w:rFonts w:cs="Arial"/>
          <w:i/>
          <w:color w:val="0070C0"/>
          <w:sz w:val="20"/>
        </w:rPr>
        <w:t>i) Geben sie die Aufgaben des Wiss</w:t>
      </w:r>
      <w:r w:rsidR="00CD6B80" w:rsidRPr="00066067">
        <w:rPr>
          <w:rFonts w:cs="Arial"/>
          <w:i/>
          <w:color w:val="0070C0"/>
          <w:sz w:val="20"/>
        </w:rPr>
        <w:t>enschaftlichen</w:t>
      </w:r>
      <w:r w:rsidRPr="00066067">
        <w:rPr>
          <w:rFonts w:cs="Arial"/>
          <w:i/>
          <w:color w:val="0070C0"/>
          <w:sz w:val="20"/>
        </w:rPr>
        <w:t xml:space="preserve"> Beirats an (zitiert aus der Satzung bzw. dem damit vergleichbaren Dokument). </w:t>
      </w:r>
    </w:p>
    <w:p w14:paraId="1075095A" w14:textId="77777777" w:rsidR="00380107" w:rsidRPr="00066067" w:rsidRDefault="00380107" w:rsidP="00380107">
      <w:pPr>
        <w:widowControl w:val="0"/>
        <w:spacing w:after="60"/>
        <w:jc w:val="both"/>
        <w:rPr>
          <w:rFonts w:cs="Arial"/>
          <w:sz w:val="22"/>
          <w:szCs w:val="22"/>
        </w:rPr>
      </w:pPr>
      <w:r w:rsidRPr="00066067">
        <w:rPr>
          <w:rFonts w:cs="Arial"/>
          <w:sz w:val="22"/>
          <w:szCs w:val="22"/>
        </w:rPr>
        <w:t>Liste der Mitglieder des Wissenschaftlichen Beirats der Einrichtung (aktuell und Mitglieder der vergangenen sieben Jahre)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154"/>
        <w:gridCol w:w="2156"/>
        <w:gridCol w:w="2043"/>
      </w:tblGrid>
      <w:tr w:rsidR="00380107" w:rsidRPr="00066067" w14:paraId="2D2D706F" w14:textId="77777777" w:rsidTr="003F05CE">
        <w:trPr>
          <w:trHeight w:val="264"/>
        </w:trPr>
        <w:tc>
          <w:tcPr>
            <w:tcW w:w="1499" w:type="pct"/>
            <w:vAlign w:val="center"/>
          </w:tcPr>
          <w:p w14:paraId="74F48DBF" w14:textId="77777777" w:rsidR="00380107" w:rsidRPr="00066067" w:rsidRDefault="00380107" w:rsidP="00FA6CB2">
            <w:pPr>
              <w:rPr>
                <w:rFonts w:cs="Arial"/>
                <w:b/>
                <w:sz w:val="20"/>
              </w:rPr>
            </w:pPr>
            <w:r w:rsidRPr="00066067">
              <w:rPr>
                <w:rFonts w:cs="Arial"/>
                <w:b/>
                <w:sz w:val="20"/>
              </w:rPr>
              <w:t>Mitglied</w:t>
            </w:r>
          </w:p>
        </w:tc>
        <w:tc>
          <w:tcPr>
            <w:tcW w:w="1187" w:type="pct"/>
            <w:vAlign w:val="center"/>
          </w:tcPr>
          <w:p w14:paraId="64EEC03C" w14:textId="77777777" w:rsidR="00380107" w:rsidRPr="00066067" w:rsidRDefault="00380107" w:rsidP="00FA6CB2">
            <w:pPr>
              <w:rPr>
                <w:rFonts w:cs="Arial"/>
                <w:b/>
                <w:sz w:val="20"/>
              </w:rPr>
            </w:pPr>
            <w:r w:rsidRPr="00066067">
              <w:rPr>
                <w:rFonts w:cs="Arial"/>
                <w:b/>
                <w:sz w:val="20"/>
              </w:rPr>
              <w:t>Institution</w:t>
            </w:r>
          </w:p>
        </w:tc>
        <w:tc>
          <w:tcPr>
            <w:tcW w:w="1188" w:type="pct"/>
            <w:vAlign w:val="center"/>
          </w:tcPr>
          <w:p w14:paraId="3651B4B6" w14:textId="77777777" w:rsidR="00380107" w:rsidRPr="00066067" w:rsidRDefault="00380107" w:rsidP="00FA6CB2">
            <w:pPr>
              <w:rPr>
                <w:rFonts w:cs="Arial"/>
                <w:b/>
                <w:sz w:val="20"/>
              </w:rPr>
            </w:pPr>
            <w:r w:rsidRPr="00066067">
              <w:rPr>
                <w:rFonts w:cs="Arial"/>
                <w:b/>
                <w:sz w:val="20"/>
              </w:rPr>
              <w:t>Fachgebiet</w:t>
            </w:r>
          </w:p>
        </w:tc>
        <w:tc>
          <w:tcPr>
            <w:tcW w:w="1127" w:type="pct"/>
            <w:vAlign w:val="center"/>
          </w:tcPr>
          <w:p w14:paraId="778E67B5" w14:textId="77777777" w:rsidR="00380107" w:rsidRPr="00066067" w:rsidRDefault="00380107" w:rsidP="00FA6CB2">
            <w:pPr>
              <w:rPr>
                <w:rFonts w:cs="Arial"/>
                <w:b/>
                <w:sz w:val="20"/>
              </w:rPr>
            </w:pPr>
            <w:r w:rsidRPr="00066067">
              <w:rPr>
                <w:rFonts w:cs="Arial"/>
                <w:b/>
                <w:sz w:val="20"/>
              </w:rPr>
              <w:t>Amtszeit</w:t>
            </w:r>
          </w:p>
        </w:tc>
      </w:tr>
      <w:tr w:rsidR="00380107" w:rsidRPr="00066067" w14:paraId="334FD850" w14:textId="77777777" w:rsidTr="003F05CE">
        <w:trPr>
          <w:trHeight w:val="264"/>
        </w:trPr>
        <w:tc>
          <w:tcPr>
            <w:tcW w:w="1499" w:type="pct"/>
            <w:vAlign w:val="center"/>
          </w:tcPr>
          <w:p w14:paraId="433F1888" w14:textId="77777777" w:rsidR="00380107" w:rsidRPr="00066067" w:rsidRDefault="00380107" w:rsidP="00FA6CB2">
            <w:pPr>
              <w:rPr>
                <w:rFonts w:cs="Arial"/>
                <w:sz w:val="20"/>
              </w:rPr>
            </w:pPr>
            <w:r w:rsidRPr="00066067">
              <w:rPr>
                <w:rFonts w:cs="Arial"/>
                <w:sz w:val="20"/>
              </w:rPr>
              <w:t>N.N. (Vorsitz)</w:t>
            </w:r>
          </w:p>
        </w:tc>
        <w:tc>
          <w:tcPr>
            <w:tcW w:w="1187" w:type="pct"/>
            <w:vAlign w:val="center"/>
          </w:tcPr>
          <w:p w14:paraId="669CFAD0" w14:textId="77777777" w:rsidR="00380107" w:rsidRPr="00066067" w:rsidRDefault="00380107" w:rsidP="00FA6CB2">
            <w:pPr>
              <w:rPr>
                <w:rFonts w:cs="Arial"/>
                <w:sz w:val="20"/>
              </w:rPr>
            </w:pPr>
          </w:p>
        </w:tc>
        <w:tc>
          <w:tcPr>
            <w:tcW w:w="1188" w:type="pct"/>
            <w:vAlign w:val="center"/>
          </w:tcPr>
          <w:p w14:paraId="2F4EDC7F" w14:textId="77777777" w:rsidR="00380107" w:rsidRPr="00066067" w:rsidRDefault="00380107" w:rsidP="00FA6CB2">
            <w:pPr>
              <w:rPr>
                <w:rFonts w:cs="Arial"/>
                <w:sz w:val="20"/>
              </w:rPr>
            </w:pPr>
          </w:p>
        </w:tc>
        <w:tc>
          <w:tcPr>
            <w:tcW w:w="1127" w:type="pct"/>
            <w:vAlign w:val="center"/>
          </w:tcPr>
          <w:p w14:paraId="7F6DD34B" w14:textId="77777777" w:rsidR="00380107" w:rsidRPr="00066067" w:rsidRDefault="00380107" w:rsidP="00FA6CB2">
            <w:pPr>
              <w:rPr>
                <w:rFonts w:cs="Arial"/>
                <w:sz w:val="20"/>
              </w:rPr>
            </w:pPr>
          </w:p>
        </w:tc>
      </w:tr>
      <w:tr w:rsidR="00380107" w:rsidRPr="00066067" w14:paraId="392B67FF" w14:textId="77777777" w:rsidTr="003F05CE">
        <w:trPr>
          <w:trHeight w:val="264"/>
        </w:trPr>
        <w:tc>
          <w:tcPr>
            <w:tcW w:w="1499" w:type="pct"/>
            <w:vAlign w:val="center"/>
          </w:tcPr>
          <w:p w14:paraId="192A367A" w14:textId="77777777" w:rsidR="00380107" w:rsidRPr="00066067" w:rsidRDefault="00380107" w:rsidP="00FA6CB2">
            <w:pPr>
              <w:rPr>
                <w:rFonts w:cs="Arial"/>
                <w:sz w:val="20"/>
              </w:rPr>
            </w:pPr>
            <w:r w:rsidRPr="00066067">
              <w:rPr>
                <w:rFonts w:cs="Arial"/>
                <w:sz w:val="20"/>
              </w:rPr>
              <w:t>N.N. (stellv. Vorsitz)</w:t>
            </w:r>
          </w:p>
        </w:tc>
        <w:tc>
          <w:tcPr>
            <w:tcW w:w="1187" w:type="pct"/>
            <w:vAlign w:val="center"/>
          </w:tcPr>
          <w:p w14:paraId="0378AFC1" w14:textId="77777777" w:rsidR="00380107" w:rsidRPr="00066067" w:rsidRDefault="00380107" w:rsidP="00FA6CB2">
            <w:pPr>
              <w:rPr>
                <w:rFonts w:cs="Arial"/>
                <w:sz w:val="20"/>
              </w:rPr>
            </w:pPr>
          </w:p>
        </w:tc>
        <w:tc>
          <w:tcPr>
            <w:tcW w:w="1188" w:type="pct"/>
            <w:vAlign w:val="center"/>
          </w:tcPr>
          <w:p w14:paraId="47FB32E3" w14:textId="77777777" w:rsidR="00380107" w:rsidRPr="00066067" w:rsidRDefault="00380107" w:rsidP="00FA6CB2">
            <w:pPr>
              <w:rPr>
                <w:rFonts w:cs="Arial"/>
                <w:sz w:val="20"/>
              </w:rPr>
            </w:pPr>
          </w:p>
        </w:tc>
        <w:tc>
          <w:tcPr>
            <w:tcW w:w="1127" w:type="pct"/>
            <w:vAlign w:val="center"/>
          </w:tcPr>
          <w:p w14:paraId="0ADC1C03" w14:textId="77777777" w:rsidR="00380107" w:rsidRPr="00066067" w:rsidRDefault="00380107" w:rsidP="00FA6CB2">
            <w:pPr>
              <w:rPr>
                <w:rFonts w:cs="Arial"/>
                <w:sz w:val="20"/>
              </w:rPr>
            </w:pPr>
          </w:p>
        </w:tc>
      </w:tr>
      <w:tr w:rsidR="00380107" w:rsidRPr="00066067" w14:paraId="6CE6A07C" w14:textId="77777777" w:rsidTr="003F05CE">
        <w:trPr>
          <w:trHeight w:val="264"/>
        </w:trPr>
        <w:tc>
          <w:tcPr>
            <w:tcW w:w="1499" w:type="pct"/>
            <w:vAlign w:val="center"/>
          </w:tcPr>
          <w:p w14:paraId="5141715C" w14:textId="77777777" w:rsidR="00380107" w:rsidRPr="00066067" w:rsidRDefault="00380107" w:rsidP="00FA6CB2">
            <w:pPr>
              <w:rPr>
                <w:rFonts w:cs="Arial"/>
                <w:sz w:val="20"/>
              </w:rPr>
            </w:pPr>
            <w:r w:rsidRPr="00066067">
              <w:rPr>
                <w:rFonts w:cs="Arial"/>
                <w:sz w:val="20"/>
              </w:rPr>
              <w:t>N.N.</w:t>
            </w:r>
          </w:p>
        </w:tc>
        <w:tc>
          <w:tcPr>
            <w:tcW w:w="1187" w:type="pct"/>
            <w:vAlign w:val="center"/>
          </w:tcPr>
          <w:p w14:paraId="56A6BA73" w14:textId="77777777" w:rsidR="00380107" w:rsidRPr="00066067" w:rsidRDefault="00380107" w:rsidP="00FA6CB2">
            <w:pPr>
              <w:rPr>
                <w:rFonts w:cs="Arial"/>
                <w:sz w:val="20"/>
              </w:rPr>
            </w:pPr>
          </w:p>
        </w:tc>
        <w:tc>
          <w:tcPr>
            <w:tcW w:w="1188" w:type="pct"/>
            <w:vAlign w:val="center"/>
          </w:tcPr>
          <w:p w14:paraId="554BBA6C" w14:textId="77777777" w:rsidR="00380107" w:rsidRPr="00066067" w:rsidRDefault="00380107" w:rsidP="00FA6CB2">
            <w:pPr>
              <w:rPr>
                <w:rFonts w:cs="Arial"/>
                <w:sz w:val="20"/>
              </w:rPr>
            </w:pPr>
          </w:p>
        </w:tc>
        <w:tc>
          <w:tcPr>
            <w:tcW w:w="1127" w:type="pct"/>
            <w:vAlign w:val="center"/>
          </w:tcPr>
          <w:p w14:paraId="553BA99C" w14:textId="77777777" w:rsidR="00380107" w:rsidRPr="00066067" w:rsidRDefault="00380107" w:rsidP="00FA6CB2">
            <w:pPr>
              <w:rPr>
                <w:rFonts w:cs="Arial"/>
                <w:sz w:val="20"/>
              </w:rPr>
            </w:pPr>
          </w:p>
        </w:tc>
      </w:tr>
    </w:tbl>
    <w:p w14:paraId="66A79494" w14:textId="77777777" w:rsidR="00380107" w:rsidRPr="00904A21" w:rsidRDefault="00380107" w:rsidP="00380107">
      <w:pPr>
        <w:widowControl w:val="0"/>
        <w:jc w:val="both"/>
        <w:rPr>
          <w:rFonts w:cs="Arial"/>
          <w:sz w:val="20"/>
        </w:rPr>
      </w:pPr>
    </w:p>
    <w:p w14:paraId="45FBE262" w14:textId="77777777" w:rsidR="00380107" w:rsidRPr="00066067" w:rsidRDefault="00380107" w:rsidP="00BB6DF7">
      <w:pPr>
        <w:widowControl w:val="0"/>
        <w:spacing w:before="60" w:after="60"/>
        <w:jc w:val="both"/>
        <w:rPr>
          <w:rFonts w:cs="Arial"/>
          <w:i/>
          <w:color w:val="0070C0"/>
          <w:sz w:val="20"/>
        </w:rPr>
      </w:pPr>
      <w:r w:rsidRPr="00066067">
        <w:rPr>
          <w:rFonts w:cs="Arial"/>
          <w:i/>
          <w:color w:val="0070C0"/>
          <w:sz w:val="20"/>
        </w:rPr>
        <w:t>Ergänzen Sie ggf. spezifische Hinweise, falls erforderlich.</w:t>
      </w:r>
    </w:p>
    <w:p w14:paraId="6B28A3AA" w14:textId="77777777" w:rsidR="00BB6DF7" w:rsidRPr="00904A21" w:rsidRDefault="00BB6DF7" w:rsidP="00BB6DF7">
      <w:pPr>
        <w:widowControl w:val="0"/>
        <w:spacing w:before="60" w:after="60"/>
        <w:jc w:val="both"/>
        <w:rPr>
          <w:rFonts w:cs="Arial"/>
          <w:sz w:val="20"/>
        </w:rPr>
      </w:pPr>
    </w:p>
    <w:p w14:paraId="111B9756" w14:textId="77777777" w:rsidR="00380107" w:rsidRPr="00066067" w:rsidRDefault="00380107" w:rsidP="00BB6DF7">
      <w:pPr>
        <w:widowControl w:val="0"/>
        <w:spacing w:before="60" w:after="60"/>
        <w:jc w:val="both"/>
        <w:rPr>
          <w:rFonts w:cs="Arial"/>
          <w:i/>
          <w:color w:val="0070C0"/>
          <w:sz w:val="20"/>
        </w:rPr>
      </w:pPr>
      <w:r w:rsidRPr="00066067">
        <w:rPr>
          <w:rFonts w:cs="Arial"/>
          <w:i/>
          <w:color w:val="0070C0"/>
          <w:sz w:val="20"/>
        </w:rPr>
        <w:t>ii) Gehen Sie ggf. analog für den Nutzerbeirat vor.</w:t>
      </w:r>
    </w:p>
    <w:p w14:paraId="6A898B57" w14:textId="77777777" w:rsidR="00380107" w:rsidRPr="00904A21" w:rsidRDefault="00380107" w:rsidP="00E57A9E">
      <w:pPr>
        <w:widowControl w:val="0"/>
        <w:spacing w:after="60"/>
        <w:jc w:val="both"/>
        <w:rPr>
          <w:rFonts w:cs="Arial"/>
          <w:sz w:val="20"/>
        </w:rPr>
      </w:pPr>
    </w:p>
    <w:p w14:paraId="39B38549" w14:textId="77777777" w:rsidR="00380107" w:rsidRPr="00066067" w:rsidRDefault="00380107" w:rsidP="00380107">
      <w:pPr>
        <w:widowControl w:val="0"/>
        <w:spacing w:after="60"/>
        <w:jc w:val="both"/>
        <w:rPr>
          <w:rFonts w:cs="Arial"/>
          <w:i/>
          <w:color w:val="0070C0"/>
          <w:sz w:val="20"/>
        </w:rPr>
      </w:pPr>
      <w:r w:rsidRPr="00066067">
        <w:rPr>
          <w:rFonts w:cs="Arial"/>
          <w:i/>
          <w:color w:val="0070C0"/>
          <w:sz w:val="20"/>
        </w:rPr>
        <w:t>iii) Gehen Sie analog für das Aufsichtsgremium vor, wobei in der Liste der Mitglieder die Spalte „Fachgebiet“ entfällt.</w:t>
      </w:r>
    </w:p>
    <w:p w14:paraId="370D24F3" w14:textId="77777777" w:rsidR="00836213" w:rsidRPr="00066067" w:rsidRDefault="00836213">
      <w:pPr>
        <w:rPr>
          <w:rFonts w:cs="Arial"/>
          <w:b/>
          <w:sz w:val="26"/>
          <w:u w:val="single"/>
        </w:rPr>
      </w:pPr>
      <w:bookmarkStart w:id="25" w:name="_Toc497467299"/>
      <w:bookmarkStart w:id="26" w:name="_Toc497467400"/>
      <w:bookmarkStart w:id="27" w:name="_Toc497467618"/>
      <w:r w:rsidRPr="00066067">
        <w:rPr>
          <w:rFonts w:cs="Arial"/>
          <w:b/>
          <w:i/>
          <w:sz w:val="26"/>
          <w:u w:val="single"/>
        </w:rPr>
        <w:br w:type="page"/>
      </w:r>
    </w:p>
    <w:p w14:paraId="0E4F598B" w14:textId="77777777" w:rsidR="006346E1" w:rsidRPr="00066067" w:rsidRDefault="00EC1247" w:rsidP="00916B13">
      <w:pPr>
        <w:pStyle w:val="berschrift1"/>
        <w:rPr>
          <w:rFonts w:cs="Arial"/>
          <w:b/>
          <w:i w:val="0"/>
          <w:sz w:val="26"/>
          <w:u w:val="single"/>
        </w:rPr>
      </w:pPr>
      <w:bookmarkStart w:id="28" w:name="_Toc512430272"/>
      <w:r w:rsidRPr="00066067">
        <w:rPr>
          <w:rFonts w:cs="Arial"/>
          <w:b/>
          <w:i w:val="0"/>
          <w:sz w:val="26"/>
          <w:u w:val="single"/>
        </w:rPr>
        <w:lastRenderedPageBreak/>
        <w:t>5</w:t>
      </w:r>
      <w:r w:rsidR="006346E1" w:rsidRPr="00066067">
        <w:rPr>
          <w:rFonts w:cs="Arial"/>
          <w:b/>
          <w:i w:val="0"/>
          <w:sz w:val="26"/>
          <w:u w:val="single"/>
        </w:rPr>
        <w:t xml:space="preserve">. </w:t>
      </w:r>
      <w:r w:rsidR="00325DE9" w:rsidRPr="00066067">
        <w:rPr>
          <w:rFonts w:cs="Arial"/>
          <w:b/>
          <w:i w:val="0"/>
          <w:sz w:val="26"/>
          <w:u w:val="single"/>
        </w:rPr>
        <w:t>Personal</w:t>
      </w:r>
      <w:bookmarkEnd w:id="25"/>
      <w:bookmarkEnd w:id="26"/>
      <w:bookmarkEnd w:id="27"/>
      <w:r w:rsidR="006346E1" w:rsidRPr="00066067">
        <w:rPr>
          <w:rFonts w:cs="Arial"/>
          <w:b/>
          <w:i w:val="0"/>
          <w:sz w:val="26"/>
        </w:rPr>
        <w:t xml:space="preserve"> </w:t>
      </w:r>
      <w:r w:rsidR="006346E1" w:rsidRPr="00066067">
        <w:rPr>
          <w:rFonts w:cs="Arial"/>
          <w:color w:val="0070C0"/>
          <w:sz w:val="26"/>
          <w:szCs w:val="24"/>
        </w:rPr>
        <w:t>(</w:t>
      </w:r>
      <w:r w:rsidR="00F73DB7" w:rsidRPr="00066067">
        <w:rPr>
          <w:rFonts w:cs="Arial"/>
          <w:color w:val="0070C0"/>
          <w:sz w:val="26"/>
          <w:szCs w:val="24"/>
        </w:rPr>
        <w:t xml:space="preserve">max. </w:t>
      </w:r>
      <w:r w:rsidR="003761CA" w:rsidRPr="00066067">
        <w:rPr>
          <w:rFonts w:cs="Arial"/>
          <w:color w:val="0070C0"/>
          <w:sz w:val="26"/>
          <w:szCs w:val="24"/>
        </w:rPr>
        <w:t>10</w:t>
      </w:r>
      <w:r w:rsidR="006346E1" w:rsidRPr="00066067">
        <w:rPr>
          <w:rFonts w:cs="Arial"/>
          <w:color w:val="0070C0"/>
          <w:sz w:val="26"/>
          <w:szCs w:val="24"/>
        </w:rPr>
        <w:t xml:space="preserve"> Seite</w:t>
      </w:r>
      <w:r w:rsidR="0070138E" w:rsidRPr="00066067">
        <w:rPr>
          <w:rFonts w:cs="Arial"/>
          <w:color w:val="0070C0"/>
          <w:sz w:val="26"/>
          <w:szCs w:val="24"/>
        </w:rPr>
        <w:t>n</w:t>
      </w:r>
      <w:r w:rsidR="006346E1" w:rsidRPr="00066067">
        <w:rPr>
          <w:rFonts w:cs="Arial"/>
          <w:color w:val="0070C0"/>
          <w:sz w:val="26"/>
          <w:szCs w:val="24"/>
        </w:rPr>
        <w:t>)</w:t>
      </w:r>
      <w:bookmarkEnd w:id="28"/>
    </w:p>
    <w:p w14:paraId="152AE61E" w14:textId="77777777" w:rsidR="00752FF5" w:rsidRPr="00904A21" w:rsidRDefault="00752FF5">
      <w:pPr>
        <w:rPr>
          <w:rFonts w:cs="Arial"/>
          <w:b/>
        </w:rPr>
      </w:pPr>
    </w:p>
    <w:p w14:paraId="29CABE5A" w14:textId="029ADF1E" w:rsidR="004C0BBA" w:rsidRPr="00066067" w:rsidRDefault="00C17046" w:rsidP="004C0BBA">
      <w:pPr>
        <w:pStyle w:val="Muster2Ebene"/>
        <w:outlineLvl w:val="1"/>
        <w:rPr>
          <w:rFonts w:ascii="Arial" w:hAnsi="Arial"/>
        </w:rPr>
      </w:pPr>
      <w:bookmarkStart w:id="29" w:name="_Toc512430273"/>
      <w:r w:rsidRPr="00066067">
        <w:rPr>
          <w:rFonts w:ascii="Arial" w:hAnsi="Arial"/>
        </w:rPr>
        <w:t>5</w:t>
      </w:r>
      <w:r w:rsidR="004C0BBA" w:rsidRPr="00066067">
        <w:rPr>
          <w:rFonts w:ascii="Arial" w:hAnsi="Arial"/>
        </w:rPr>
        <w:t>.1.</w:t>
      </w:r>
      <w:r w:rsidR="00D77DCA" w:rsidRPr="00066067">
        <w:rPr>
          <w:rFonts w:ascii="Arial" w:hAnsi="Arial"/>
        </w:rPr>
        <w:t xml:space="preserve"> </w:t>
      </w:r>
      <w:r w:rsidR="00967746" w:rsidRPr="00066067">
        <w:rPr>
          <w:rFonts w:ascii="Arial" w:hAnsi="Arial"/>
        </w:rPr>
        <w:t xml:space="preserve">Wissenschaftliche und Administrative </w:t>
      </w:r>
      <w:r w:rsidR="004C0BBA" w:rsidRPr="00066067">
        <w:rPr>
          <w:rFonts w:ascii="Arial" w:hAnsi="Arial"/>
        </w:rPr>
        <w:t>Leitung</w:t>
      </w:r>
      <w:bookmarkEnd w:id="29"/>
      <w:r w:rsidR="00B45796" w:rsidRPr="00066067">
        <w:rPr>
          <w:rFonts w:ascii="Arial" w:hAnsi="Arial"/>
        </w:rPr>
        <w:t>spositionen</w:t>
      </w:r>
    </w:p>
    <w:p w14:paraId="61F55809" w14:textId="19ED9D61" w:rsidR="00E037B0" w:rsidRPr="00066067" w:rsidRDefault="004C0BBA" w:rsidP="00BB6DF7">
      <w:pPr>
        <w:widowControl w:val="0"/>
        <w:spacing w:before="60" w:after="60"/>
        <w:jc w:val="both"/>
        <w:rPr>
          <w:rFonts w:cs="Arial"/>
          <w:i/>
          <w:color w:val="0070C0"/>
          <w:sz w:val="20"/>
        </w:rPr>
      </w:pPr>
      <w:r w:rsidRPr="00066067">
        <w:rPr>
          <w:rFonts w:cs="Arial"/>
          <w:i/>
          <w:color w:val="0070C0"/>
          <w:sz w:val="20"/>
        </w:rPr>
        <w:t xml:space="preserve">Erläutern Sie die Verfahren zur Besetzung von </w:t>
      </w:r>
      <w:r w:rsidR="00867F56" w:rsidRPr="00066067">
        <w:rPr>
          <w:rFonts w:cs="Arial"/>
          <w:i/>
          <w:color w:val="0070C0"/>
          <w:sz w:val="20"/>
        </w:rPr>
        <w:t xml:space="preserve">wissenschaftlichen und administrativen </w:t>
      </w:r>
      <w:r w:rsidRPr="00066067">
        <w:rPr>
          <w:rFonts w:cs="Arial"/>
          <w:i/>
          <w:color w:val="0070C0"/>
          <w:sz w:val="20"/>
        </w:rPr>
        <w:t>Leitungsstellen</w:t>
      </w:r>
      <w:r w:rsidR="00CD6B80" w:rsidRPr="00066067">
        <w:rPr>
          <w:rFonts w:cs="Arial"/>
          <w:i/>
          <w:color w:val="0070C0"/>
          <w:sz w:val="20"/>
        </w:rPr>
        <w:t xml:space="preserve"> und gemeinsamen Professuren</w:t>
      </w:r>
      <w:r w:rsidRPr="00066067">
        <w:rPr>
          <w:rFonts w:cs="Arial"/>
          <w:i/>
          <w:color w:val="0070C0"/>
          <w:sz w:val="20"/>
        </w:rPr>
        <w:t>.</w:t>
      </w:r>
      <w:r w:rsidR="00FA6CB2" w:rsidRPr="00066067">
        <w:rPr>
          <w:rFonts w:cs="Arial"/>
          <w:i/>
          <w:color w:val="0070C0"/>
          <w:sz w:val="20"/>
        </w:rPr>
        <w:t xml:space="preserve"> </w:t>
      </w:r>
    </w:p>
    <w:p w14:paraId="1C3F4D34" w14:textId="77777777" w:rsidR="004C0BBA" w:rsidRPr="00066067" w:rsidRDefault="004C0BBA" w:rsidP="006346E1">
      <w:pPr>
        <w:pStyle w:val="Muster2Ebene"/>
        <w:outlineLvl w:val="1"/>
        <w:rPr>
          <w:rFonts w:ascii="Arial" w:hAnsi="Arial"/>
        </w:rPr>
      </w:pPr>
    </w:p>
    <w:p w14:paraId="43818800" w14:textId="0A6E35FA" w:rsidR="006346E1" w:rsidRPr="00066067" w:rsidRDefault="00C17046" w:rsidP="006346E1">
      <w:pPr>
        <w:pStyle w:val="Muster2Ebene"/>
        <w:outlineLvl w:val="1"/>
        <w:rPr>
          <w:rFonts w:ascii="Arial" w:hAnsi="Arial"/>
        </w:rPr>
      </w:pPr>
      <w:bookmarkStart w:id="30" w:name="_Toc512430274"/>
      <w:r w:rsidRPr="00066067">
        <w:rPr>
          <w:rFonts w:ascii="Arial" w:hAnsi="Arial"/>
        </w:rPr>
        <w:t>5</w:t>
      </w:r>
      <w:r w:rsidR="006346E1" w:rsidRPr="00066067">
        <w:rPr>
          <w:rFonts w:ascii="Arial" w:hAnsi="Arial"/>
        </w:rPr>
        <w:t>.2. Promoviertes Personal</w:t>
      </w:r>
      <w:bookmarkEnd w:id="30"/>
    </w:p>
    <w:p w14:paraId="5B4B461C" w14:textId="237C566B" w:rsidR="00CD6B80" w:rsidRPr="00066067" w:rsidRDefault="00A408A6" w:rsidP="00BB6DF7">
      <w:pPr>
        <w:widowControl w:val="0"/>
        <w:spacing w:before="60" w:after="60"/>
        <w:jc w:val="both"/>
        <w:rPr>
          <w:rFonts w:cs="Arial"/>
          <w:i/>
          <w:color w:val="0070C0"/>
          <w:sz w:val="20"/>
        </w:rPr>
      </w:pPr>
      <w:r w:rsidRPr="00066067">
        <w:rPr>
          <w:rFonts w:cs="Arial"/>
          <w:i/>
          <w:color w:val="0070C0"/>
          <w:sz w:val="20"/>
        </w:rPr>
        <w:t>Auf welche Art und Weise fördert Ihre Einrichtung</w:t>
      </w:r>
      <w:r w:rsidR="00A057CB" w:rsidRPr="00066067">
        <w:rPr>
          <w:rFonts w:cs="Arial"/>
          <w:i/>
          <w:color w:val="0070C0"/>
          <w:sz w:val="20"/>
        </w:rPr>
        <w:t xml:space="preserve"> promoviertes Personal, insbesondere in der „Post-doc-Phase“</w:t>
      </w:r>
      <w:r w:rsidRPr="00066067">
        <w:rPr>
          <w:rFonts w:cs="Arial"/>
          <w:i/>
          <w:color w:val="0070C0"/>
          <w:sz w:val="20"/>
        </w:rPr>
        <w:t xml:space="preserve">? </w:t>
      </w:r>
      <w:r w:rsidR="00CD6B80" w:rsidRPr="00066067">
        <w:rPr>
          <w:rFonts w:cs="Arial"/>
          <w:i/>
          <w:color w:val="0070C0"/>
          <w:sz w:val="20"/>
        </w:rPr>
        <w:t xml:space="preserve">Gab es im Berichtszeitraum Rufe an Beschäftigte Ihrer Einrichtung bzw. einen Wechsel in andere leitende Tätigkeiten? </w:t>
      </w:r>
      <w:r w:rsidR="002A102C" w:rsidRPr="00066067">
        <w:rPr>
          <w:rFonts w:cs="Arial"/>
          <w:i/>
          <w:color w:val="0070C0"/>
          <w:sz w:val="20"/>
        </w:rPr>
        <w:t xml:space="preserve">Wie geht Ihre Einrichtung mit Be- und Entfristungen um? </w:t>
      </w:r>
    </w:p>
    <w:p w14:paraId="71CD7F67" w14:textId="77777777" w:rsidR="00C1664F" w:rsidRPr="00904A21" w:rsidRDefault="00C1664F" w:rsidP="00C1664F">
      <w:pPr>
        <w:widowControl w:val="0"/>
        <w:spacing w:after="60"/>
        <w:jc w:val="both"/>
        <w:rPr>
          <w:rFonts w:cs="Arial"/>
        </w:rPr>
      </w:pPr>
    </w:p>
    <w:p w14:paraId="739D8D73" w14:textId="41197484" w:rsidR="006346E1" w:rsidRPr="00066067" w:rsidRDefault="00C17046" w:rsidP="006346E1">
      <w:pPr>
        <w:pStyle w:val="Muster2Ebene"/>
        <w:outlineLvl w:val="1"/>
        <w:rPr>
          <w:rFonts w:ascii="Arial" w:hAnsi="Arial"/>
        </w:rPr>
      </w:pPr>
      <w:bookmarkStart w:id="31" w:name="_Toc512430275"/>
      <w:r w:rsidRPr="00066067">
        <w:rPr>
          <w:rFonts w:ascii="Arial" w:hAnsi="Arial"/>
        </w:rPr>
        <w:t>5</w:t>
      </w:r>
      <w:r w:rsidR="006346E1" w:rsidRPr="00066067">
        <w:rPr>
          <w:rFonts w:ascii="Arial" w:hAnsi="Arial"/>
        </w:rPr>
        <w:t>.3. Promovierende</w:t>
      </w:r>
      <w:bookmarkEnd w:id="31"/>
    </w:p>
    <w:p w14:paraId="7E485881" w14:textId="348812F3" w:rsidR="001F5806" w:rsidRPr="00066067" w:rsidRDefault="00A408A6" w:rsidP="00BB6DF7">
      <w:pPr>
        <w:widowControl w:val="0"/>
        <w:spacing w:before="60" w:after="60"/>
        <w:jc w:val="both"/>
        <w:rPr>
          <w:rFonts w:cs="Arial"/>
          <w:i/>
          <w:color w:val="0070C0"/>
          <w:sz w:val="20"/>
        </w:rPr>
      </w:pPr>
      <w:r w:rsidRPr="00066067">
        <w:rPr>
          <w:rFonts w:cs="Arial"/>
          <w:i/>
          <w:color w:val="0070C0"/>
          <w:sz w:val="20"/>
        </w:rPr>
        <w:t>Erläutern Sie</w:t>
      </w:r>
      <w:r w:rsidR="00CD6B80" w:rsidRPr="00066067">
        <w:rPr>
          <w:rFonts w:cs="Arial"/>
          <w:i/>
          <w:color w:val="0070C0"/>
          <w:sz w:val="20"/>
        </w:rPr>
        <w:t xml:space="preserve"> bitte das</w:t>
      </w:r>
      <w:r w:rsidRPr="00066067">
        <w:rPr>
          <w:rFonts w:cs="Arial"/>
          <w:i/>
          <w:color w:val="0070C0"/>
          <w:sz w:val="20"/>
        </w:rPr>
        <w:t xml:space="preserve"> Betreuungskonz</w:t>
      </w:r>
      <w:r w:rsidR="00813D92" w:rsidRPr="00066067">
        <w:rPr>
          <w:rFonts w:cs="Arial"/>
          <w:i/>
          <w:color w:val="0070C0"/>
          <w:sz w:val="20"/>
        </w:rPr>
        <w:t>ept</w:t>
      </w:r>
      <w:r w:rsidRPr="00066067">
        <w:rPr>
          <w:rFonts w:cs="Arial"/>
          <w:i/>
          <w:color w:val="0070C0"/>
          <w:sz w:val="20"/>
        </w:rPr>
        <w:t xml:space="preserve"> </w:t>
      </w:r>
      <w:r w:rsidR="00692F4B" w:rsidRPr="00066067">
        <w:rPr>
          <w:rFonts w:cs="Arial"/>
          <w:i/>
          <w:color w:val="0070C0"/>
          <w:sz w:val="20"/>
        </w:rPr>
        <w:t>für Promovierende</w:t>
      </w:r>
      <w:r w:rsidRPr="00066067">
        <w:rPr>
          <w:rFonts w:cs="Arial"/>
          <w:i/>
          <w:color w:val="0070C0"/>
          <w:sz w:val="20"/>
        </w:rPr>
        <w:t xml:space="preserve"> an Ihrer Einrichtung. Erläutern Sie ggf. strukturierte Programme. Wie lang ist die mittlere Promotionsdauer?</w:t>
      </w:r>
      <w:r w:rsidR="00FA6CB2" w:rsidRPr="00066067">
        <w:rPr>
          <w:rFonts w:cs="Arial"/>
          <w:i/>
          <w:color w:val="0070C0"/>
          <w:sz w:val="20"/>
        </w:rPr>
        <w:t xml:space="preserve"> </w:t>
      </w:r>
    </w:p>
    <w:p w14:paraId="38784413" w14:textId="23A4EC15" w:rsidR="001535B9" w:rsidRPr="00066067" w:rsidRDefault="009E2242" w:rsidP="00BB6DF7">
      <w:pPr>
        <w:widowControl w:val="0"/>
        <w:spacing w:before="60" w:after="60"/>
        <w:jc w:val="both"/>
        <w:rPr>
          <w:rFonts w:cs="Arial"/>
          <w:i/>
          <w:iCs/>
          <w:color w:val="0070C0"/>
          <w:sz w:val="20"/>
        </w:rPr>
      </w:pPr>
      <w:r w:rsidRPr="00066067">
        <w:rPr>
          <w:rFonts w:cs="Arial"/>
          <w:i/>
          <w:iCs/>
          <w:color w:val="0070C0"/>
          <w:sz w:val="20"/>
        </w:rPr>
        <w:t xml:space="preserve">Wie </w:t>
      </w:r>
      <w:r w:rsidRPr="00066067">
        <w:rPr>
          <w:rFonts w:cs="Arial"/>
          <w:i/>
          <w:color w:val="0070C0"/>
          <w:sz w:val="20"/>
        </w:rPr>
        <w:t>überprüfen</w:t>
      </w:r>
      <w:r w:rsidRPr="00066067">
        <w:rPr>
          <w:rFonts w:cs="Arial"/>
          <w:i/>
          <w:iCs/>
          <w:color w:val="0070C0"/>
          <w:sz w:val="20"/>
        </w:rPr>
        <w:t xml:space="preserve"> Sie die Qualität bzw. den Erfolg Ihrer Promovierendenausbildung? Verfolgen Sie die Kar</w:t>
      </w:r>
      <w:r w:rsidR="00B95C2C" w:rsidRPr="00066067">
        <w:rPr>
          <w:rFonts w:cs="Arial"/>
          <w:i/>
          <w:iCs/>
          <w:color w:val="0070C0"/>
          <w:sz w:val="20"/>
        </w:rPr>
        <w:softHyphen/>
      </w:r>
      <w:r w:rsidRPr="00066067">
        <w:rPr>
          <w:rFonts w:cs="Arial"/>
          <w:i/>
          <w:iCs/>
          <w:color w:val="0070C0"/>
          <w:sz w:val="20"/>
        </w:rPr>
        <w:t>ri</w:t>
      </w:r>
      <w:r w:rsidR="00B95C2C" w:rsidRPr="00066067">
        <w:rPr>
          <w:rFonts w:cs="Arial"/>
          <w:i/>
          <w:iCs/>
          <w:color w:val="0070C0"/>
          <w:sz w:val="20"/>
        </w:rPr>
        <w:softHyphen/>
      </w:r>
      <w:r w:rsidRPr="00066067">
        <w:rPr>
          <w:rFonts w:cs="Arial"/>
          <w:i/>
          <w:iCs/>
          <w:color w:val="0070C0"/>
          <w:sz w:val="20"/>
        </w:rPr>
        <w:t>ere</w:t>
      </w:r>
      <w:r w:rsidR="00B95C2C" w:rsidRPr="00066067">
        <w:rPr>
          <w:rFonts w:cs="Arial"/>
          <w:i/>
          <w:iCs/>
          <w:color w:val="0070C0"/>
          <w:sz w:val="20"/>
        </w:rPr>
        <w:softHyphen/>
      </w:r>
      <w:r w:rsidR="00B95C2C" w:rsidRPr="00066067">
        <w:rPr>
          <w:rFonts w:cs="Arial"/>
          <w:i/>
          <w:iCs/>
          <w:color w:val="0070C0"/>
          <w:sz w:val="20"/>
        </w:rPr>
        <w:softHyphen/>
      </w:r>
      <w:r w:rsidRPr="00066067">
        <w:rPr>
          <w:rFonts w:cs="Arial"/>
          <w:i/>
          <w:iCs/>
          <w:color w:val="0070C0"/>
          <w:sz w:val="20"/>
        </w:rPr>
        <w:t>wege von Absolventen? Hält Ihre Einrichtung Kontakt mit den ehemaligen Promovierenden (z. B. über ein Alumni-Netzwerk)?</w:t>
      </w:r>
    </w:p>
    <w:p w14:paraId="78D86670" w14:textId="77777777" w:rsidR="00F72E87" w:rsidRPr="00066067" w:rsidRDefault="00F72E87" w:rsidP="00733338">
      <w:pPr>
        <w:pStyle w:val="level1"/>
        <w:widowControl w:val="0"/>
        <w:spacing w:before="0" w:after="60"/>
        <w:ind w:left="0" w:firstLine="0"/>
        <w:jc w:val="both"/>
        <w:rPr>
          <w:rFonts w:cs="Arial"/>
          <w:b w:val="0"/>
          <w:i/>
          <w:color w:val="0070C0"/>
          <w:sz w:val="20"/>
        </w:rPr>
      </w:pPr>
      <w:r w:rsidRPr="00066067">
        <w:rPr>
          <w:rFonts w:cs="Arial"/>
          <w:b w:val="0"/>
          <w:i/>
          <w:color w:val="0070C0"/>
          <w:sz w:val="20"/>
        </w:rPr>
        <w:t xml:space="preserve">Fügen Sie an </w:t>
      </w:r>
      <w:r w:rsidR="001E3DEB" w:rsidRPr="00066067">
        <w:rPr>
          <w:rFonts w:cs="Arial"/>
          <w:b w:val="0"/>
          <w:i/>
          <w:color w:val="0070C0"/>
          <w:sz w:val="20"/>
        </w:rPr>
        <w:t>geeigneter Stelle die folgende Übersicht</w:t>
      </w:r>
      <w:r w:rsidRPr="00066067">
        <w:rPr>
          <w:rFonts w:cs="Arial"/>
          <w:b w:val="0"/>
          <w:i/>
          <w:color w:val="0070C0"/>
          <w:sz w:val="20"/>
        </w:rPr>
        <w:t xml:space="preserve"> ein:</w:t>
      </w:r>
    </w:p>
    <w:p w14:paraId="20DED937" w14:textId="77777777" w:rsidR="00A408A6" w:rsidRPr="00066067" w:rsidRDefault="00A408A6" w:rsidP="003A2178">
      <w:pPr>
        <w:rPr>
          <w:rFonts w:cs="Arial"/>
          <w:sz w:val="22"/>
          <w:szCs w:val="22"/>
        </w:rPr>
      </w:pPr>
      <w:r w:rsidRPr="00066067">
        <w:rPr>
          <w:rFonts w:cs="Arial"/>
          <w:sz w:val="22"/>
          <w:szCs w:val="22"/>
        </w:rPr>
        <w:t>Abgeschlossene Qualifikationsverfahren der Einrichtung (20xx</w:t>
      </w:r>
      <w:r w:rsidRPr="00066067">
        <w:rPr>
          <w:rFonts w:cs="Arial"/>
          <w:sz w:val="22"/>
          <w:szCs w:val="22"/>
        </w:rPr>
        <w:sym w:font="Symbol" w:char="F02D"/>
      </w:r>
      <w:r w:rsidRPr="00066067">
        <w:rPr>
          <w:rFonts w:cs="Arial"/>
          <w:sz w:val="22"/>
          <w:szCs w:val="22"/>
        </w:rPr>
        <w:t>20zz)</w:t>
      </w:r>
    </w:p>
    <w:p w14:paraId="203FD6A5" w14:textId="77777777" w:rsidR="00A408A6" w:rsidRPr="00904A21" w:rsidRDefault="00A408A6" w:rsidP="00904A21">
      <w:pPr>
        <w:widowControl w:val="0"/>
        <w:jc w:val="both"/>
        <w:rPr>
          <w:rFonts w:cs="Arial"/>
          <w:sz w:val="20"/>
        </w:rPr>
      </w:pPr>
    </w:p>
    <w:p w14:paraId="4C1A2C3E" w14:textId="77777777" w:rsidR="00A408A6" w:rsidRPr="00066067" w:rsidRDefault="00A408A6" w:rsidP="00A408A6">
      <w:pPr>
        <w:widowControl w:val="0"/>
        <w:jc w:val="both"/>
        <w:rPr>
          <w:rFonts w:cs="Arial"/>
          <w:sz w:val="20"/>
        </w:rPr>
      </w:pPr>
    </w:p>
    <w:tbl>
      <w:tblPr>
        <w:tblW w:w="9072" w:type="dxa"/>
        <w:jc w:val="right"/>
        <w:tblCellMar>
          <w:left w:w="70" w:type="dxa"/>
          <w:right w:w="70" w:type="dxa"/>
        </w:tblCellMar>
        <w:tblLook w:val="0000" w:firstRow="0" w:lastRow="0" w:firstColumn="0" w:lastColumn="0" w:noHBand="0" w:noVBand="0"/>
      </w:tblPr>
      <w:tblGrid>
        <w:gridCol w:w="5212"/>
        <w:gridCol w:w="1310"/>
        <w:gridCol w:w="1310"/>
        <w:gridCol w:w="1240"/>
      </w:tblGrid>
      <w:tr w:rsidR="00A408A6" w:rsidRPr="00066067" w14:paraId="53979B09" w14:textId="77777777" w:rsidTr="003F05CE">
        <w:trPr>
          <w:trHeight w:val="432"/>
          <w:jc w:val="right"/>
        </w:trPr>
        <w:tc>
          <w:tcPr>
            <w:tcW w:w="5212" w:type="dxa"/>
            <w:tcBorders>
              <w:top w:val="nil"/>
              <w:left w:val="nil"/>
              <w:bottom w:val="single" w:sz="4" w:space="0" w:color="auto"/>
              <w:right w:val="nil"/>
            </w:tcBorders>
            <w:shd w:val="clear" w:color="auto" w:fill="auto"/>
            <w:vAlign w:val="center"/>
          </w:tcPr>
          <w:p w14:paraId="2320181F" w14:textId="77777777" w:rsidR="00A408A6" w:rsidRPr="00066067" w:rsidRDefault="00A408A6" w:rsidP="00E83306">
            <w:pPr>
              <w:rPr>
                <w:rFonts w:cs="Arial"/>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214A2FAF" w14:textId="77777777" w:rsidR="00A408A6" w:rsidRPr="00066067" w:rsidRDefault="00A408A6" w:rsidP="00E83306">
            <w:pPr>
              <w:jc w:val="center"/>
              <w:rPr>
                <w:rFonts w:cs="Arial"/>
                <w:b/>
                <w:bCs/>
                <w:sz w:val="20"/>
              </w:rPr>
            </w:pPr>
            <w:r w:rsidRPr="00066067">
              <w:rPr>
                <w:rFonts w:cs="Arial"/>
                <w:b/>
                <w:bCs/>
                <w:sz w:val="20"/>
              </w:rPr>
              <w:t>20xx</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6141EEC" w14:textId="77777777" w:rsidR="00A408A6" w:rsidRPr="00066067" w:rsidRDefault="00A408A6" w:rsidP="00E83306">
            <w:pPr>
              <w:jc w:val="center"/>
              <w:rPr>
                <w:rFonts w:cs="Arial"/>
                <w:b/>
                <w:bCs/>
                <w:sz w:val="20"/>
              </w:rPr>
            </w:pPr>
            <w:r w:rsidRPr="00066067">
              <w:rPr>
                <w:rFonts w:cs="Arial"/>
                <w:b/>
                <w:bCs/>
                <w:sz w:val="20"/>
              </w:rPr>
              <w:t>20yy</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CF30F1D" w14:textId="77777777" w:rsidR="00A408A6" w:rsidRPr="00066067" w:rsidRDefault="00A408A6" w:rsidP="00E83306">
            <w:pPr>
              <w:jc w:val="center"/>
              <w:rPr>
                <w:rFonts w:cs="Arial"/>
                <w:b/>
                <w:bCs/>
                <w:sz w:val="20"/>
              </w:rPr>
            </w:pPr>
            <w:r w:rsidRPr="00066067">
              <w:rPr>
                <w:rFonts w:cs="Arial"/>
                <w:b/>
                <w:bCs/>
                <w:sz w:val="20"/>
              </w:rPr>
              <w:t>20zz</w:t>
            </w:r>
          </w:p>
        </w:tc>
      </w:tr>
      <w:tr w:rsidR="00A408A6" w:rsidRPr="00066067" w14:paraId="4C98E7D5" w14:textId="77777777" w:rsidTr="003F05CE">
        <w:trPr>
          <w:trHeight w:val="432"/>
          <w:jc w:val="right"/>
        </w:trPr>
        <w:tc>
          <w:tcPr>
            <w:tcW w:w="5212" w:type="dxa"/>
            <w:tcBorders>
              <w:top w:val="nil"/>
              <w:left w:val="single" w:sz="4" w:space="0" w:color="auto"/>
              <w:bottom w:val="single" w:sz="4" w:space="0" w:color="auto"/>
              <w:right w:val="single" w:sz="4" w:space="0" w:color="auto"/>
            </w:tcBorders>
            <w:shd w:val="clear" w:color="auto" w:fill="auto"/>
            <w:vAlign w:val="center"/>
          </w:tcPr>
          <w:p w14:paraId="7A237764" w14:textId="77777777" w:rsidR="00A408A6" w:rsidRPr="00066067" w:rsidRDefault="00A408A6" w:rsidP="0036238B">
            <w:pPr>
              <w:rPr>
                <w:rFonts w:cs="Arial"/>
                <w:sz w:val="20"/>
              </w:rPr>
            </w:pPr>
            <w:r w:rsidRPr="00066067">
              <w:rPr>
                <w:rFonts w:cs="Arial"/>
                <w:sz w:val="20"/>
              </w:rPr>
              <w:t xml:space="preserve">Promotionsbefähigende Studienabschlüsse </w:t>
            </w:r>
          </w:p>
        </w:tc>
        <w:tc>
          <w:tcPr>
            <w:tcW w:w="1310" w:type="dxa"/>
            <w:tcBorders>
              <w:top w:val="nil"/>
              <w:left w:val="nil"/>
              <w:bottom w:val="single" w:sz="4" w:space="0" w:color="auto"/>
              <w:right w:val="single" w:sz="4" w:space="0" w:color="auto"/>
            </w:tcBorders>
            <w:shd w:val="clear" w:color="auto" w:fill="auto"/>
            <w:noWrap/>
            <w:vAlign w:val="center"/>
          </w:tcPr>
          <w:p w14:paraId="3DA83056" w14:textId="77777777" w:rsidR="00A408A6" w:rsidRPr="00066067" w:rsidRDefault="00A408A6" w:rsidP="00E83306">
            <w:pPr>
              <w:rPr>
                <w:rFonts w:cs="Arial"/>
                <w:sz w:val="20"/>
              </w:rPr>
            </w:pPr>
            <w:r w:rsidRPr="00066067">
              <w:rPr>
                <w:rFonts w:cs="Arial"/>
                <w:sz w:val="20"/>
              </w:rPr>
              <w:t> </w:t>
            </w:r>
          </w:p>
        </w:tc>
        <w:tc>
          <w:tcPr>
            <w:tcW w:w="1310" w:type="dxa"/>
            <w:tcBorders>
              <w:top w:val="nil"/>
              <w:left w:val="nil"/>
              <w:bottom w:val="single" w:sz="4" w:space="0" w:color="auto"/>
              <w:right w:val="single" w:sz="4" w:space="0" w:color="auto"/>
            </w:tcBorders>
            <w:shd w:val="clear" w:color="auto" w:fill="auto"/>
            <w:noWrap/>
            <w:vAlign w:val="center"/>
          </w:tcPr>
          <w:p w14:paraId="78533A91" w14:textId="77777777" w:rsidR="00A408A6" w:rsidRPr="00066067" w:rsidRDefault="00A408A6" w:rsidP="00E83306">
            <w:pPr>
              <w:rPr>
                <w:rFonts w:cs="Arial"/>
                <w:sz w:val="20"/>
              </w:rPr>
            </w:pPr>
            <w:r w:rsidRPr="00066067">
              <w:rPr>
                <w:rFonts w:cs="Arial"/>
                <w:sz w:val="20"/>
              </w:rPr>
              <w:t> </w:t>
            </w:r>
          </w:p>
        </w:tc>
        <w:tc>
          <w:tcPr>
            <w:tcW w:w="1240" w:type="dxa"/>
            <w:tcBorders>
              <w:top w:val="nil"/>
              <w:left w:val="nil"/>
              <w:bottom w:val="single" w:sz="4" w:space="0" w:color="auto"/>
              <w:right w:val="single" w:sz="4" w:space="0" w:color="auto"/>
            </w:tcBorders>
            <w:shd w:val="clear" w:color="auto" w:fill="auto"/>
            <w:noWrap/>
            <w:vAlign w:val="center"/>
          </w:tcPr>
          <w:p w14:paraId="2BFAB906" w14:textId="77777777" w:rsidR="00A408A6" w:rsidRPr="00066067" w:rsidRDefault="00A408A6" w:rsidP="00E83306">
            <w:pPr>
              <w:rPr>
                <w:rFonts w:cs="Arial"/>
                <w:sz w:val="20"/>
              </w:rPr>
            </w:pPr>
            <w:r w:rsidRPr="00066067">
              <w:rPr>
                <w:rFonts w:cs="Arial"/>
                <w:sz w:val="20"/>
              </w:rPr>
              <w:t> </w:t>
            </w:r>
          </w:p>
        </w:tc>
      </w:tr>
      <w:tr w:rsidR="00A408A6" w:rsidRPr="00066067" w14:paraId="22FE771A" w14:textId="77777777" w:rsidTr="003F05CE">
        <w:trPr>
          <w:trHeight w:val="432"/>
          <w:jc w:val="right"/>
        </w:trPr>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14:paraId="2102A940" w14:textId="77777777" w:rsidR="00A408A6" w:rsidRPr="00066067" w:rsidRDefault="00A408A6" w:rsidP="00E83306">
            <w:pPr>
              <w:rPr>
                <w:rFonts w:cs="Arial"/>
                <w:sz w:val="20"/>
              </w:rPr>
            </w:pPr>
            <w:r w:rsidRPr="00066067">
              <w:rPr>
                <w:rFonts w:cs="Arial"/>
                <w:sz w:val="20"/>
              </w:rPr>
              <w:t xml:space="preserve">Promotionen </w:t>
            </w:r>
          </w:p>
        </w:tc>
        <w:tc>
          <w:tcPr>
            <w:tcW w:w="1310" w:type="dxa"/>
            <w:tcBorders>
              <w:top w:val="nil"/>
              <w:left w:val="nil"/>
              <w:bottom w:val="single" w:sz="4" w:space="0" w:color="auto"/>
              <w:right w:val="single" w:sz="4" w:space="0" w:color="auto"/>
            </w:tcBorders>
            <w:shd w:val="clear" w:color="auto" w:fill="auto"/>
            <w:vAlign w:val="center"/>
          </w:tcPr>
          <w:p w14:paraId="7E23D20A" w14:textId="77777777" w:rsidR="00A408A6" w:rsidRPr="00066067" w:rsidRDefault="00A408A6" w:rsidP="00E83306">
            <w:pPr>
              <w:rPr>
                <w:rFonts w:cs="Arial"/>
                <w:b/>
                <w:bCs/>
                <w:sz w:val="20"/>
              </w:rPr>
            </w:pPr>
            <w:r w:rsidRPr="00066067">
              <w:rPr>
                <w:rFonts w:cs="Arial"/>
                <w:b/>
                <w:bCs/>
                <w:sz w:val="20"/>
              </w:rPr>
              <w:t> </w:t>
            </w:r>
          </w:p>
        </w:tc>
        <w:tc>
          <w:tcPr>
            <w:tcW w:w="1310" w:type="dxa"/>
            <w:tcBorders>
              <w:top w:val="nil"/>
              <w:left w:val="nil"/>
              <w:bottom w:val="single" w:sz="4" w:space="0" w:color="auto"/>
              <w:right w:val="single" w:sz="4" w:space="0" w:color="auto"/>
            </w:tcBorders>
            <w:shd w:val="clear" w:color="auto" w:fill="auto"/>
            <w:noWrap/>
            <w:vAlign w:val="center"/>
          </w:tcPr>
          <w:p w14:paraId="3F3DC903" w14:textId="77777777" w:rsidR="00A408A6" w:rsidRPr="00066067" w:rsidRDefault="00A408A6" w:rsidP="00E83306">
            <w:pPr>
              <w:rPr>
                <w:rFonts w:cs="Arial"/>
                <w:sz w:val="20"/>
              </w:rPr>
            </w:pPr>
            <w:r w:rsidRPr="00066067">
              <w:rPr>
                <w:rFonts w:cs="Arial"/>
                <w:sz w:val="20"/>
              </w:rPr>
              <w:t> </w:t>
            </w:r>
          </w:p>
        </w:tc>
        <w:tc>
          <w:tcPr>
            <w:tcW w:w="1240" w:type="dxa"/>
            <w:tcBorders>
              <w:top w:val="nil"/>
              <w:left w:val="nil"/>
              <w:bottom w:val="single" w:sz="4" w:space="0" w:color="auto"/>
              <w:right w:val="single" w:sz="4" w:space="0" w:color="auto"/>
            </w:tcBorders>
            <w:shd w:val="clear" w:color="auto" w:fill="auto"/>
            <w:noWrap/>
            <w:vAlign w:val="center"/>
          </w:tcPr>
          <w:p w14:paraId="405549D6" w14:textId="77777777" w:rsidR="00A408A6" w:rsidRPr="00066067" w:rsidRDefault="00A408A6" w:rsidP="00E83306">
            <w:pPr>
              <w:rPr>
                <w:rFonts w:cs="Arial"/>
                <w:sz w:val="20"/>
              </w:rPr>
            </w:pPr>
            <w:r w:rsidRPr="00066067">
              <w:rPr>
                <w:rFonts w:cs="Arial"/>
                <w:sz w:val="20"/>
              </w:rPr>
              <w:t> </w:t>
            </w:r>
          </w:p>
        </w:tc>
      </w:tr>
      <w:tr w:rsidR="00A408A6" w:rsidRPr="00066067" w14:paraId="129E57CF" w14:textId="77777777" w:rsidTr="003F05CE">
        <w:trPr>
          <w:trHeight w:val="382"/>
          <w:jc w:val="right"/>
        </w:trPr>
        <w:tc>
          <w:tcPr>
            <w:tcW w:w="5212" w:type="dxa"/>
            <w:tcBorders>
              <w:top w:val="nil"/>
              <w:left w:val="single" w:sz="4" w:space="0" w:color="auto"/>
              <w:bottom w:val="single" w:sz="4" w:space="0" w:color="auto"/>
              <w:right w:val="single" w:sz="4" w:space="0" w:color="auto"/>
            </w:tcBorders>
            <w:shd w:val="clear" w:color="auto" w:fill="auto"/>
            <w:vAlign w:val="center"/>
          </w:tcPr>
          <w:p w14:paraId="172BEA8D" w14:textId="77777777" w:rsidR="00A408A6" w:rsidRPr="00066067" w:rsidRDefault="00A408A6" w:rsidP="00E83306">
            <w:pPr>
              <w:rPr>
                <w:rFonts w:cs="Arial"/>
                <w:sz w:val="20"/>
              </w:rPr>
            </w:pPr>
            <w:r w:rsidRPr="00066067">
              <w:rPr>
                <w:rFonts w:cs="Arial"/>
                <w:sz w:val="20"/>
              </w:rPr>
              <w:t>Habilitationen</w:t>
            </w:r>
          </w:p>
        </w:tc>
        <w:tc>
          <w:tcPr>
            <w:tcW w:w="1310" w:type="dxa"/>
            <w:tcBorders>
              <w:top w:val="nil"/>
              <w:left w:val="nil"/>
              <w:bottom w:val="single" w:sz="4" w:space="0" w:color="auto"/>
              <w:right w:val="single" w:sz="4" w:space="0" w:color="auto"/>
            </w:tcBorders>
            <w:shd w:val="clear" w:color="auto" w:fill="auto"/>
            <w:vAlign w:val="center"/>
          </w:tcPr>
          <w:p w14:paraId="0AD1EF5A" w14:textId="77777777" w:rsidR="00A408A6" w:rsidRPr="00066067" w:rsidRDefault="00A408A6" w:rsidP="00E83306">
            <w:pPr>
              <w:rPr>
                <w:rFonts w:cs="Arial"/>
                <w:b/>
                <w:bCs/>
                <w:sz w:val="20"/>
              </w:rPr>
            </w:pPr>
            <w:r w:rsidRPr="00066067">
              <w:rPr>
                <w:rFonts w:cs="Arial"/>
                <w:b/>
                <w:bCs/>
                <w:sz w:val="20"/>
              </w:rPr>
              <w:t> </w:t>
            </w:r>
          </w:p>
        </w:tc>
        <w:tc>
          <w:tcPr>
            <w:tcW w:w="1310" w:type="dxa"/>
            <w:tcBorders>
              <w:top w:val="nil"/>
              <w:left w:val="nil"/>
              <w:bottom w:val="single" w:sz="4" w:space="0" w:color="auto"/>
              <w:right w:val="single" w:sz="4" w:space="0" w:color="auto"/>
            </w:tcBorders>
            <w:shd w:val="clear" w:color="auto" w:fill="auto"/>
            <w:noWrap/>
            <w:vAlign w:val="center"/>
          </w:tcPr>
          <w:p w14:paraId="32D81827" w14:textId="77777777" w:rsidR="00A408A6" w:rsidRPr="00066067" w:rsidRDefault="00A408A6" w:rsidP="00E83306">
            <w:pPr>
              <w:rPr>
                <w:rFonts w:cs="Arial"/>
                <w:sz w:val="20"/>
              </w:rPr>
            </w:pPr>
            <w:r w:rsidRPr="00066067">
              <w:rPr>
                <w:rFonts w:cs="Arial"/>
                <w:sz w:val="20"/>
              </w:rPr>
              <w:t> </w:t>
            </w:r>
          </w:p>
        </w:tc>
        <w:tc>
          <w:tcPr>
            <w:tcW w:w="1240" w:type="dxa"/>
            <w:tcBorders>
              <w:top w:val="nil"/>
              <w:left w:val="nil"/>
              <w:bottom w:val="single" w:sz="4" w:space="0" w:color="auto"/>
              <w:right w:val="single" w:sz="4" w:space="0" w:color="auto"/>
            </w:tcBorders>
            <w:shd w:val="clear" w:color="auto" w:fill="auto"/>
            <w:noWrap/>
            <w:vAlign w:val="center"/>
          </w:tcPr>
          <w:p w14:paraId="27235C72" w14:textId="77777777" w:rsidR="00A408A6" w:rsidRPr="00066067" w:rsidRDefault="00A408A6" w:rsidP="00E83306">
            <w:pPr>
              <w:rPr>
                <w:rFonts w:cs="Arial"/>
                <w:sz w:val="20"/>
              </w:rPr>
            </w:pPr>
            <w:r w:rsidRPr="00066067">
              <w:rPr>
                <w:rFonts w:cs="Arial"/>
                <w:sz w:val="20"/>
              </w:rPr>
              <w:t> </w:t>
            </w:r>
          </w:p>
        </w:tc>
      </w:tr>
    </w:tbl>
    <w:p w14:paraId="5F9B643C" w14:textId="77777777" w:rsidR="00A408A6" w:rsidRPr="00904A21" w:rsidRDefault="00A408A6" w:rsidP="00B6204C">
      <w:pPr>
        <w:pStyle w:val="Muster2Ebene"/>
        <w:outlineLvl w:val="1"/>
        <w:rPr>
          <w:rFonts w:ascii="Arial" w:hAnsi="Arial"/>
          <w:b w:val="0"/>
        </w:rPr>
      </w:pPr>
    </w:p>
    <w:p w14:paraId="676128F0" w14:textId="0897BB5F" w:rsidR="006346E1" w:rsidRPr="00066067" w:rsidRDefault="00C17046" w:rsidP="006346E1">
      <w:pPr>
        <w:pStyle w:val="Muster2Ebene"/>
        <w:outlineLvl w:val="1"/>
        <w:rPr>
          <w:rFonts w:ascii="Arial" w:hAnsi="Arial"/>
        </w:rPr>
      </w:pPr>
      <w:bookmarkStart w:id="32" w:name="_Toc512430276"/>
      <w:r w:rsidRPr="00066067">
        <w:rPr>
          <w:rFonts w:ascii="Arial" w:hAnsi="Arial"/>
        </w:rPr>
        <w:t>5</w:t>
      </w:r>
      <w:r w:rsidR="006346E1" w:rsidRPr="00066067">
        <w:rPr>
          <w:rFonts w:ascii="Arial" w:hAnsi="Arial"/>
        </w:rPr>
        <w:t xml:space="preserve">.4. </w:t>
      </w:r>
      <w:r w:rsidR="00B45796" w:rsidRPr="00066067">
        <w:rPr>
          <w:rFonts w:ascii="Arial" w:hAnsi="Arial"/>
        </w:rPr>
        <w:t>Wissenschaftsunterstützendes</w:t>
      </w:r>
      <w:r w:rsidR="006346E1" w:rsidRPr="00066067">
        <w:rPr>
          <w:rFonts w:ascii="Arial" w:hAnsi="Arial"/>
        </w:rPr>
        <w:t xml:space="preserve"> Personal</w:t>
      </w:r>
      <w:bookmarkEnd w:id="32"/>
    </w:p>
    <w:p w14:paraId="156C628C" w14:textId="77777777" w:rsidR="006346E1" w:rsidRPr="00066067" w:rsidRDefault="00A408A6" w:rsidP="00BB6DF7">
      <w:pPr>
        <w:widowControl w:val="0"/>
        <w:spacing w:before="60" w:after="60"/>
        <w:jc w:val="both"/>
        <w:rPr>
          <w:rFonts w:cs="Arial"/>
          <w:b/>
          <w:i/>
          <w:color w:val="0070C0"/>
          <w:sz w:val="20"/>
        </w:rPr>
      </w:pPr>
      <w:r w:rsidRPr="00066067">
        <w:rPr>
          <w:rFonts w:cs="Arial"/>
          <w:i/>
          <w:color w:val="0070C0"/>
          <w:sz w:val="20"/>
        </w:rPr>
        <w:t xml:space="preserve">Erläutern Sie bitte die Maßnahmen beruflicher Qualifizierung. Wie viele Ausbildungsplätze </w:t>
      </w:r>
      <w:r w:rsidR="008733EB" w:rsidRPr="00066067">
        <w:rPr>
          <w:rFonts w:cs="Arial"/>
          <w:i/>
          <w:color w:val="0070C0"/>
          <w:sz w:val="20"/>
        </w:rPr>
        <w:t xml:space="preserve">und welche Abschlüsse </w:t>
      </w:r>
      <w:r w:rsidRPr="00066067">
        <w:rPr>
          <w:rFonts w:cs="Arial"/>
          <w:i/>
          <w:color w:val="0070C0"/>
          <w:sz w:val="20"/>
        </w:rPr>
        <w:t xml:space="preserve">bietet Ihre Einrichtung an? Bitte geben Sie die Anzahl der </w:t>
      </w:r>
      <w:r w:rsidR="00AA6477" w:rsidRPr="00066067">
        <w:rPr>
          <w:rFonts w:cs="Arial"/>
          <w:i/>
          <w:color w:val="0070C0"/>
          <w:sz w:val="20"/>
        </w:rPr>
        <w:t xml:space="preserve">zwischen 20xx </w:t>
      </w:r>
      <w:r w:rsidRPr="00066067">
        <w:rPr>
          <w:rFonts w:cs="Arial"/>
          <w:i/>
          <w:color w:val="0070C0"/>
          <w:sz w:val="20"/>
        </w:rPr>
        <w:t>und 20zz abgeschlossenen berufsbildenden Abschlüsse an.</w:t>
      </w:r>
    </w:p>
    <w:p w14:paraId="7A0D42CA" w14:textId="77777777" w:rsidR="00C1664F" w:rsidRPr="00904A21" w:rsidRDefault="00C1664F" w:rsidP="00C1664F">
      <w:pPr>
        <w:widowControl w:val="0"/>
        <w:spacing w:after="60"/>
        <w:jc w:val="both"/>
        <w:rPr>
          <w:rFonts w:cs="Arial"/>
        </w:rPr>
      </w:pPr>
    </w:p>
    <w:p w14:paraId="69C8267B" w14:textId="3FFBE462" w:rsidR="006346E1" w:rsidRPr="00066067" w:rsidRDefault="00C17046" w:rsidP="006346E1">
      <w:pPr>
        <w:pStyle w:val="Muster2Ebene"/>
        <w:outlineLvl w:val="1"/>
        <w:rPr>
          <w:rFonts w:ascii="Arial" w:hAnsi="Arial"/>
        </w:rPr>
      </w:pPr>
      <w:bookmarkStart w:id="33" w:name="_Toc512430277"/>
      <w:r w:rsidRPr="00066067">
        <w:rPr>
          <w:rFonts w:ascii="Arial" w:hAnsi="Arial"/>
        </w:rPr>
        <w:t>5</w:t>
      </w:r>
      <w:r w:rsidR="006346E1" w:rsidRPr="00066067">
        <w:rPr>
          <w:rFonts w:ascii="Arial" w:hAnsi="Arial"/>
        </w:rPr>
        <w:t>.5. Chancengleichheit und Vereinbarkeit von Familie und Beruf</w:t>
      </w:r>
      <w:bookmarkEnd w:id="33"/>
    </w:p>
    <w:p w14:paraId="3E793A7D" w14:textId="22E51701" w:rsidR="003C7B4D" w:rsidRPr="00066067" w:rsidRDefault="004C20D0" w:rsidP="00BB6DF7">
      <w:pPr>
        <w:widowControl w:val="0"/>
        <w:spacing w:before="60" w:after="60"/>
        <w:jc w:val="both"/>
        <w:rPr>
          <w:rFonts w:cs="Arial"/>
          <w:b/>
          <w:i/>
          <w:color w:val="0070C0"/>
          <w:sz w:val="20"/>
        </w:rPr>
      </w:pPr>
      <w:r w:rsidRPr="00066067">
        <w:rPr>
          <w:rFonts w:cs="Arial"/>
          <w:i/>
          <w:color w:val="0070C0"/>
          <w:sz w:val="20"/>
        </w:rPr>
        <w:t>Die Leibniz-Gemeinschaft hat sich verpflichtet, die „Forschungsorientierten Gleichstellungsstandards“ der DFG (mit dem darin vorgesehenen Kaskadenmodell) umzusetzen und entwickelte diese zu Leibniz-Gleichstellungs</w:t>
      </w:r>
      <w:r w:rsidR="00E53818" w:rsidRPr="00066067">
        <w:rPr>
          <w:rFonts w:cs="Arial"/>
          <w:i/>
          <w:color w:val="0070C0"/>
          <w:sz w:val="20"/>
        </w:rPr>
        <w:t>s</w:t>
      </w:r>
      <w:r w:rsidRPr="00066067">
        <w:rPr>
          <w:rFonts w:cs="Arial"/>
          <w:i/>
          <w:color w:val="0070C0"/>
          <w:sz w:val="20"/>
        </w:rPr>
        <w:t>tandards weiter.</w:t>
      </w:r>
      <w:r w:rsidR="00C87894" w:rsidRPr="00066067">
        <w:rPr>
          <w:rFonts w:cs="Arial"/>
          <w:i/>
          <w:color w:val="0070C0"/>
          <w:sz w:val="20"/>
        </w:rPr>
        <w:t xml:space="preserve"> </w:t>
      </w:r>
      <w:r w:rsidRPr="00066067">
        <w:rPr>
          <w:rFonts w:cs="Arial"/>
          <w:i/>
          <w:color w:val="0070C0"/>
          <w:sz w:val="20"/>
        </w:rPr>
        <w:t xml:space="preserve">Erläutern Sie die Maßnahmen und </w:t>
      </w:r>
      <w:r w:rsidR="00FA6CB2" w:rsidRPr="00066067">
        <w:rPr>
          <w:rFonts w:cs="Arial"/>
          <w:i/>
          <w:color w:val="0070C0"/>
          <w:sz w:val="20"/>
        </w:rPr>
        <w:t>den erreichten Stand</w:t>
      </w:r>
      <w:r w:rsidRPr="00066067">
        <w:rPr>
          <w:rFonts w:cs="Arial"/>
          <w:i/>
          <w:color w:val="0070C0"/>
          <w:sz w:val="20"/>
        </w:rPr>
        <w:t xml:space="preserve"> Ihrer Einrichtung in Bezug auf die </w:t>
      </w:r>
      <w:r w:rsidR="00692F4B" w:rsidRPr="00066067">
        <w:rPr>
          <w:rFonts w:cs="Arial"/>
          <w:i/>
          <w:color w:val="0070C0"/>
          <w:sz w:val="20"/>
        </w:rPr>
        <w:t>fünf</w:t>
      </w:r>
      <w:r w:rsidRPr="00066067">
        <w:rPr>
          <w:rFonts w:cs="Arial"/>
          <w:i/>
          <w:color w:val="0070C0"/>
          <w:sz w:val="20"/>
        </w:rPr>
        <w:t xml:space="preserve"> </w:t>
      </w:r>
      <w:r w:rsidR="00D83DDF" w:rsidRPr="00066067">
        <w:rPr>
          <w:rFonts w:cs="Arial"/>
          <w:i/>
          <w:color w:val="0070C0"/>
          <w:sz w:val="20"/>
        </w:rPr>
        <w:t>Grundsätze der Leibniz-Gleichstellungsstandards (Frauen in L</w:t>
      </w:r>
      <w:r w:rsidR="00822F7A" w:rsidRPr="00066067">
        <w:rPr>
          <w:rFonts w:cs="Arial"/>
          <w:i/>
          <w:color w:val="0070C0"/>
          <w:sz w:val="20"/>
        </w:rPr>
        <w:t>eitungspositionen, Gleichstellung als Leitprinzip, Gleichstellungs</w:t>
      </w:r>
      <w:r w:rsidR="00D83DDF" w:rsidRPr="00066067">
        <w:rPr>
          <w:rFonts w:cs="Arial"/>
          <w:i/>
          <w:color w:val="0070C0"/>
          <w:sz w:val="20"/>
        </w:rPr>
        <w:t>beauftragte, Vereinbarkeit von B</w:t>
      </w:r>
      <w:r w:rsidR="00822F7A" w:rsidRPr="00066067">
        <w:rPr>
          <w:rFonts w:cs="Arial"/>
          <w:i/>
          <w:color w:val="0070C0"/>
          <w:sz w:val="20"/>
        </w:rPr>
        <w:t xml:space="preserve">eruf und Familie, </w:t>
      </w:r>
      <w:r w:rsidR="00D83DDF" w:rsidRPr="00066067">
        <w:rPr>
          <w:rFonts w:cs="Arial"/>
          <w:i/>
          <w:color w:val="0070C0"/>
          <w:sz w:val="20"/>
        </w:rPr>
        <w:t>externe Zertifizierungen</w:t>
      </w:r>
      <w:r w:rsidR="00822F7A" w:rsidRPr="00066067">
        <w:rPr>
          <w:rFonts w:cs="Arial"/>
          <w:i/>
          <w:color w:val="0070C0"/>
          <w:sz w:val="20"/>
        </w:rPr>
        <w:t>)</w:t>
      </w:r>
      <w:r w:rsidR="002562EC" w:rsidRPr="00066067">
        <w:rPr>
          <w:rFonts w:cs="Arial"/>
          <w:i/>
          <w:color w:val="0070C0"/>
          <w:sz w:val="20"/>
        </w:rPr>
        <w:t>.</w:t>
      </w:r>
      <w:r w:rsidR="00C17046" w:rsidRPr="00066067">
        <w:rPr>
          <w:rFonts w:cs="Arial"/>
          <w:i/>
          <w:color w:val="0070C0"/>
          <w:sz w:val="20"/>
        </w:rPr>
        <w:t xml:space="preserve"> Welche Probleme bestehen weiterhin? Wie sollen sie behoben werden?</w:t>
      </w:r>
      <w:bookmarkStart w:id="34" w:name="_Toc497467301"/>
      <w:bookmarkStart w:id="35" w:name="_Toc497467402"/>
      <w:bookmarkStart w:id="36" w:name="_Toc497467627"/>
    </w:p>
    <w:p w14:paraId="4BC5A646" w14:textId="77777777" w:rsidR="00F72E87" w:rsidRPr="00066067" w:rsidRDefault="00F72E87" w:rsidP="00BB6DF7">
      <w:pPr>
        <w:widowControl w:val="0"/>
        <w:spacing w:before="60" w:after="60"/>
        <w:jc w:val="both"/>
        <w:rPr>
          <w:rFonts w:cs="Arial"/>
          <w:b/>
          <w:i/>
          <w:color w:val="0070C0"/>
          <w:sz w:val="20"/>
        </w:rPr>
      </w:pPr>
      <w:r w:rsidRPr="00066067">
        <w:rPr>
          <w:rFonts w:cs="Arial"/>
          <w:i/>
          <w:color w:val="0070C0"/>
          <w:sz w:val="20"/>
        </w:rPr>
        <w:t>Fügen Sie am Ende</w:t>
      </w:r>
      <w:r w:rsidR="003A2178" w:rsidRPr="00066067">
        <w:rPr>
          <w:rFonts w:cs="Arial"/>
          <w:i/>
          <w:color w:val="0070C0"/>
          <w:sz w:val="20"/>
        </w:rPr>
        <w:t xml:space="preserve"> </w:t>
      </w:r>
      <w:r w:rsidRPr="00066067">
        <w:rPr>
          <w:rFonts w:cs="Arial"/>
          <w:i/>
          <w:color w:val="0070C0"/>
          <w:sz w:val="20"/>
        </w:rPr>
        <w:t xml:space="preserve">des </w:t>
      </w:r>
      <w:r w:rsidR="003A2178" w:rsidRPr="00066067">
        <w:rPr>
          <w:rFonts w:cs="Arial"/>
          <w:i/>
          <w:color w:val="0070C0"/>
          <w:sz w:val="20"/>
        </w:rPr>
        <w:t xml:space="preserve">Kapitels </w:t>
      </w:r>
      <w:r w:rsidR="00C17046" w:rsidRPr="00066067">
        <w:rPr>
          <w:rFonts w:cs="Arial"/>
          <w:i/>
          <w:color w:val="0070C0"/>
          <w:sz w:val="20"/>
        </w:rPr>
        <w:t>5</w:t>
      </w:r>
      <w:r w:rsidR="00133D8A" w:rsidRPr="00066067">
        <w:rPr>
          <w:rFonts w:cs="Arial"/>
          <w:i/>
          <w:color w:val="0070C0"/>
          <w:sz w:val="20"/>
        </w:rPr>
        <w:t xml:space="preserve"> die folgende</w:t>
      </w:r>
      <w:r w:rsidRPr="00066067">
        <w:rPr>
          <w:rFonts w:cs="Arial"/>
          <w:i/>
          <w:color w:val="0070C0"/>
          <w:sz w:val="20"/>
        </w:rPr>
        <w:t xml:space="preserve"> Über</w:t>
      </w:r>
      <w:r w:rsidR="00133D8A" w:rsidRPr="00066067">
        <w:rPr>
          <w:rFonts w:cs="Arial"/>
          <w:i/>
          <w:color w:val="0070C0"/>
          <w:sz w:val="20"/>
        </w:rPr>
        <w:t>sicht</w:t>
      </w:r>
      <w:r w:rsidRPr="00066067">
        <w:rPr>
          <w:rFonts w:cs="Arial"/>
          <w:i/>
          <w:color w:val="0070C0"/>
          <w:sz w:val="20"/>
        </w:rPr>
        <w:t xml:space="preserve"> ein</w:t>
      </w:r>
      <w:r w:rsidR="00DC4A11" w:rsidRPr="00066067">
        <w:rPr>
          <w:rFonts w:cs="Arial"/>
          <w:i/>
          <w:color w:val="0070C0"/>
          <w:sz w:val="20"/>
        </w:rPr>
        <w:t xml:space="preserve"> (</w:t>
      </w:r>
      <w:r w:rsidR="00692F4B" w:rsidRPr="00066067">
        <w:rPr>
          <w:rFonts w:cs="Arial"/>
          <w:i/>
          <w:color w:val="0070C0"/>
          <w:sz w:val="20"/>
        </w:rPr>
        <w:t>b</w:t>
      </w:r>
      <w:r w:rsidR="00DC4A11" w:rsidRPr="00066067">
        <w:rPr>
          <w:rFonts w:cs="Arial"/>
          <w:i/>
          <w:color w:val="0070C0"/>
          <w:sz w:val="20"/>
        </w:rPr>
        <w:t>itte möglichst auf einer Seite und ggf. situati</w:t>
      </w:r>
      <w:r w:rsidR="00CD6B80" w:rsidRPr="00066067">
        <w:rPr>
          <w:rFonts w:cs="Arial"/>
          <w:i/>
          <w:color w:val="0070C0"/>
          <w:sz w:val="20"/>
        </w:rPr>
        <w:t>onsgerecht anpassen</w:t>
      </w:r>
      <w:r w:rsidR="00DC4A11" w:rsidRPr="00066067">
        <w:rPr>
          <w:rFonts w:cs="Arial"/>
          <w:i/>
          <w:color w:val="0070C0"/>
          <w:sz w:val="20"/>
        </w:rPr>
        <w:t>)</w:t>
      </w:r>
      <w:r w:rsidRPr="00066067">
        <w:rPr>
          <w:rFonts w:cs="Arial"/>
          <w:i/>
          <w:color w:val="0070C0"/>
          <w:sz w:val="20"/>
        </w:rPr>
        <w:t>:</w:t>
      </w:r>
    </w:p>
    <w:p w14:paraId="6A796578" w14:textId="77777777" w:rsidR="00E614FE" w:rsidRPr="00066067" w:rsidRDefault="00E614FE">
      <w:pPr>
        <w:rPr>
          <w:rFonts w:cs="Arial"/>
          <w:sz w:val="20"/>
        </w:rPr>
      </w:pPr>
      <w:r w:rsidRPr="00066067">
        <w:rPr>
          <w:rFonts w:cs="Arial"/>
          <w:sz w:val="20"/>
        </w:rPr>
        <w:br w:type="page"/>
      </w:r>
    </w:p>
    <w:p w14:paraId="4E369B7D" w14:textId="77777777" w:rsidR="003C7B4D" w:rsidRPr="00066067" w:rsidRDefault="003C7B4D" w:rsidP="003A2178">
      <w:pPr>
        <w:widowControl w:val="0"/>
        <w:jc w:val="both"/>
        <w:rPr>
          <w:rFonts w:cs="Arial"/>
          <w:sz w:val="20"/>
        </w:rPr>
      </w:pPr>
      <w:r w:rsidRPr="00066067">
        <w:rPr>
          <w:rFonts w:cs="Arial"/>
          <w:sz w:val="20"/>
        </w:rPr>
        <w:lastRenderedPageBreak/>
        <w:t>Personal der Einrichtung (Stand: Tag.Monat.20zz)</w:t>
      </w:r>
      <w:r w:rsidR="00AA6477" w:rsidRPr="00066067">
        <w:rPr>
          <w:rFonts w:cs="Arial"/>
          <w:sz w:val="20"/>
        </w:rPr>
        <w:t xml:space="preserve"> </w:t>
      </w:r>
    </w:p>
    <w:p w14:paraId="1FF7DDA8" w14:textId="77777777" w:rsidR="003C7B4D" w:rsidRPr="00066067" w:rsidRDefault="003C7B4D" w:rsidP="00DC4A11">
      <w:pPr>
        <w:pStyle w:val="level2"/>
        <w:keepNext w:val="0"/>
        <w:widowControl w:val="0"/>
        <w:spacing w:before="0" w:after="0"/>
        <w:ind w:left="0" w:firstLine="0"/>
        <w:rPr>
          <w:rFonts w:cs="Arial"/>
          <w:b w:val="0"/>
        </w:rPr>
      </w:pPr>
    </w:p>
    <w:tbl>
      <w:tblPr>
        <w:tblW w:w="10340" w:type="dxa"/>
        <w:jc w:val="center"/>
        <w:tblLayout w:type="fixed"/>
        <w:tblCellMar>
          <w:left w:w="70" w:type="dxa"/>
          <w:right w:w="70" w:type="dxa"/>
        </w:tblCellMar>
        <w:tblLook w:val="04A0" w:firstRow="1" w:lastRow="0" w:firstColumn="1" w:lastColumn="0" w:noHBand="0" w:noVBand="1"/>
      </w:tblPr>
      <w:tblGrid>
        <w:gridCol w:w="3806"/>
        <w:gridCol w:w="879"/>
        <w:gridCol w:w="879"/>
        <w:gridCol w:w="165"/>
        <w:gridCol w:w="879"/>
        <w:gridCol w:w="878"/>
        <w:gridCol w:w="165"/>
        <w:gridCol w:w="879"/>
        <w:gridCol w:w="879"/>
        <w:gridCol w:w="165"/>
        <w:gridCol w:w="766"/>
      </w:tblGrid>
      <w:tr w:rsidR="007B1BF1" w:rsidRPr="00066067" w14:paraId="3782BA85" w14:textId="77777777" w:rsidTr="00DC4A11">
        <w:trPr>
          <w:trHeight w:val="505"/>
          <w:jc w:val="center"/>
        </w:trPr>
        <w:tc>
          <w:tcPr>
            <w:tcW w:w="3806" w:type="dxa"/>
            <w:vMerge w:val="restart"/>
            <w:tcBorders>
              <w:top w:val="nil"/>
              <w:left w:val="nil"/>
              <w:bottom w:val="nil"/>
              <w:right w:val="nil"/>
            </w:tcBorders>
            <w:shd w:val="clear" w:color="auto" w:fill="auto"/>
            <w:vAlign w:val="center"/>
            <w:hideMark/>
          </w:tcPr>
          <w:p w14:paraId="02FF484E" w14:textId="77777777" w:rsidR="00E94FF1" w:rsidRPr="00066067" w:rsidRDefault="00E94FF1" w:rsidP="00336D3A">
            <w:pPr>
              <w:jc w:val="center"/>
              <w:rPr>
                <w:rFonts w:cs="Arial"/>
                <w:i/>
                <w:iCs/>
                <w:color w:val="000000"/>
                <w:sz w:val="18"/>
                <w:szCs w:val="18"/>
              </w:rPr>
            </w:pPr>
          </w:p>
        </w:tc>
        <w:tc>
          <w:tcPr>
            <w:tcW w:w="1758"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06C0428D" w14:textId="77777777" w:rsidR="005A5CDD" w:rsidRDefault="00E94FF1" w:rsidP="00336D3A">
            <w:pPr>
              <w:jc w:val="center"/>
              <w:rPr>
                <w:rFonts w:cs="Arial"/>
                <w:b/>
                <w:bCs/>
                <w:color w:val="000000"/>
                <w:sz w:val="18"/>
                <w:szCs w:val="18"/>
              </w:rPr>
            </w:pPr>
            <w:r w:rsidRPr="00066067">
              <w:rPr>
                <w:rFonts w:cs="Arial"/>
                <w:b/>
                <w:bCs/>
                <w:color w:val="000000"/>
                <w:sz w:val="18"/>
                <w:szCs w:val="18"/>
              </w:rPr>
              <w:t>Vollzeit</w:t>
            </w:r>
            <w:r w:rsidR="005A5CDD">
              <w:rPr>
                <w:rFonts w:cs="Arial"/>
                <w:b/>
                <w:bCs/>
                <w:color w:val="000000"/>
                <w:sz w:val="18"/>
                <w:szCs w:val="18"/>
              </w:rPr>
              <w:t>-</w:t>
            </w:r>
          </w:p>
          <w:p w14:paraId="16859CC0" w14:textId="18FEEC69" w:rsidR="00E94FF1" w:rsidRPr="00066067" w:rsidRDefault="00E94FF1" w:rsidP="00336D3A">
            <w:pPr>
              <w:jc w:val="center"/>
              <w:rPr>
                <w:rFonts w:cs="Arial"/>
                <w:b/>
                <w:bCs/>
                <w:color w:val="000000"/>
                <w:sz w:val="18"/>
                <w:szCs w:val="18"/>
              </w:rPr>
            </w:pPr>
            <w:r w:rsidRPr="00066067">
              <w:rPr>
                <w:rFonts w:cs="Arial"/>
                <w:b/>
                <w:bCs/>
                <w:color w:val="000000"/>
                <w:sz w:val="18"/>
                <w:szCs w:val="18"/>
              </w:rPr>
              <w:t>ä</w:t>
            </w:r>
            <w:r w:rsidR="007B1BF1" w:rsidRPr="00066067">
              <w:rPr>
                <w:rFonts w:cs="Arial"/>
                <w:b/>
                <w:bCs/>
                <w:color w:val="000000"/>
                <w:sz w:val="18"/>
                <w:szCs w:val="18"/>
              </w:rPr>
              <w:softHyphen/>
            </w:r>
            <w:r w:rsidRPr="00066067">
              <w:rPr>
                <w:rFonts w:cs="Arial"/>
                <w:b/>
                <w:bCs/>
                <w:color w:val="000000"/>
                <w:sz w:val="18"/>
                <w:szCs w:val="18"/>
              </w:rPr>
              <w:t>quivalente</w:t>
            </w:r>
          </w:p>
        </w:tc>
        <w:tc>
          <w:tcPr>
            <w:tcW w:w="165" w:type="dxa"/>
            <w:tcBorders>
              <w:top w:val="nil"/>
              <w:left w:val="nil"/>
              <w:bottom w:val="nil"/>
              <w:right w:val="nil"/>
            </w:tcBorders>
            <w:shd w:val="clear" w:color="auto" w:fill="auto"/>
            <w:vAlign w:val="center"/>
            <w:hideMark/>
          </w:tcPr>
          <w:p w14:paraId="1EDB1F03" w14:textId="77777777" w:rsidR="00E94FF1" w:rsidRPr="00066067" w:rsidRDefault="00E94FF1" w:rsidP="00336D3A">
            <w:pPr>
              <w:jc w:val="center"/>
              <w:rPr>
                <w:rFonts w:cs="Arial"/>
                <w:b/>
                <w:bCs/>
                <w:color w:val="000000"/>
                <w:sz w:val="18"/>
                <w:szCs w:val="18"/>
              </w:rPr>
            </w:pPr>
          </w:p>
        </w:tc>
        <w:tc>
          <w:tcPr>
            <w:tcW w:w="1757"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5741757A"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 xml:space="preserve">Personen </w:t>
            </w:r>
          </w:p>
        </w:tc>
        <w:tc>
          <w:tcPr>
            <w:tcW w:w="165" w:type="dxa"/>
            <w:tcBorders>
              <w:top w:val="nil"/>
              <w:left w:val="nil"/>
              <w:bottom w:val="nil"/>
              <w:right w:val="nil"/>
            </w:tcBorders>
            <w:shd w:val="clear" w:color="auto" w:fill="auto"/>
            <w:vAlign w:val="center"/>
            <w:hideMark/>
          </w:tcPr>
          <w:p w14:paraId="0544BCCA" w14:textId="77777777" w:rsidR="00E94FF1" w:rsidRPr="00066067" w:rsidRDefault="00E94FF1" w:rsidP="00336D3A">
            <w:pPr>
              <w:rPr>
                <w:rFonts w:cs="Arial"/>
                <w:b/>
                <w:bCs/>
                <w:color w:val="000000"/>
                <w:sz w:val="18"/>
                <w:szCs w:val="18"/>
              </w:rPr>
            </w:pPr>
          </w:p>
        </w:tc>
        <w:tc>
          <w:tcPr>
            <w:tcW w:w="1758"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390B4156"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 xml:space="preserve">Frauen </w:t>
            </w:r>
          </w:p>
        </w:tc>
        <w:tc>
          <w:tcPr>
            <w:tcW w:w="165" w:type="dxa"/>
            <w:tcBorders>
              <w:left w:val="single" w:sz="12" w:space="0" w:color="auto"/>
              <w:right w:val="single" w:sz="12" w:space="0" w:color="auto"/>
            </w:tcBorders>
            <w:vAlign w:val="center"/>
          </w:tcPr>
          <w:p w14:paraId="7FD663AB" w14:textId="77777777" w:rsidR="00E94FF1" w:rsidRPr="00066067" w:rsidRDefault="00E94FF1" w:rsidP="00336D3A">
            <w:pPr>
              <w:jc w:val="center"/>
              <w:rPr>
                <w:rFonts w:cs="Arial"/>
                <w:b/>
                <w:bCs/>
                <w:color w:val="000000"/>
                <w:sz w:val="18"/>
                <w:szCs w:val="18"/>
              </w:rPr>
            </w:pPr>
          </w:p>
        </w:tc>
        <w:tc>
          <w:tcPr>
            <w:tcW w:w="766" w:type="dxa"/>
            <w:tcBorders>
              <w:top w:val="single" w:sz="12" w:space="0" w:color="auto"/>
              <w:left w:val="single" w:sz="12" w:space="0" w:color="auto"/>
              <w:bottom w:val="single" w:sz="4" w:space="0" w:color="auto"/>
              <w:right w:val="single" w:sz="12" w:space="0" w:color="000000"/>
            </w:tcBorders>
            <w:vAlign w:val="center"/>
          </w:tcPr>
          <w:p w14:paraId="5EBA98BF" w14:textId="77777777" w:rsidR="00E94FF1" w:rsidRPr="00066067" w:rsidRDefault="00E94FF1" w:rsidP="00225E53">
            <w:pPr>
              <w:jc w:val="center"/>
              <w:rPr>
                <w:rFonts w:cs="Arial"/>
                <w:b/>
                <w:bCs/>
                <w:color w:val="000000"/>
                <w:sz w:val="18"/>
                <w:szCs w:val="18"/>
              </w:rPr>
            </w:pPr>
            <w:r w:rsidRPr="00066067">
              <w:rPr>
                <w:rFonts w:cs="Arial"/>
                <w:b/>
                <w:bCs/>
                <w:color w:val="000000"/>
                <w:sz w:val="18"/>
                <w:szCs w:val="18"/>
              </w:rPr>
              <w:t>Ausländer/innen</w:t>
            </w:r>
          </w:p>
        </w:tc>
      </w:tr>
      <w:tr w:rsidR="007B1BF1" w:rsidRPr="00066067" w14:paraId="0F6B55D6" w14:textId="77777777" w:rsidTr="00DC4A11">
        <w:trPr>
          <w:trHeight w:val="793"/>
          <w:jc w:val="center"/>
        </w:trPr>
        <w:tc>
          <w:tcPr>
            <w:tcW w:w="3806" w:type="dxa"/>
            <w:vMerge/>
            <w:tcBorders>
              <w:top w:val="nil"/>
              <w:left w:val="nil"/>
              <w:bottom w:val="nil"/>
              <w:right w:val="nil"/>
            </w:tcBorders>
            <w:vAlign w:val="center"/>
            <w:hideMark/>
          </w:tcPr>
          <w:p w14:paraId="2D3A3FB5" w14:textId="77777777" w:rsidR="00E94FF1" w:rsidRPr="00066067" w:rsidRDefault="00E94FF1" w:rsidP="00336D3A">
            <w:pPr>
              <w:rPr>
                <w:rFonts w:cs="Arial"/>
                <w:i/>
                <w:i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EAACFDB"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ins</w:t>
            </w:r>
            <w:r w:rsidRPr="00066067">
              <w:rPr>
                <w:rFonts w:cs="Arial"/>
                <w:b/>
                <w:bCs/>
                <w:color w:val="000000"/>
                <w:sz w:val="18"/>
                <w:szCs w:val="18"/>
              </w:rPr>
              <w:softHyphen/>
              <w:t>gesamt</w:t>
            </w:r>
          </w:p>
        </w:tc>
        <w:tc>
          <w:tcPr>
            <w:tcW w:w="879" w:type="dxa"/>
            <w:tcBorders>
              <w:top w:val="nil"/>
              <w:left w:val="single" w:sz="8" w:space="0" w:color="auto"/>
              <w:bottom w:val="single" w:sz="4" w:space="0" w:color="auto"/>
              <w:right w:val="single" w:sz="12" w:space="0" w:color="auto"/>
            </w:tcBorders>
            <w:shd w:val="clear" w:color="auto" w:fill="auto"/>
            <w:vAlign w:val="center"/>
            <w:hideMark/>
          </w:tcPr>
          <w:p w14:paraId="69F4DAE0" w14:textId="18C5DCDD" w:rsidR="00E94FF1" w:rsidRPr="00066067" w:rsidRDefault="00E94FF1" w:rsidP="00336D3A">
            <w:pPr>
              <w:jc w:val="center"/>
              <w:rPr>
                <w:rFonts w:cs="Arial"/>
                <w:b/>
                <w:bCs/>
                <w:color w:val="000000"/>
                <w:sz w:val="18"/>
                <w:szCs w:val="18"/>
              </w:rPr>
            </w:pPr>
            <w:r w:rsidRPr="00066067">
              <w:rPr>
                <w:rFonts w:cs="Arial"/>
                <w:b/>
                <w:bCs/>
                <w:color w:val="000000"/>
                <w:sz w:val="18"/>
                <w:szCs w:val="18"/>
              </w:rPr>
              <w:t>davon dritt-mittelfinanziert</w:t>
            </w:r>
          </w:p>
        </w:tc>
        <w:tc>
          <w:tcPr>
            <w:tcW w:w="165" w:type="dxa"/>
            <w:tcBorders>
              <w:top w:val="nil"/>
              <w:left w:val="nil"/>
              <w:bottom w:val="nil"/>
              <w:right w:val="nil"/>
            </w:tcBorders>
            <w:shd w:val="clear" w:color="auto" w:fill="auto"/>
            <w:vAlign w:val="center"/>
            <w:hideMark/>
          </w:tcPr>
          <w:p w14:paraId="717DA6CD" w14:textId="77777777" w:rsidR="00E94FF1" w:rsidRPr="00066067" w:rsidRDefault="00E94FF1" w:rsidP="00336D3A">
            <w:pPr>
              <w:jc w:val="center"/>
              <w:rPr>
                <w:rFonts w:cs="Arial"/>
                <w:b/>
                <w:b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7C750818"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ins</w:t>
            </w:r>
            <w:r w:rsidRPr="00066067">
              <w:rPr>
                <w:rFonts w:cs="Arial"/>
                <w:b/>
                <w:bCs/>
                <w:color w:val="000000"/>
                <w:sz w:val="18"/>
                <w:szCs w:val="18"/>
              </w:rPr>
              <w:softHyphen/>
              <w:t>gesamt</w:t>
            </w:r>
          </w:p>
        </w:tc>
        <w:tc>
          <w:tcPr>
            <w:tcW w:w="878" w:type="dxa"/>
            <w:tcBorders>
              <w:top w:val="nil"/>
              <w:left w:val="single" w:sz="8" w:space="0" w:color="auto"/>
              <w:bottom w:val="single" w:sz="4" w:space="0" w:color="auto"/>
              <w:right w:val="single" w:sz="12" w:space="0" w:color="auto"/>
            </w:tcBorders>
            <w:shd w:val="clear" w:color="auto" w:fill="auto"/>
            <w:vAlign w:val="center"/>
            <w:hideMark/>
          </w:tcPr>
          <w:p w14:paraId="30C48A37"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davon befristet</w:t>
            </w:r>
          </w:p>
        </w:tc>
        <w:tc>
          <w:tcPr>
            <w:tcW w:w="165" w:type="dxa"/>
            <w:tcBorders>
              <w:top w:val="nil"/>
              <w:left w:val="nil"/>
              <w:bottom w:val="nil"/>
              <w:right w:val="nil"/>
            </w:tcBorders>
            <w:shd w:val="clear" w:color="auto" w:fill="auto"/>
            <w:vAlign w:val="center"/>
            <w:hideMark/>
          </w:tcPr>
          <w:p w14:paraId="7EF71F71" w14:textId="77777777" w:rsidR="00E94FF1" w:rsidRPr="00066067" w:rsidRDefault="00E94FF1" w:rsidP="00336D3A">
            <w:pPr>
              <w:jc w:val="center"/>
              <w:rPr>
                <w:rFonts w:cs="Arial"/>
                <w:b/>
                <w:b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97E2C7B"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 xml:space="preserve"> ins</w:t>
            </w:r>
            <w:r w:rsidRPr="00066067">
              <w:rPr>
                <w:rFonts w:cs="Arial"/>
                <w:b/>
                <w:bCs/>
                <w:color w:val="000000"/>
                <w:sz w:val="18"/>
                <w:szCs w:val="18"/>
              </w:rPr>
              <w:softHyphen/>
              <w:t>gesamt</w:t>
            </w:r>
          </w:p>
        </w:tc>
        <w:tc>
          <w:tcPr>
            <w:tcW w:w="879" w:type="dxa"/>
            <w:tcBorders>
              <w:top w:val="nil"/>
              <w:left w:val="single" w:sz="8" w:space="0" w:color="auto"/>
              <w:bottom w:val="single" w:sz="4" w:space="0" w:color="auto"/>
              <w:right w:val="single" w:sz="12" w:space="0" w:color="auto"/>
            </w:tcBorders>
            <w:shd w:val="clear" w:color="auto" w:fill="auto"/>
            <w:vAlign w:val="center"/>
            <w:hideMark/>
          </w:tcPr>
          <w:p w14:paraId="287D6365"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davon befristet</w:t>
            </w:r>
          </w:p>
        </w:tc>
        <w:tc>
          <w:tcPr>
            <w:tcW w:w="165" w:type="dxa"/>
            <w:tcBorders>
              <w:top w:val="nil"/>
              <w:left w:val="single" w:sz="12" w:space="0" w:color="auto"/>
              <w:right w:val="single" w:sz="12" w:space="0" w:color="auto"/>
            </w:tcBorders>
            <w:vAlign w:val="center"/>
          </w:tcPr>
          <w:p w14:paraId="6D5AE511" w14:textId="77777777" w:rsidR="00E94FF1" w:rsidRPr="00066067" w:rsidRDefault="00E94FF1" w:rsidP="00336D3A">
            <w:pPr>
              <w:jc w:val="center"/>
              <w:rPr>
                <w:rFonts w:cs="Arial"/>
                <w:b/>
                <w:bCs/>
                <w:color w:val="000000"/>
                <w:sz w:val="18"/>
                <w:szCs w:val="18"/>
              </w:rPr>
            </w:pPr>
          </w:p>
        </w:tc>
        <w:tc>
          <w:tcPr>
            <w:tcW w:w="766" w:type="dxa"/>
            <w:tcBorders>
              <w:top w:val="nil"/>
              <w:left w:val="single" w:sz="12" w:space="0" w:color="auto"/>
              <w:bottom w:val="single" w:sz="4" w:space="0" w:color="auto"/>
              <w:right w:val="single" w:sz="12" w:space="0" w:color="auto"/>
            </w:tcBorders>
            <w:vAlign w:val="center"/>
          </w:tcPr>
          <w:p w14:paraId="5312B30A" w14:textId="77777777" w:rsidR="00E94FF1" w:rsidRPr="00066067" w:rsidRDefault="00E94FF1" w:rsidP="007526AB">
            <w:pPr>
              <w:jc w:val="center"/>
              <w:rPr>
                <w:rFonts w:cs="Arial"/>
                <w:b/>
                <w:bCs/>
                <w:color w:val="000000"/>
                <w:sz w:val="18"/>
                <w:szCs w:val="18"/>
              </w:rPr>
            </w:pPr>
            <w:r w:rsidRPr="00066067">
              <w:rPr>
                <w:rFonts w:cs="Arial"/>
                <w:b/>
                <w:bCs/>
                <w:color w:val="000000"/>
                <w:sz w:val="18"/>
                <w:szCs w:val="18"/>
              </w:rPr>
              <w:t>ins</w:t>
            </w:r>
            <w:r w:rsidRPr="00066067">
              <w:rPr>
                <w:rFonts w:cs="Arial"/>
                <w:b/>
                <w:bCs/>
                <w:color w:val="000000"/>
                <w:sz w:val="18"/>
                <w:szCs w:val="18"/>
              </w:rPr>
              <w:softHyphen/>
              <w:t>gesamt</w:t>
            </w:r>
          </w:p>
        </w:tc>
      </w:tr>
      <w:tr w:rsidR="007B1BF1" w:rsidRPr="00066067" w14:paraId="51C4CD7E" w14:textId="77777777" w:rsidTr="00DC4A11">
        <w:trPr>
          <w:trHeight w:val="385"/>
          <w:jc w:val="center"/>
        </w:trPr>
        <w:tc>
          <w:tcPr>
            <w:tcW w:w="3806" w:type="dxa"/>
            <w:tcBorders>
              <w:top w:val="nil"/>
              <w:left w:val="nil"/>
              <w:bottom w:val="single" w:sz="12" w:space="0" w:color="auto"/>
              <w:right w:val="nil"/>
            </w:tcBorders>
            <w:shd w:val="clear" w:color="auto" w:fill="auto"/>
            <w:noWrap/>
            <w:vAlign w:val="center"/>
            <w:hideMark/>
          </w:tcPr>
          <w:p w14:paraId="23C8A5FF"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 </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6394E467"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Zahl</w:t>
            </w:r>
          </w:p>
        </w:tc>
        <w:tc>
          <w:tcPr>
            <w:tcW w:w="879" w:type="dxa"/>
            <w:tcBorders>
              <w:top w:val="nil"/>
              <w:left w:val="single" w:sz="8" w:space="0" w:color="auto"/>
              <w:bottom w:val="single" w:sz="12" w:space="0" w:color="auto"/>
              <w:right w:val="single" w:sz="12" w:space="0" w:color="auto"/>
            </w:tcBorders>
            <w:shd w:val="clear" w:color="auto" w:fill="auto"/>
            <w:vAlign w:val="center"/>
            <w:hideMark/>
          </w:tcPr>
          <w:p w14:paraId="620B292B"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Prozent</w:t>
            </w:r>
          </w:p>
        </w:tc>
        <w:tc>
          <w:tcPr>
            <w:tcW w:w="165" w:type="dxa"/>
            <w:tcBorders>
              <w:top w:val="nil"/>
              <w:left w:val="nil"/>
              <w:bottom w:val="nil"/>
              <w:right w:val="nil"/>
            </w:tcBorders>
            <w:shd w:val="clear" w:color="auto" w:fill="auto"/>
            <w:vAlign w:val="center"/>
            <w:hideMark/>
          </w:tcPr>
          <w:p w14:paraId="61374A15" w14:textId="77777777" w:rsidR="00E94FF1" w:rsidRPr="00066067" w:rsidRDefault="00E94FF1" w:rsidP="00336D3A">
            <w:pPr>
              <w:jc w:val="center"/>
              <w:rPr>
                <w:rFonts w:cs="Arial"/>
                <w:b/>
                <w:bCs/>
                <w:color w:val="000000"/>
                <w:sz w:val="18"/>
                <w:szCs w:val="18"/>
              </w:rPr>
            </w:pP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21220450"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Zahl</w:t>
            </w:r>
          </w:p>
        </w:tc>
        <w:tc>
          <w:tcPr>
            <w:tcW w:w="878" w:type="dxa"/>
            <w:tcBorders>
              <w:top w:val="nil"/>
              <w:left w:val="single" w:sz="8" w:space="0" w:color="auto"/>
              <w:bottom w:val="single" w:sz="12" w:space="0" w:color="auto"/>
              <w:right w:val="single" w:sz="12" w:space="0" w:color="auto"/>
            </w:tcBorders>
            <w:shd w:val="clear" w:color="auto" w:fill="auto"/>
            <w:vAlign w:val="center"/>
            <w:hideMark/>
          </w:tcPr>
          <w:p w14:paraId="310C2E21"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Prozent</w:t>
            </w:r>
          </w:p>
        </w:tc>
        <w:tc>
          <w:tcPr>
            <w:tcW w:w="165" w:type="dxa"/>
            <w:tcBorders>
              <w:top w:val="nil"/>
              <w:left w:val="nil"/>
              <w:bottom w:val="nil"/>
              <w:right w:val="nil"/>
            </w:tcBorders>
            <w:shd w:val="clear" w:color="auto" w:fill="auto"/>
            <w:vAlign w:val="center"/>
            <w:hideMark/>
          </w:tcPr>
          <w:p w14:paraId="3B528340" w14:textId="77777777" w:rsidR="00E94FF1" w:rsidRPr="00066067" w:rsidRDefault="00E94FF1" w:rsidP="00336D3A">
            <w:pPr>
              <w:jc w:val="center"/>
              <w:rPr>
                <w:rFonts w:cs="Arial"/>
                <w:b/>
                <w:bCs/>
                <w:color w:val="000000"/>
                <w:sz w:val="18"/>
                <w:szCs w:val="18"/>
              </w:rPr>
            </w:pP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6782113A"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Zahl</w:t>
            </w:r>
          </w:p>
        </w:tc>
        <w:tc>
          <w:tcPr>
            <w:tcW w:w="879" w:type="dxa"/>
            <w:tcBorders>
              <w:top w:val="nil"/>
              <w:left w:val="single" w:sz="8" w:space="0" w:color="auto"/>
              <w:bottom w:val="single" w:sz="12" w:space="0" w:color="auto"/>
              <w:right w:val="single" w:sz="12" w:space="0" w:color="auto"/>
            </w:tcBorders>
            <w:shd w:val="clear" w:color="auto" w:fill="auto"/>
            <w:vAlign w:val="center"/>
            <w:hideMark/>
          </w:tcPr>
          <w:p w14:paraId="03DBDC41" w14:textId="77777777" w:rsidR="00E94FF1" w:rsidRPr="00066067" w:rsidRDefault="00E94FF1" w:rsidP="00336D3A">
            <w:pPr>
              <w:jc w:val="center"/>
              <w:rPr>
                <w:rFonts w:cs="Arial"/>
                <w:b/>
                <w:bCs/>
                <w:color w:val="000000"/>
                <w:sz w:val="18"/>
                <w:szCs w:val="18"/>
              </w:rPr>
            </w:pPr>
            <w:r w:rsidRPr="00066067">
              <w:rPr>
                <w:rFonts w:cs="Arial"/>
                <w:b/>
                <w:bCs/>
                <w:color w:val="000000"/>
                <w:sz w:val="18"/>
                <w:szCs w:val="18"/>
              </w:rPr>
              <w:t>Prozent</w:t>
            </w:r>
          </w:p>
        </w:tc>
        <w:tc>
          <w:tcPr>
            <w:tcW w:w="165" w:type="dxa"/>
            <w:tcBorders>
              <w:top w:val="nil"/>
              <w:left w:val="single" w:sz="12" w:space="0" w:color="auto"/>
              <w:right w:val="single" w:sz="12" w:space="0" w:color="auto"/>
            </w:tcBorders>
            <w:vAlign w:val="center"/>
          </w:tcPr>
          <w:p w14:paraId="249D5898" w14:textId="77777777" w:rsidR="00E94FF1" w:rsidRPr="00066067" w:rsidRDefault="00E94FF1" w:rsidP="00336D3A">
            <w:pPr>
              <w:jc w:val="center"/>
              <w:rPr>
                <w:rFonts w:cs="Arial"/>
                <w:b/>
                <w:bCs/>
                <w:color w:val="000000"/>
                <w:sz w:val="18"/>
                <w:szCs w:val="18"/>
              </w:rPr>
            </w:pPr>
          </w:p>
        </w:tc>
        <w:tc>
          <w:tcPr>
            <w:tcW w:w="766" w:type="dxa"/>
            <w:tcBorders>
              <w:top w:val="nil"/>
              <w:left w:val="single" w:sz="12" w:space="0" w:color="auto"/>
              <w:bottom w:val="single" w:sz="12" w:space="0" w:color="auto"/>
              <w:right w:val="single" w:sz="12" w:space="0" w:color="auto"/>
            </w:tcBorders>
            <w:vAlign w:val="center"/>
          </w:tcPr>
          <w:p w14:paraId="435C94C9" w14:textId="77777777" w:rsidR="00E94FF1" w:rsidRPr="00066067" w:rsidRDefault="00E94FF1" w:rsidP="007526AB">
            <w:pPr>
              <w:jc w:val="center"/>
              <w:rPr>
                <w:rFonts w:cs="Arial"/>
                <w:b/>
                <w:bCs/>
                <w:color w:val="000000"/>
                <w:sz w:val="18"/>
                <w:szCs w:val="18"/>
              </w:rPr>
            </w:pPr>
            <w:r w:rsidRPr="00066067">
              <w:rPr>
                <w:rFonts w:cs="Arial"/>
                <w:b/>
                <w:bCs/>
                <w:color w:val="000000"/>
                <w:sz w:val="18"/>
                <w:szCs w:val="18"/>
              </w:rPr>
              <w:t>Zahl</w:t>
            </w:r>
          </w:p>
        </w:tc>
      </w:tr>
      <w:tr w:rsidR="007B1BF1" w:rsidRPr="00066067" w14:paraId="1DCC5D69" w14:textId="77777777" w:rsidTr="00DC4A11">
        <w:trPr>
          <w:trHeight w:val="366"/>
          <w:jc w:val="center"/>
        </w:trPr>
        <w:tc>
          <w:tcPr>
            <w:tcW w:w="3806" w:type="dxa"/>
            <w:tcBorders>
              <w:top w:val="nil"/>
              <w:left w:val="single" w:sz="12" w:space="0" w:color="auto"/>
              <w:bottom w:val="single" w:sz="4" w:space="0" w:color="auto"/>
              <w:right w:val="nil"/>
            </w:tcBorders>
            <w:shd w:val="clear" w:color="auto" w:fill="auto"/>
            <w:vAlign w:val="center"/>
            <w:hideMark/>
          </w:tcPr>
          <w:p w14:paraId="060C38E3" w14:textId="77777777" w:rsidR="00E94FF1" w:rsidRPr="00066067" w:rsidRDefault="00E94FF1" w:rsidP="00336D3A">
            <w:pPr>
              <w:rPr>
                <w:rFonts w:cs="Arial"/>
                <w:b/>
                <w:bCs/>
                <w:color w:val="000000"/>
                <w:sz w:val="18"/>
                <w:szCs w:val="18"/>
              </w:rPr>
            </w:pPr>
            <w:r w:rsidRPr="00066067">
              <w:rPr>
                <w:rFonts w:cs="Arial"/>
                <w:b/>
                <w:bCs/>
                <w:color w:val="000000"/>
                <w:sz w:val="18"/>
                <w:szCs w:val="18"/>
              </w:rPr>
              <w:t>Forschung und wissenschaftliche Dienstleistungen</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1DEF1556" w14:textId="77777777" w:rsidR="00E94FF1" w:rsidRPr="00066067" w:rsidRDefault="0088784B" w:rsidP="0088784B">
            <w:pPr>
              <w:jc w:val="center"/>
              <w:rPr>
                <w:rFonts w:cs="Arial"/>
                <w:iCs/>
                <w:color w:val="A6A6A6"/>
                <w:sz w:val="18"/>
                <w:szCs w:val="18"/>
              </w:rPr>
            </w:pPr>
            <w:r w:rsidRPr="00066067">
              <w:rPr>
                <w:rFonts w:cs="Arial"/>
                <w:b/>
                <w:bCs/>
                <w:color w:val="000000"/>
                <w:sz w:val="18"/>
                <w:szCs w:val="18"/>
              </w:rPr>
              <w:t>8</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781258E8" w14:textId="77777777" w:rsidR="00E94FF1" w:rsidRPr="00066067" w:rsidRDefault="0088784B" w:rsidP="00336D3A">
            <w:pPr>
              <w:jc w:val="center"/>
              <w:rPr>
                <w:rFonts w:cs="Arial"/>
                <w:b/>
                <w:iCs/>
                <w:sz w:val="18"/>
                <w:szCs w:val="18"/>
              </w:rPr>
            </w:pPr>
            <w:r w:rsidRPr="00066067">
              <w:rPr>
                <w:rFonts w:cs="Arial"/>
                <w:b/>
                <w:iCs/>
                <w:sz w:val="18"/>
                <w:szCs w:val="18"/>
              </w:rPr>
              <w:t>50</w:t>
            </w:r>
            <w:r w:rsidR="001B0EA2" w:rsidRPr="00066067">
              <w:rPr>
                <w:rFonts w:cs="Arial"/>
                <w:b/>
                <w:iCs/>
                <w:sz w:val="18"/>
                <w:szCs w:val="18"/>
              </w:rPr>
              <w:t xml:space="preserve"> %</w:t>
            </w:r>
          </w:p>
        </w:tc>
        <w:tc>
          <w:tcPr>
            <w:tcW w:w="165" w:type="dxa"/>
            <w:tcBorders>
              <w:top w:val="nil"/>
              <w:left w:val="nil"/>
              <w:bottom w:val="nil"/>
              <w:right w:val="nil"/>
            </w:tcBorders>
            <w:shd w:val="clear" w:color="auto" w:fill="auto"/>
            <w:noWrap/>
            <w:vAlign w:val="center"/>
            <w:hideMark/>
          </w:tcPr>
          <w:p w14:paraId="72E9C639" w14:textId="77777777" w:rsidR="00E94FF1" w:rsidRPr="00066067" w:rsidRDefault="00E94FF1" w:rsidP="00336D3A">
            <w:pPr>
              <w:jc w:val="center"/>
              <w:rPr>
                <w:rFonts w:cs="Arial"/>
                <w:i/>
                <w:iCs/>
                <w:color w:val="A6A6A6"/>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0D6661FC" w14:textId="77777777" w:rsidR="00E94FF1" w:rsidRPr="00066067" w:rsidRDefault="00E94FF1" w:rsidP="00336D3A">
            <w:pPr>
              <w:jc w:val="center"/>
              <w:rPr>
                <w:rFonts w:cs="Arial"/>
                <w:b/>
                <w:iCs/>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2BC9BBF7" w14:textId="77777777" w:rsidR="00E94FF1" w:rsidRPr="00066067" w:rsidRDefault="00E94FF1" w:rsidP="00336D3A">
            <w:pPr>
              <w:jc w:val="center"/>
              <w:rPr>
                <w:rFonts w:cs="Arial"/>
                <w:iCs/>
                <w:sz w:val="18"/>
                <w:szCs w:val="18"/>
              </w:rPr>
            </w:pPr>
          </w:p>
        </w:tc>
        <w:tc>
          <w:tcPr>
            <w:tcW w:w="165" w:type="dxa"/>
            <w:tcBorders>
              <w:top w:val="nil"/>
              <w:left w:val="nil"/>
              <w:bottom w:val="nil"/>
              <w:right w:val="nil"/>
            </w:tcBorders>
            <w:shd w:val="clear" w:color="auto" w:fill="auto"/>
            <w:noWrap/>
            <w:vAlign w:val="center"/>
            <w:hideMark/>
          </w:tcPr>
          <w:p w14:paraId="753CCE24" w14:textId="77777777" w:rsidR="00E94FF1" w:rsidRPr="00066067" w:rsidRDefault="00E94FF1" w:rsidP="00336D3A">
            <w:pPr>
              <w:jc w:val="center"/>
              <w:rPr>
                <w:rFonts w:cs="Arial"/>
                <w:iCs/>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38BD2BFF" w14:textId="77777777" w:rsidR="00E94FF1" w:rsidRPr="00066067" w:rsidRDefault="00E94FF1" w:rsidP="00336D3A">
            <w:pPr>
              <w:jc w:val="center"/>
              <w:rPr>
                <w:rFonts w:cs="Arial"/>
                <w:iCs/>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4C4DA549" w14:textId="77777777" w:rsidR="00E94FF1" w:rsidRPr="00066067" w:rsidRDefault="00E94FF1" w:rsidP="00336D3A">
            <w:pPr>
              <w:jc w:val="center"/>
              <w:rPr>
                <w:rFonts w:cs="Arial"/>
                <w:iCs/>
                <w:sz w:val="18"/>
                <w:szCs w:val="18"/>
              </w:rPr>
            </w:pPr>
          </w:p>
        </w:tc>
        <w:tc>
          <w:tcPr>
            <w:tcW w:w="165" w:type="dxa"/>
            <w:tcBorders>
              <w:top w:val="nil"/>
              <w:left w:val="single" w:sz="12" w:space="0" w:color="auto"/>
              <w:right w:val="single" w:sz="12" w:space="0" w:color="auto"/>
            </w:tcBorders>
            <w:vAlign w:val="center"/>
          </w:tcPr>
          <w:p w14:paraId="59CABE94" w14:textId="77777777" w:rsidR="00E94FF1" w:rsidRPr="00066067" w:rsidRDefault="00E94FF1" w:rsidP="00336D3A">
            <w:pPr>
              <w:jc w:val="center"/>
              <w:rPr>
                <w:rFonts w:cs="Arial"/>
                <w:iCs/>
                <w:sz w:val="18"/>
                <w:szCs w:val="18"/>
              </w:rPr>
            </w:pPr>
          </w:p>
        </w:tc>
        <w:tc>
          <w:tcPr>
            <w:tcW w:w="766" w:type="dxa"/>
            <w:tcBorders>
              <w:top w:val="nil"/>
              <w:left w:val="single" w:sz="12" w:space="0" w:color="auto"/>
              <w:bottom w:val="single" w:sz="4" w:space="0" w:color="auto"/>
              <w:right w:val="single" w:sz="12" w:space="0" w:color="auto"/>
            </w:tcBorders>
            <w:vAlign w:val="center"/>
          </w:tcPr>
          <w:p w14:paraId="51FE2488" w14:textId="77777777" w:rsidR="00E94FF1" w:rsidRPr="00066067" w:rsidRDefault="00E94FF1" w:rsidP="007526AB">
            <w:pPr>
              <w:jc w:val="center"/>
              <w:rPr>
                <w:rFonts w:cs="Arial"/>
                <w:b/>
                <w:bCs/>
                <w:sz w:val="18"/>
                <w:szCs w:val="18"/>
              </w:rPr>
            </w:pPr>
          </w:p>
        </w:tc>
      </w:tr>
      <w:tr w:rsidR="007B1BF1" w:rsidRPr="00066067" w14:paraId="4CD1FEB9" w14:textId="77777777" w:rsidTr="00DC4A11">
        <w:trPr>
          <w:trHeight w:val="257"/>
          <w:jc w:val="center"/>
        </w:trPr>
        <w:tc>
          <w:tcPr>
            <w:tcW w:w="3806" w:type="dxa"/>
            <w:tcBorders>
              <w:top w:val="nil"/>
              <w:left w:val="single" w:sz="12" w:space="0" w:color="auto"/>
              <w:bottom w:val="single" w:sz="4" w:space="0" w:color="auto"/>
              <w:right w:val="nil"/>
            </w:tcBorders>
            <w:shd w:val="clear" w:color="auto" w:fill="auto"/>
            <w:vAlign w:val="center"/>
            <w:hideMark/>
          </w:tcPr>
          <w:p w14:paraId="44283D1E" w14:textId="77777777" w:rsidR="00E94FF1" w:rsidRPr="00066067" w:rsidRDefault="00E94FF1" w:rsidP="00336D3A">
            <w:pPr>
              <w:rPr>
                <w:rFonts w:cs="Arial"/>
                <w:color w:val="000000"/>
                <w:sz w:val="18"/>
                <w:szCs w:val="18"/>
              </w:rPr>
            </w:pPr>
            <w:r w:rsidRPr="00066067">
              <w:rPr>
                <w:rFonts w:cs="Arial"/>
                <w:color w:val="000000"/>
                <w:sz w:val="18"/>
                <w:szCs w:val="18"/>
              </w:rPr>
              <w:t>1. Ebene (Wiss. Institutsleitung)</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6BD75AC"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D583627" w14:textId="77777777" w:rsidR="00E94FF1" w:rsidRPr="00066067" w:rsidRDefault="0088784B"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7C225ADE"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4D04FBA5"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5336D2AA"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793CA8E8"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2728D4BA"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6475B491"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129D0614"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2CFEFA38" w14:textId="77777777" w:rsidR="00E94FF1" w:rsidRPr="00066067" w:rsidRDefault="00E94FF1" w:rsidP="007526AB">
            <w:pPr>
              <w:jc w:val="center"/>
              <w:rPr>
                <w:rFonts w:cs="Arial"/>
                <w:iCs/>
                <w:sz w:val="18"/>
                <w:szCs w:val="18"/>
              </w:rPr>
            </w:pPr>
          </w:p>
        </w:tc>
      </w:tr>
      <w:tr w:rsidR="007B1BF1" w:rsidRPr="00066067" w14:paraId="5FF2C971" w14:textId="77777777" w:rsidTr="00DC4A11">
        <w:trPr>
          <w:trHeight w:val="239"/>
          <w:jc w:val="center"/>
        </w:trPr>
        <w:tc>
          <w:tcPr>
            <w:tcW w:w="3806" w:type="dxa"/>
            <w:tcBorders>
              <w:top w:val="nil"/>
              <w:left w:val="single" w:sz="12" w:space="0" w:color="auto"/>
              <w:bottom w:val="single" w:sz="4" w:space="0" w:color="auto"/>
              <w:right w:val="nil"/>
            </w:tcBorders>
            <w:shd w:val="clear" w:color="auto" w:fill="auto"/>
            <w:vAlign w:val="center"/>
            <w:hideMark/>
          </w:tcPr>
          <w:p w14:paraId="2F25EAE1" w14:textId="77777777" w:rsidR="00E94FF1" w:rsidRPr="00066067" w:rsidRDefault="00E94FF1" w:rsidP="00336D3A">
            <w:pPr>
              <w:rPr>
                <w:rFonts w:cs="Arial"/>
                <w:color w:val="000000"/>
                <w:sz w:val="18"/>
                <w:szCs w:val="18"/>
              </w:rPr>
            </w:pPr>
            <w:r w:rsidRPr="00066067">
              <w:rPr>
                <w:rFonts w:cs="Arial"/>
                <w:color w:val="000000"/>
                <w:sz w:val="18"/>
                <w:szCs w:val="18"/>
              </w:rPr>
              <w:t>2. Ebene (Abteilungsleitungen o.ä.)</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CB09440"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7D344545" w14:textId="77777777" w:rsidR="00E94FF1" w:rsidRPr="00066067" w:rsidRDefault="0088784B"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59526917"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49968F77"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300AA897"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23F272F6"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2731137F"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0C5B798"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5C210E7F"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7B35F487" w14:textId="77777777" w:rsidR="00E94FF1" w:rsidRPr="00066067" w:rsidRDefault="00E94FF1" w:rsidP="007526AB">
            <w:pPr>
              <w:jc w:val="center"/>
              <w:rPr>
                <w:rFonts w:cs="Arial"/>
                <w:sz w:val="18"/>
                <w:szCs w:val="18"/>
              </w:rPr>
            </w:pPr>
          </w:p>
        </w:tc>
      </w:tr>
      <w:tr w:rsidR="007B1BF1" w:rsidRPr="00066067" w14:paraId="114F53C6" w14:textId="77777777" w:rsidTr="00DC4A11">
        <w:trPr>
          <w:trHeight w:val="271"/>
          <w:jc w:val="center"/>
        </w:trPr>
        <w:tc>
          <w:tcPr>
            <w:tcW w:w="3806" w:type="dxa"/>
            <w:tcBorders>
              <w:top w:val="nil"/>
              <w:left w:val="single" w:sz="12" w:space="0" w:color="auto"/>
              <w:bottom w:val="single" w:sz="4" w:space="0" w:color="auto"/>
              <w:right w:val="nil"/>
            </w:tcBorders>
            <w:shd w:val="clear" w:color="auto" w:fill="auto"/>
            <w:vAlign w:val="center"/>
            <w:hideMark/>
          </w:tcPr>
          <w:p w14:paraId="0026CB32" w14:textId="77777777" w:rsidR="00E94FF1" w:rsidRPr="00066067" w:rsidRDefault="00E94FF1" w:rsidP="00336D3A">
            <w:pPr>
              <w:rPr>
                <w:rFonts w:cs="Arial"/>
                <w:color w:val="000000"/>
                <w:sz w:val="18"/>
                <w:szCs w:val="18"/>
              </w:rPr>
            </w:pPr>
            <w:r w:rsidRPr="00066067">
              <w:rPr>
                <w:rFonts w:cs="Arial"/>
                <w:color w:val="000000"/>
                <w:sz w:val="18"/>
                <w:szCs w:val="18"/>
              </w:rPr>
              <w:t xml:space="preserve">3. Ebene (Gruppenleitungen o. ä.) </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B4DFA27"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982A4D4" w14:textId="77777777" w:rsidR="00E94FF1" w:rsidRPr="00066067" w:rsidRDefault="0088784B" w:rsidP="00336D3A">
            <w:pPr>
              <w:jc w:val="center"/>
              <w:rPr>
                <w:rFonts w:cs="Arial"/>
                <w:sz w:val="18"/>
                <w:szCs w:val="18"/>
              </w:rPr>
            </w:pPr>
            <w:r w:rsidRPr="00066067">
              <w:rPr>
                <w:rFonts w:cs="Arial"/>
                <w:sz w:val="18"/>
                <w:szCs w:val="18"/>
              </w:rPr>
              <w:t>100</w:t>
            </w:r>
            <w:r w:rsidR="001B0EA2" w:rsidRPr="00066067">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13FA2838"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7EE59F97"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4A286D59"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0BF7D52A"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3DB959F7"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ABD2AEE"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1624A9E8"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1796DAA9" w14:textId="77777777" w:rsidR="00E94FF1" w:rsidRPr="00066067" w:rsidRDefault="00E94FF1" w:rsidP="007526AB">
            <w:pPr>
              <w:jc w:val="center"/>
              <w:rPr>
                <w:rFonts w:cs="Arial"/>
                <w:sz w:val="18"/>
                <w:szCs w:val="18"/>
                <w:highlight w:val="yellow"/>
              </w:rPr>
            </w:pPr>
          </w:p>
        </w:tc>
      </w:tr>
      <w:tr w:rsidR="007B1BF1" w:rsidRPr="00066067" w14:paraId="54D755BF" w14:textId="77777777" w:rsidTr="00DC4A11">
        <w:trPr>
          <w:trHeight w:val="275"/>
          <w:jc w:val="center"/>
        </w:trPr>
        <w:tc>
          <w:tcPr>
            <w:tcW w:w="3806" w:type="dxa"/>
            <w:tcBorders>
              <w:top w:val="nil"/>
              <w:left w:val="single" w:sz="12" w:space="0" w:color="auto"/>
              <w:bottom w:val="single" w:sz="4" w:space="0" w:color="auto"/>
              <w:right w:val="nil"/>
            </w:tcBorders>
            <w:shd w:val="clear" w:color="auto" w:fill="auto"/>
            <w:vAlign w:val="center"/>
            <w:hideMark/>
          </w:tcPr>
          <w:p w14:paraId="2B4D8642" w14:textId="77777777" w:rsidR="00E94FF1" w:rsidRPr="00066067" w:rsidRDefault="00E94FF1" w:rsidP="00336D3A">
            <w:pPr>
              <w:rPr>
                <w:rFonts w:cs="Arial"/>
                <w:color w:val="000000"/>
                <w:sz w:val="18"/>
                <w:szCs w:val="18"/>
              </w:rPr>
            </w:pPr>
            <w:r w:rsidRPr="00066067">
              <w:rPr>
                <w:rFonts w:cs="Arial"/>
                <w:color w:val="000000"/>
                <w:sz w:val="18"/>
                <w:szCs w:val="18"/>
              </w:rPr>
              <w:t xml:space="preserve">Ggf. Nachwuchsgruppenleitungen </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82455B6"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4F908C1" w14:textId="77777777" w:rsidR="00E94FF1" w:rsidRPr="00066067" w:rsidRDefault="0088784B" w:rsidP="00336D3A">
            <w:pPr>
              <w:jc w:val="center"/>
              <w:rPr>
                <w:rFonts w:cs="Arial"/>
                <w:sz w:val="18"/>
                <w:szCs w:val="18"/>
              </w:rPr>
            </w:pPr>
            <w:r w:rsidRPr="00066067">
              <w:rPr>
                <w:rFonts w:cs="Arial"/>
                <w:sz w:val="18"/>
                <w:szCs w:val="18"/>
              </w:rPr>
              <w:t>100</w:t>
            </w:r>
            <w:r w:rsidR="001B0EA2" w:rsidRPr="00066067">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60D17B39"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5F7132DD"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14B93D7A"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21782818"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19A6F218"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4A2403C"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4F871C81"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0D5D717C" w14:textId="77777777" w:rsidR="00E94FF1" w:rsidRPr="00066067" w:rsidRDefault="00E94FF1" w:rsidP="007526AB">
            <w:pPr>
              <w:jc w:val="center"/>
              <w:rPr>
                <w:rFonts w:cs="Arial"/>
                <w:sz w:val="18"/>
                <w:szCs w:val="18"/>
                <w:highlight w:val="yellow"/>
              </w:rPr>
            </w:pPr>
          </w:p>
        </w:tc>
      </w:tr>
      <w:tr w:rsidR="007B1BF1" w:rsidRPr="00066067" w14:paraId="7B320BAA" w14:textId="77777777" w:rsidTr="00DC4A11">
        <w:trPr>
          <w:trHeight w:val="279"/>
          <w:jc w:val="center"/>
        </w:trPr>
        <w:tc>
          <w:tcPr>
            <w:tcW w:w="3806" w:type="dxa"/>
            <w:tcBorders>
              <w:top w:val="nil"/>
              <w:left w:val="single" w:sz="12" w:space="0" w:color="auto"/>
              <w:bottom w:val="single" w:sz="4" w:space="0" w:color="auto"/>
              <w:right w:val="nil"/>
            </w:tcBorders>
            <w:shd w:val="clear" w:color="auto" w:fill="auto"/>
            <w:vAlign w:val="center"/>
            <w:hideMark/>
          </w:tcPr>
          <w:p w14:paraId="640166F6" w14:textId="77777777" w:rsidR="00E94FF1" w:rsidRPr="00066067" w:rsidRDefault="00E94FF1" w:rsidP="00336D3A">
            <w:pPr>
              <w:rPr>
                <w:rFonts w:cs="Arial"/>
                <w:color w:val="000000"/>
                <w:sz w:val="18"/>
                <w:szCs w:val="18"/>
              </w:rPr>
            </w:pPr>
            <w:r w:rsidRPr="00066067">
              <w:rPr>
                <w:rFonts w:cs="Arial"/>
                <w:color w:val="000000"/>
                <w:sz w:val="18"/>
                <w:szCs w:val="18"/>
              </w:rPr>
              <w:t>Weitere Personen mit Leitungsaufgaben</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4D7DEC2"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88987D4" w14:textId="77777777" w:rsidR="00E94FF1" w:rsidRPr="00066067" w:rsidRDefault="0088784B"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1F2C9135"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0BCB52C8"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123382CC"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5D2D922A"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384D4F18"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8E00C89"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164D9BD2"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3A5F75AC" w14:textId="77777777" w:rsidR="00E94FF1" w:rsidRPr="00066067" w:rsidRDefault="00E94FF1" w:rsidP="007526AB">
            <w:pPr>
              <w:jc w:val="center"/>
              <w:rPr>
                <w:rFonts w:cs="Arial"/>
                <w:sz w:val="18"/>
                <w:szCs w:val="18"/>
                <w:highlight w:val="yellow"/>
              </w:rPr>
            </w:pPr>
          </w:p>
        </w:tc>
      </w:tr>
      <w:tr w:rsidR="007B1BF1" w:rsidRPr="00066067" w14:paraId="4A4F2EC0" w14:textId="77777777" w:rsidTr="00DC4A11">
        <w:trPr>
          <w:trHeight w:val="269"/>
          <w:jc w:val="center"/>
        </w:trPr>
        <w:tc>
          <w:tcPr>
            <w:tcW w:w="3806" w:type="dxa"/>
            <w:tcBorders>
              <w:top w:val="nil"/>
              <w:left w:val="single" w:sz="12" w:space="0" w:color="auto"/>
              <w:bottom w:val="single" w:sz="4" w:space="0" w:color="auto"/>
              <w:right w:val="nil"/>
            </w:tcBorders>
            <w:shd w:val="clear" w:color="auto" w:fill="auto"/>
            <w:vAlign w:val="center"/>
            <w:hideMark/>
          </w:tcPr>
          <w:p w14:paraId="49F68433" w14:textId="77777777" w:rsidR="00E94FF1" w:rsidRPr="00066067" w:rsidRDefault="00E94FF1" w:rsidP="00336D3A">
            <w:pPr>
              <w:rPr>
                <w:rFonts w:cs="Arial"/>
                <w:color w:val="000000"/>
                <w:sz w:val="18"/>
                <w:szCs w:val="18"/>
              </w:rPr>
            </w:pPr>
            <w:r w:rsidRPr="00066067">
              <w:rPr>
                <w:rFonts w:cs="Arial"/>
                <w:color w:val="000000"/>
                <w:sz w:val="18"/>
                <w:szCs w:val="18"/>
              </w:rPr>
              <w:t>Personen ohne Leitungsaufgaben (A13, A14, E13, E14 u.ä.)</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113A73B8" w14:textId="77777777" w:rsidR="00E94FF1" w:rsidRPr="00066067" w:rsidRDefault="0088784B" w:rsidP="00336D3A">
            <w:pPr>
              <w:jc w:val="center"/>
              <w:rPr>
                <w:rFonts w:cs="Arial"/>
                <w:sz w:val="18"/>
                <w:szCs w:val="18"/>
              </w:rPr>
            </w:pPr>
            <w:r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A760F7F" w14:textId="77777777" w:rsidR="00E94FF1" w:rsidRPr="00066067" w:rsidRDefault="0088784B"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6E3D30B5"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3C828B16"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771EA43B"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6D8F5215"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2E4CEA23"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7BF19F4"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59538C4B"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7539ED3D" w14:textId="77777777" w:rsidR="00E94FF1" w:rsidRPr="00066067" w:rsidRDefault="00E94FF1" w:rsidP="007526AB">
            <w:pPr>
              <w:jc w:val="center"/>
              <w:rPr>
                <w:rFonts w:cs="Arial"/>
                <w:sz w:val="18"/>
                <w:szCs w:val="18"/>
                <w:highlight w:val="yellow"/>
              </w:rPr>
            </w:pPr>
          </w:p>
        </w:tc>
      </w:tr>
      <w:tr w:rsidR="007B1BF1" w:rsidRPr="00066067" w14:paraId="4121AED2" w14:textId="77777777" w:rsidTr="00EE0E2A">
        <w:trPr>
          <w:trHeight w:val="269"/>
          <w:jc w:val="center"/>
        </w:trPr>
        <w:tc>
          <w:tcPr>
            <w:tcW w:w="3806" w:type="dxa"/>
            <w:tcBorders>
              <w:top w:val="nil"/>
              <w:left w:val="single" w:sz="12" w:space="0" w:color="auto"/>
              <w:bottom w:val="single" w:sz="12" w:space="0" w:color="auto"/>
              <w:right w:val="nil"/>
            </w:tcBorders>
            <w:shd w:val="clear" w:color="auto" w:fill="auto"/>
            <w:vAlign w:val="center"/>
            <w:hideMark/>
          </w:tcPr>
          <w:p w14:paraId="5AC163AD" w14:textId="77777777" w:rsidR="00E94FF1" w:rsidRPr="00066067" w:rsidRDefault="00E94FF1" w:rsidP="00336D3A">
            <w:pPr>
              <w:rPr>
                <w:rFonts w:cs="Arial"/>
                <w:color w:val="000000"/>
                <w:sz w:val="18"/>
                <w:szCs w:val="18"/>
              </w:rPr>
            </w:pPr>
            <w:r w:rsidRPr="00066067">
              <w:rPr>
                <w:rFonts w:cs="Arial"/>
                <w:color w:val="000000"/>
                <w:sz w:val="18"/>
                <w:szCs w:val="18"/>
              </w:rPr>
              <w:t>Promovierende (A13, E13, E13/2 u.ä.)</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4819BB37" w14:textId="77777777" w:rsidR="00E94FF1" w:rsidRPr="00066067" w:rsidRDefault="0088784B" w:rsidP="00336D3A">
            <w:pPr>
              <w:jc w:val="center"/>
              <w:rPr>
                <w:rFonts w:cs="Arial"/>
                <w:sz w:val="18"/>
                <w:szCs w:val="18"/>
              </w:rPr>
            </w:pPr>
            <w:r w:rsidRPr="00066067">
              <w:rPr>
                <w:rFonts w:cs="Arial"/>
                <w:sz w:val="18"/>
                <w:szCs w:val="18"/>
              </w:rPr>
              <w:t>2</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1E2FFEE1" w14:textId="77777777" w:rsidR="00E94FF1" w:rsidRPr="00066067" w:rsidRDefault="0088784B" w:rsidP="00336D3A">
            <w:pPr>
              <w:jc w:val="center"/>
              <w:rPr>
                <w:rFonts w:cs="Arial"/>
                <w:sz w:val="18"/>
                <w:szCs w:val="18"/>
              </w:rPr>
            </w:pPr>
            <w:r w:rsidRPr="00066067">
              <w:rPr>
                <w:rFonts w:cs="Arial"/>
                <w:sz w:val="18"/>
                <w:szCs w:val="18"/>
              </w:rPr>
              <w:t>100</w:t>
            </w:r>
            <w:r w:rsidR="001B0EA2" w:rsidRPr="00066067">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3251C5AC" w14:textId="77777777" w:rsidR="00E94FF1" w:rsidRPr="00066067" w:rsidRDefault="00E94FF1" w:rsidP="00336D3A">
            <w:pPr>
              <w:jc w:val="center"/>
              <w:rPr>
                <w:rFonts w:cs="Arial"/>
                <w:sz w:val="18"/>
                <w:szCs w:val="18"/>
              </w:rPr>
            </w:pPr>
          </w:p>
        </w:tc>
        <w:tc>
          <w:tcPr>
            <w:tcW w:w="879" w:type="dxa"/>
            <w:tcBorders>
              <w:top w:val="nil"/>
              <w:left w:val="single" w:sz="12" w:space="0" w:color="auto"/>
              <w:bottom w:val="nil"/>
              <w:right w:val="single" w:sz="8" w:space="0" w:color="auto"/>
            </w:tcBorders>
            <w:shd w:val="clear" w:color="auto" w:fill="auto"/>
            <w:noWrap/>
            <w:vAlign w:val="center"/>
            <w:hideMark/>
          </w:tcPr>
          <w:p w14:paraId="0619195A" w14:textId="77777777" w:rsidR="00E94FF1" w:rsidRPr="00066067" w:rsidRDefault="00E94FF1" w:rsidP="00336D3A">
            <w:pPr>
              <w:jc w:val="center"/>
              <w:rPr>
                <w:rFonts w:cs="Arial"/>
                <w:sz w:val="18"/>
                <w:szCs w:val="18"/>
              </w:rPr>
            </w:pPr>
          </w:p>
        </w:tc>
        <w:tc>
          <w:tcPr>
            <w:tcW w:w="878" w:type="dxa"/>
            <w:tcBorders>
              <w:top w:val="nil"/>
              <w:left w:val="single" w:sz="8" w:space="0" w:color="auto"/>
              <w:bottom w:val="single" w:sz="12" w:space="0" w:color="auto"/>
              <w:right w:val="single" w:sz="12" w:space="0" w:color="auto"/>
            </w:tcBorders>
            <w:shd w:val="clear" w:color="auto" w:fill="auto"/>
            <w:noWrap/>
            <w:vAlign w:val="center"/>
            <w:hideMark/>
          </w:tcPr>
          <w:p w14:paraId="0BEE3836"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CEF3107"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12" w:space="0" w:color="auto"/>
              <w:right w:val="single" w:sz="8" w:space="0" w:color="auto"/>
            </w:tcBorders>
            <w:shd w:val="clear" w:color="auto" w:fill="auto"/>
            <w:noWrap/>
            <w:vAlign w:val="center"/>
            <w:hideMark/>
          </w:tcPr>
          <w:p w14:paraId="0F38C957"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1090C262" w14:textId="77777777" w:rsidR="00E94FF1" w:rsidRPr="00066067" w:rsidRDefault="00E94FF1" w:rsidP="00336D3A">
            <w:pPr>
              <w:jc w:val="center"/>
              <w:rPr>
                <w:rFonts w:cs="Arial"/>
                <w:sz w:val="18"/>
                <w:szCs w:val="18"/>
              </w:rPr>
            </w:pPr>
          </w:p>
        </w:tc>
        <w:tc>
          <w:tcPr>
            <w:tcW w:w="165" w:type="dxa"/>
            <w:tcBorders>
              <w:top w:val="nil"/>
              <w:left w:val="single" w:sz="12" w:space="0" w:color="auto"/>
              <w:right w:val="single" w:sz="12" w:space="0" w:color="auto"/>
            </w:tcBorders>
            <w:vAlign w:val="center"/>
          </w:tcPr>
          <w:p w14:paraId="1C7DF0C9" w14:textId="77777777" w:rsidR="00E94FF1" w:rsidRPr="00066067" w:rsidRDefault="00E94FF1" w:rsidP="00336D3A">
            <w:pPr>
              <w:jc w:val="center"/>
              <w:rPr>
                <w:rFonts w:cs="Arial"/>
                <w:sz w:val="18"/>
                <w:szCs w:val="18"/>
              </w:rPr>
            </w:pPr>
          </w:p>
        </w:tc>
        <w:tc>
          <w:tcPr>
            <w:tcW w:w="766" w:type="dxa"/>
            <w:tcBorders>
              <w:top w:val="nil"/>
              <w:left w:val="single" w:sz="12" w:space="0" w:color="auto"/>
              <w:bottom w:val="single" w:sz="12" w:space="0" w:color="auto"/>
              <w:right w:val="single" w:sz="12" w:space="0" w:color="auto"/>
            </w:tcBorders>
            <w:vAlign w:val="center"/>
          </w:tcPr>
          <w:p w14:paraId="268B17ED" w14:textId="77777777" w:rsidR="00E94FF1" w:rsidRPr="00066067" w:rsidRDefault="00E94FF1" w:rsidP="007526AB">
            <w:pPr>
              <w:jc w:val="center"/>
              <w:rPr>
                <w:rFonts w:cs="Arial"/>
                <w:sz w:val="18"/>
                <w:szCs w:val="18"/>
                <w:highlight w:val="yellow"/>
              </w:rPr>
            </w:pPr>
          </w:p>
        </w:tc>
      </w:tr>
      <w:tr w:rsidR="007B1BF1" w:rsidRPr="00066067" w14:paraId="32DB26A1" w14:textId="77777777" w:rsidTr="00EE0E2A">
        <w:trPr>
          <w:trHeight w:val="219"/>
          <w:jc w:val="center"/>
        </w:trPr>
        <w:tc>
          <w:tcPr>
            <w:tcW w:w="3806" w:type="dxa"/>
            <w:tcBorders>
              <w:top w:val="single" w:sz="12" w:space="0" w:color="auto"/>
              <w:bottom w:val="single" w:sz="12" w:space="0" w:color="auto"/>
              <w:right w:val="nil"/>
            </w:tcBorders>
            <w:shd w:val="clear" w:color="auto" w:fill="auto"/>
            <w:vAlign w:val="center"/>
            <w:hideMark/>
          </w:tcPr>
          <w:p w14:paraId="443C9252" w14:textId="77777777" w:rsidR="00E94FF1" w:rsidRPr="00066067" w:rsidRDefault="00E94FF1" w:rsidP="00336D3A">
            <w:pPr>
              <w:rPr>
                <w:rFonts w:cs="Arial"/>
                <w:color w:val="000000"/>
                <w:sz w:val="18"/>
                <w:szCs w:val="18"/>
              </w:rPr>
            </w:pPr>
            <w:r w:rsidRPr="00066067">
              <w:rPr>
                <w:rFonts w:cs="Arial"/>
                <w:color w:val="000000"/>
                <w:sz w:val="18"/>
                <w:szCs w:val="18"/>
              </w:rPr>
              <w:t> </w:t>
            </w:r>
          </w:p>
        </w:tc>
        <w:tc>
          <w:tcPr>
            <w:tcW w:w="879" w:type="dxa"/>
            <w:tcBorders>
              <w:top w:val="single" w:sz="12" w:space="0" w:color="auto"/>
              <w:left w:val="nil"/>
              <w:bottom w:val="single" w:sz="12" w:space="0" w:color="auto"/>
              <w:right w:val="single" w:sz="8" w:space="0" w:color="auto"/>
            </w:tcBorders>
            <w:shd w:val="clear" w:color="auto" w:fill="auto"/>
            <w:vAlign w:val="center"/>
            <w:hideMark/>
          </w:tcPr>
          <w:p w14:paraId="62C61A1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64E30CEA"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757347D1" w14:textId="77777777" w:rsidR="00E94FF1" w:rsidRPr="00066067" w:rsidRDefault="00E94FF1" w:rsidP="00336D3A">
            <w:pPr>
              <w:jc w:val="center"/>
              <w:rPr>
                <w:rFonts w:cs="Arial"/>
                <w:color w:val="000000"/>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629722D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single" w:sz="12" w:space="0" w:color="auto"/>
              <w:left w:val="single" w:sz="8" w:space="0" w:color="auto"/>
              <w:bottom w:val="nil"/>
              <w:right w:val="nil"/>
            </w:tcBorders>
            <w:shd w:val="clear" w:color="auto" w:fill="auto"/>
            <w:noWrap/>
            <w:vAlign w:val="center"/>
            <w:hideMark/>
          </w:tcPr>
          <w:p w14:paraId="5B1FC2E8" w14:textId="77777777" w:rsidR="00E94FF1" w:rsidRPr="00066067" w:rsidRDefault="00E94FF1" w:rsidP="00336D3A">
            <w:pPr>
              <w:jc w:val="center"/>
              <w:rPr>
                <w:rFonts w:cs="Arial"/>
                <w:color w:val="000000"/>
                <w:sz w:val="18"/>
                <w:szCs w:val="18"/>
              </w:rPr>
            </w:pPr>
            <w:r w:rsidRPr="00066067">
              <w:rPr>
                <w:rFonts w:cs="Arial"/>
                <w:color w:val="000000"/>
                <w:sz w:val="18"/>
                <w:szCs w:val="18"/>
              </w:rPr>
              <w:t xml:space="preserve"> </w:t>
            </w:r>
          </w:p>
        </w:tc>
        <w:tc>
          <w:tcPr>
            <w:tcW w:w="165" w:type="dxa"/>
            <w:tcBorders>
              <w:top w:val="nil"/>
              <w:left w:val="nil"/>
              <w:bottom w:val="nil"/>
              <w:right w:val="nil"/>
            </w:tcBorders>
            <w:shd w:val="clear" w:color="auto" w:fill="auto"/>
            <w:noWrap/>
            <w:vAlign w:val="center"/>
            <w:hideMark/>
          </w:tcPr>
          <w:p w14:paraId="6C851858" w14:textId="77777777" w:rsidR="00E94FF1" w:rsidRPr="00066067" w:rsidRDefault="00E94FF1" w:rsidP="00336D3A">
            <w:pPr>
              <w:jc w:val="center"/>
              <w:rPr>
                <w:rFonts w:cs="Arial"/>
                <w:color w:val="000000"/>
                <w:sz w:val="18"/>
                <w:szCs w:val="18"/>
              </w:rPr>
            </w:pPr>
          </w:p>
        </w:tc>
        <w:tc>
          <w:tcPr>
            <w:tcW w:w="879" w:type="dxa"/>
            <w:tcBorders>
              <w:top w:val="single" w:sz="12" w:space="0" w:color="auto"/>
              <w:left w:val="nil"/>
              <w:bottom w:val="nil"/>
              <w:right w:val="single" w:sz="8" w:space="0" w:color="auto"/>
            </w:tcBorders>
            <w:shd w:val="clear" w:color="auto" w:fill="auto"/>
            <w:noWrap/>
            <w:vAlign w:val="center"/>
            <w:hideMark/>
          </w:tcPr>
          <w:p w14:paraId="4903CE8C" w14:textId="77777777" w:rsidR="00E94FF1" w:rsidRPr="00066067" w:rsidRDefault="00E94FF1" w:rsidP="00336D3A">
            <w:pPr>
              <w:jc w:val="center"/>
              <w:rPr>
                <w:rFonts w:cs="Arial"/>
                <w:color w:val="000000"/>
                <w:sz w:val="18"/>
                <w:szCs w:val="18"/>
              </w:rPr>
            </w:pPr>
            <w:r w:rsidRPr="00066067">
              <w:rPr>
                <w:rFonts w:cs="Arial"/>
                <w:color w:val="000000"/>
                <w:sz w:val="18"/>
                <w:szCs w:val="18"/>
              </w:rPr>
              <w:t xml:space="preserve"> </w:t>
            </w:r>
          </w:p>
        </w:tc>
        <w:tc>
          <w:tcPr>
            <w:tcW w:w="879" w:type="dxa"/>
            <w:tcBorders>
              <w:top w:val="nil"/>
              <w:left w:val="single" w:sz="8" w:space="0" w:color="auto"/>
              <w:bottom w:val="nil"/>
            </w:tcBorders>
            <w:shd w:val="clear" w:color="auto" w:fill="auto"/>
            <w:noWrap/>
            <w:vAlign w:val="center"/>
            <w:hideMark/>
          </w:tcPr>
          <w:p w14:paraId="32179DF6" w14:textId="77777777" w:rsidR="00E94FF1" w:rsidRPr="00066067" w:rsidRDefault="00E94FF1" w:rsidP="00336D3A">
            <w:pPr>
              <w:jc w:val="center"/>
              <w:rPr>
                <w:rFonts w:cs="Arial"/>
                <w:color w:val="000000"/>
                <w:sz w:val="18"/>
                <w:szCs w:val="18"/>
              </w:rPr>
            </w:pPr>
            <w:r w:rsidRPr="00066067">
              <w:rPr>
                <w:rFonts w:cs="Arial"/>
                <w:color w:val="000000"/>
                <w:sz w:val="18"/>
                <w:szCs w:val="18"/>
              </w:rPr>
              <w:t xml:space="preserve"> </w:t>
            </w:r>
          </w:p>
        </w:tc>
        <w:tc>
          <w:tcPr>
            <w:tcW w:w="165" w:type="dxa"/>
            <w:tcBorders>
              <w:top w:val="nil"/>
              <w:bottom w:val="nil"/>
            </w:tcBorders>
            <w:vAlign w:val="center"/>
          </w:tcPr>
          <w:p w14:paraId="4F13BCAF" w14:textId="77777777" w:rsidR="00E94FF1" w:rsidRPr="00066067" w:rsidRDefault="00E94FF1" w:rsidP="00336D3A">
            <w:pPr>
              <w:jc w:val="center"/>
              <w:rPr>
                <w:rFonts w:cs="Arial"/>
                <w:color w:val="000000"/>
                <w:sz w:val="18"/>
                <w:szCs w:val="18"/>
              </w:rPr>
            </w:pPr>
          </w:p>
        </w:tc>
        <w:tc>
          <w:tcPr>
            <w:tcW w:w="766" w:type="dxa"/>
            <w:tcBorders>
              <w:top w:val="single" w:sz="12" w:space="0" w:color="auto"/>
              <w:left w:val="nil"/>
              <w:bottom w:val="nil"/>
              <w:right w:val="single" w:sz="4" w:space="0" w:color="auto"/>
            </w:tcBorders>
            <w:vAlign w:val="center"/>
          </w:tcPr>
          <w:p w14:paraId="433A6901" w14:textId="77777777" w:rsidR="00E94FF1" w:rsidRPr="00066067" w:rsidRDefault="00E94FF1" w:rsidP="007526AB">
            <w:pPr>
              <w:jc w:val="center"/>
              <w:rPr>
                <w:rFonts w:cs="Arial"/>
                <w:color w:val="000000"/>
                <w:sz w:val="18"/>
                <w:szCs w:val="18"/>
              </w:rPr>
            </w:pPr>
          </w:p>
        </w:tc>
      </w:tr>
      <w:tr w:rsidR="007B1BF1" w:rsidRPr="00066067" w14:paraId="0F7B21EA" w14:textId="77777777" w:rsidTr="00EE0E2A">
        <w:trPr>
          <w:trHeight w:val="313"/>
          <w:jc w:val="center"/>
        </w:trPr>
        <w:tc>
          <w:tcPr>
            <w:tcW w:w="3806" w:type="dxa"/>
            <w:tcBorders>
              <w:top w:val="single" w:sz="12" w:space="0" w:color="auto"/>
              <w:left w:val="single" w:sz="12" w:space="0" w:color="auto"/>
              <w:bottom w:val="single" w:sz="8" w:space="0" w:color="auto"/>
              <w:right w:val="nil"/>
            </w:tcBorders>
            <w:shd w:val="clear" w:color="auto" w:fill="auto"/>
            <w:vAlign w:val="center"/>
            <w:hideMark/>
          </w:tcPr>
          <w:p w14:paraId="7192A75D" w14:textId="77777777" w:rsidR="00E0513B" w:rsidRPr="00066067" w:rsidRDefault="00B97A06" w:rsidP="00336D3A">
            <w:pPr>
              <w:rPr>
                <w:rFonts w:cs="Arial"/>
                <w:b/>
                <w:bCs/>
                <w:color w:val="000000"/>
                <w:sz w:val="18"/>
                <w:szCs w:val="18"/>
              </w:rPr>
            </w:pPr>
            <w:r w:rsidRPr="00066067">
              <w:rPr>
                <w:rFonts w:cs="Arial"/>
                <w:b/>
                <w:bCs/>
                <w:color w:val="000000"/>
                <w:sz w:val="18"/>
                <w:szCs w:val="18"/>
              </w:rPr>
              <w:t>Wissenschaftsunterstützendes Personal</w:t>
            </w:r>
            <w:r w:rsidR="00E0513B" w:rsidRPr="00066067">
              <w:rPr>
                <w:rFonts w:cs="Arial"/>
                <w:b/>
                <w:bCs/>
                <w:color w:val="000000"/>
                <w:sz w:val="18"/>
                <w:szCs w:val="18"/>
              </w:rPr>
              <w:t xml:space="preserve"> </w:t>
            </w:r>
          </w:p>
          <w:p w14:paraId="1C65AB1C" w14:textId="222B9EBC" w:rsidR="00E94FF1" w:rsidRPr="00066067" w:rsidRDefault="00E0513B" w:rsidP="00336D3A">
            <w:pPr>
              <w:rPr>
                <w:rFonts w:cs="Arial"/>
                <w:b/>
                <w:bCs/>
                <w:color w:val="000000"/>
                <w:sz w:val="18"/>
                <w:szCs w:val="18"/>
              </w:rPr>
            </w:pPr>
            <w:r w:rsidRPr="00066067">
              <w:rPr>
                <w:rFonts w:cs="Arial"/>
                <w:bCs/>
                <w:color w:val="000000"/>
                <w:sz w:val="18"/>
                <w:szCs w:val="18"/>
              </w:rPr>
              <w:t>(Labore, Technik etc.)</w:t>
            </w:r>
          </w:p>
        </w:tc>
        <w:tc>
          <w:tcPr>
            <w:tcW w:w="87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036202A1" w14:textId="77777777" w:rsidR="00E94FF1" w:rsidRPr="00066067" w:rsidRDefault="00E94FF1" w:rsidP="001B0EA2">
            <w:pPr>
              <w:jc w:val="center"/>
              <w:rPr>
                <w:rFonts w:cs="Arial"/>
                <w:b/>
                <w:iCs/>
                <w:sz w:val="18"/>
                <w:szCs w:val="18"/>
              </w:rPr>
            </w:pPr>
            <w:r w:rsidRPr="00066067">
              <w:rPr>
                <w:rFonts w:cs="Arial"/>
                <w:b/>
                <w:iCs/>
                <w:sz w:val="18"/>
                <w:szCs w:val="18"/>
              </w:rPr>
              <w:t> </w:t>
            </w:r>
            <w:r w:rsidR="006B0439" w:rsidRPr="00066067">
              <w:rPr>
                <w:rFonts w:cs="Arial"/>
                <w:b/>
                <w:iCs/>
                <w:sz w:val="18"/>
                <w:szCs w:val="18"/>
              </w:rPr>
              <w:t>8</w:t>
            </w:r>
          </w:p>
        </w:tc>
        <w:tc>
          <w:tcPr>
            <w:tcW w:w="879" w:type="dxa"/>
            <w:tcBorders>
              <w:top w:val="nil"/>
              <w:left w:val="single" w:sz="8" w:space="0" w:color="auto"/>
              <w:bottom w:val="single" w:sz="8" w:space="0" w:color="auto"/>
              <w:right w:val="single" w:sz="12" w:space="0" w:color="auto"/>
            </w:tcBorders>
            <w:shd w:val="clear" w:color="auto" w:fill="auto"/>
            <w:noWrap/>
            <w:vAlign w:val="center"/>
            <w:hideMark/>
          </w:tcPr>
          <w:p w14:paraId="620B8977" w14:textId="77777777" w:rsidR="00E94FF1" w:rsidRPr="00066067" w:rsidRDefault="008F7790" w:rsidP="00336D3A">
            <w:pPr>
              <w:jc w:val="center"/>
              <w:rPr>
                <w:rFonts w:cs="Arial"/>
                <w:b/>
                <w:iCs/>
                <w:sz w:val="18"/>
                <w:szCs w:val="18"/>
              </w:rPr>
            </w:pPr>
            <w:r w:rsidRPr="00066067">
              <w:rPr>
                <w:rFonts w:cs="Arial"/>
                <w:b/>
                <w:iCs/>
                <w:sz w:val="18"/>
                <w:szCs w:val="18"/>
              </w:rPr>
              <w:t>50 %</w:t>
            </w:r>
          </w:p>
        </w:tc>
        <w:tc>
          <w:tcPr>
            <w:tcW w:w="165" w:type="dxa"/>
            <w:tcBorders>
              <w:top w:val="nil"/>
              <w:left w:val="nil"/>
              <w:bottom w:val="nil"/>
              <w:right w:val="single" w:sz="12" w:space="0" w:color="auto"/>
            </w:tcBorders>
            <w:shd w:val="clear" w:color="auto" w:fill="auto"/>
            <w:noWrap/>
            <w:vAlign w:val="center"/>
            <w:hideMark/>
          </w:tcPr>
          <w:p w14:paraId="6FA59629" w14:textId="77777777" w:rsidR="00E94FF1" w:rsidRPr="00066067" w:rsidRDefault="00E94FF1" w:rsidP="00336D3A">
            <w:pPr>
              <w:jc w:val="center"/>
              <w:rPr>
                <w:rFonts w:cs="Arial"/>
                <w:b/>
                <w:iCs/>
                <w:sz w:val="18"/>
                <w:szCs w:val="18"/>
              </w:rPr>
            </w:pPr>
            <w:r w:rsidRPr="00066067">
              <w:rPr>
                <w:rFonts w:cs="Arial"/>
                <w:b/>
                <w:iCs/>
                <w:sz w:val="18"/>
                <w:szCs w:val="18"/>
              </w:rPr>
              <w:t> </w:t>
            </w:r>
          </w:p>
        </w:tc>
        <w:tc>
          <w:tcPr>
            <w:tcW w:w="879" w:type="dxa"/>
            <w:tcBorders>
              <w:top w:val="single" w:sz="12" w:space="0" w:color="auto"/>
              <w:left w:val="nil"/>
              <w:bottom w:val="single" w:sz="8" w:space="0" w:color="auto"/>
              <w:right w:val="single" w:sz="12" w:space="0" w:color="auto"/>
            </w:tcBorders>
            <w:shd w:val="clear" w:color="auto" w:fill="auto"/>
            <w:noWrap/>
            <w:vAlign w:val="center"/>
            <w:hideMark/>
          </w:tcPr>
          <w:p w14:paraId="3E7E8D5E" w14:textId="77777777" w:rsidR="00E94FF1" w:rsidRPr="00066067" w:rsidRDefault="00E94FF1" w:rsidP="00336D3A">
            <w:pPr>
              <w:jc w:val="center"/>
              <w:rPr>
                <w:rFonts w:cs="Arial"/>
                <w:b/>
                <w:iCs/>
                <w:sz w:val="18"/>
                <w:szCs w:val="18"/>
              </w:rPr>
            </w:pPr>
          </w:p>
        </w:tc>
        <w:tc>
          <w:tcPr>
            <w:tcW w:w="878" w:type="dxa"/>
            <w:tcBorders>
              <w:top w:val="nil"/>
              <w:left w:val="single" w:sz="12" w:space="0" w:color="auto"/>
              <w:bottom w:val="nil"/>
              <w:right w:val="nil"/>
            </w:tcBorders>
            <w:shd w:val="clear" w:color="auto" w:fill="auto"/>
            <w:noWrap/>
            <w:vAlign w:val="center"/>
            <w:hideMark/>
          </w:tcPr>
          <w:p w14:paraId="18022D56" w14:textId="77777777" w:rsidR="00E94FF1" w:rsidRPr="00066067" w:rsidRDefault="00E94FF1" w:rsidP="00336D3A">
            <w:pPr>
              <w:jc w:val="center"/>
              <w:rPr>
                <w:rFonts w:cs="Arial"/>
                <w:i/>
                <w:iCs/>
                <w:color w:val="A6A6A6"/>
                <w:sz w:val="18"/>
                <w:szCs w:val="18"/>
              </w:rPr>
            </w:pPr>
          </w:p>
        </w:tc>
        <w:tc>
          <w:tcPr>
            <w:tcW w:w="165" w:type="dxa"/>
            <w:tcBorders>
              <w:top w:val="nil"/>
              <w:left w:val="nil"/>
              <w:bottom w:val="nil"/>
              <w:right w:val="nil"/>
            </w:tcBorders>
            <w:shd w:val="clear" w:color="auto" w:fill="auto"/>
            <w:noWrap/>
            <w:vAlign w:val="center"/>
            <w:hideMark/>
          </w:tcPr>
          <w:p w14:paraId="2691FC15" w14:textId="77777777" w:rsidR="00E94FF1" w:rsidRPr="00066067" w:rsidRDefault="00E94FF1" w:rsidP="00336D3A">
            <w:pPr>
              <w:jc w:val="center"/>
              <w:rPr>
                <w:rFonts w:cs="Arial"/>
                <w:i/>
                <w:iCs/>
                <w:color w:val="A6A6A6"/>
                <w:sz w:val="18"/>
                <w:szCs w:val="18"/>
              </w:rPr>
            </w:pPr>
          </w:p>
        </w:tc>
        <w:tc>
          <w:tcPr>
            <w:tcW w:w="879" w:type="dxa"/>
            <w:tcBorders>
              <w:top w:val="nil"/>
              <w:left w:val="nil"/>
              <w:bottom w:val="nil"/>
              <w:right w:val="single" w:sz="8" w:space="0" w:color="auto"/>
            </w:tcBorders>
            <w:shd w:val="clear" w:color="auto" w:fill="auto"/>
            <w:noWrap/>
            <w:vAlign w:val="center"/>
            <w:hideMark/>
          </w:tcPr>
          <w:p w14:paraId="4980822D" w14:textId="77777777" w:rsidR="00E94FF1" w:rsidRPr="00066067" w:rsidRDefault="00E94FF1" w:rsidP="00336D3A">
            <w:pPr>
              <w:jc w:val="center"/>
              <w:rPr>
                <w:rFonts w:cs="Arial"/>
                <w:i/>
                <w:iCs/>
                <w:color w:val="A6A6A6"/>
                <w:sz w:val="18"/>
                <w:szCs w:val="18"/>
              </w:rPr>
            </w:pPr>
            <w:r w:rsidRPr="00066067">
              <w:rPr>
                <w:rFonts w:cs="Arial"/>
                <w:i/>
                <w:iCs/>
                <w:color w:val="A6A6A6"/>
                <w:sz w:val="18"/>
                <w:szCs w:val="18"/>
              </w:rPr>
              <w:t> </w:t>
            </w:r>
          </w:p>
        </w:tc>
        <w:tc>
          <w:tcPr>
            <w:tcW w:w="879" w:type="dxa"/>
            <w:tcBorders>
              <w:top w:val="nil"/>
              <w:left w:val="single" w:sz="8" w:space="0" w:color="auto"/>
              <w:bottom w:val="nil"/>
            </w:tcBorders>
            <w:shd w:val="clear" w:color="auto" w:fill="auto"/>
            <w:noWrap/>
            <w:vAlign w:val="center"/>
            <w:hideMark/>
          </w:tcPr>
          <w:p w14:paraId="620EDC4D" w14:textId="77777777" w:rsidR="00E94FF1" w:rsidRPr="00066067" w:rsidRDefault="00E94FF1" w:rsidP="00336D3A">
            <w:pPr>
              <w:jc w:val="center"/>
              <w:rPr>
                <w:rFonts w:cs="Arial"/>
                <w:i/>
                <w:iCs/>
                <w:color w:val="A6A6A6"/>
                <w:sz w:val="18"/>
                <w:szCs w:val="18"/>
              </w:rPr>
            </w:pPr>
          </w:p>
        </w:tc>
        <w:tc>
          <w:tcPr>
            <w:tcW w:w="165" w:type="dxa"/>
            <w:tcBorders>
              <w:top w:val="nil"/>
              <w:bottom w:val="nil"/>
            </w:tcBorders>
            <w:vAlign w:val="center"/>
          </w:tcPr>
          <w:p w14:paraId="6F265BA6" w14:textId="77777777" w:rsidR="00E94FF1" w:rsidRPr="00066067" w:rsidRDefault="00E94FF1" w:rsidP="00336D3A">
            <w:pPr>
              <w:jc w:val="center"/>
              <w:rPr>
                <w:rFonts w:cs="Arial"/>
                <w:i/>
                <w:iCs/>
                <w:color w:val="A6A6A6"/>
                <w:sz w:val="18"/>
                <w:szCs w:val="18"/>
              </w:rPr>
            </w:pPr>
          </w:p>
        </w:tc>
        <w:tc>
          <w:tcPr>
            <w:tcW w:w="766" w:type="dxa"/>
            <w:tcBorders>
              <w:top w:val="nil"/>
              <w:left w:val="nil"/>
              <w:bottom w:val="nil"/>
              <w:right w:val="single" w:sz="4" w:space="0" w:color="auto"/>
            </w:tcBorders>
            <w:vAlign w:val="center"/>
          </w:tcPr>
          <w:p w14:paraId="2D96DBCD" w14:textId="77777777" w:rsidR="00E94FF1" w:rsidRPr="00066067" w:rsidRDefault="00E94FF1" w:rsidP="007526AB">
            <w:pPr>
              <w:jc w:val="center"/>
              <w:rPr>
                <w:rFonts w:cs="Arial"/>
                <w:color w:val="000000"/>
                <w:sz w:val="18"/>
                <w:szCs w:val="18"/>
              </w:rPr>
            </w:pPr>
          </w:p>
        </w:tc>
      </w:tr>
      <w:tr w:rsidR="007B1BF1" w:rsidRPr="00066067" w14:paraId="7AFFA43A" w14:textId="77777777" w:rsidTr="00EE0E2A">
        <w:trPr>
          <w:trHeight w:val="233"/>
          <w:jc w:val="center"/>
        </w:trPr>
        <w:tc>
          <w:tcPr>
            <w:tcW w:w="3806" w:type="dxa"/>
            <w:tcBorders>
              <w:top w:val="nil"/>
              <w:left w:val="single" w:sz="12" w:space="0" w:color="auto"/>
              <w:bottom w:val="single" w:sz="4" w:space="0" w:color="auto"/>
              <w:right w:val="nil"/>
            </w:tcBorders>
            <w:shd w:val="clear" w:color="auto" w:fill="auto"/>
            <w:vAlign w:val="center"/>
            <w:hideMark/>
          </w:tcPr>
          <w:p w14:paraId="01D0CAB4" w14:textId="77777777" w:rsidR="00E94FF1" w:rsidRPr="00066067" w:rsidRDefault="00E94FF1" w:rsidP="00336D3A">
            <w:pPr>
              <w:rPr>
                <w:rFonts w:cs="Arial"/>
                <w:color w:val="000000"/>
                <w:sz w:val="18"/>
                <w:szCs w:val="18"/>
              </w:rPr>
            </w:pPr>
            <w:r w:rsidRPr="00066067">
              <w:rPr>
                <w:rFonts w:cs="Arial"/>
                <w:color w:val="000000"/>
                <w:sz w:val="18"/>
                <w:szCs w:val="18"/>
              </w:rPr>
              <w:t>Labor (E9 bis E12, gehobener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1FD13D0"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r w:rsidR="006B0439" w:rsidRPr="00066067">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4EDE3CA" w14:textId="77777777" w:rsidR="00E94FF1" w:rsidRPr="00066067" w:rsidRDefault="008F7790"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554882F7"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59D51B9D"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5F9146BA"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63532E9A"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092FAC68"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04F5B8D3"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61C01C1D"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22037DD9" w14:textId="77777777" w:rsidR="00E94FF1" w:rsidRPr="00066067" w:rsidRDefault="00E94FF1" w:rsidP="007526AB">
            <w:pPr>
              <w:jc w:val="center"/>
              <w:rPr>
                <w:rFonts w:cs="Arial"/>
                <w:color w:val="000000"/>
                <w:sz w:val="18"/>
                <w:szCs w:val="18"/>
              </w:rPr>
            </w:pPr>
          </w:p>
        </w:tc>
      </w:tr>
      <w:tr w:rsidR="007B1BF1" w:rsidRPr="00066067" w14:paraId="60108A88" w14:textId="77777777" w:rsidTr="00EE0E2A">
        <w:trPr>
          <w:trHeight w:val="259"/>
          <w:jc w:val="center"/>
        </w:trPr>
        <w:tc>
          <w:tcPr>
            <w:tcW w:w="3806" w:type="dxa"/>
            <w:tcBorders>
              <w:top w:val="nil"/>
              <w:left w:val="single" w:sz="12" w:space="0" w:color="auto"/>
              <w:bottom w:val="single" w:sz="4" w:space="0" w:color="auto"/>
              <w:right w:val="nil"/>
            </w:tcBorders>
            <w:shd w:val="clear" w:color="auto" w:fill="auto"/>
            <w:vAlign w:val="center"/>
            <w:hideMark/>
          </w:tcPr>
          <w:p w14:paraId="3C4C4054" w14:textId="77777777" w:rsidR="00E94FF1" w:rsidRPr="00066067" w:rsidRDefault="00E94FF1" w:rsidP="00336D3A">
            <w:pPr>
              <w:rPr>
                <w:rFonts w:cs="Arial"/>
                <w:color w:val="000000"/>
                <w:sz w:val="18"/>
                <w:szCs w:val="18"/>
              </w:rPr>
            </w:pPr>
            <w:r w:rsidRPr="00066067">
              <w:rPr>
                <w:rFonts w:cs="Arial"/>
                <w:color w:val="000000"/>
                <w:sz w:val="18"/>
                <w:szCs w:val="18"/>
              </w:rPr>
              <w:t>Labor (E5 bis E8, mittlerer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44CA8B6"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r w:rsidR="006B0439" w:rsidRPr="00066067">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BF131ED" w14:textId="77777777" w:rsidR="00E94FF1" w:rsidRPr="00066067" w:rsidRDefault="008F7790" w:rsidP="00336D3A">
            <w:pPr>
              <w:jc w:val="center"/>
              <w:rPr>
                <w:rFonts w:cs="Arial"/>
                <w:sz w:val="18"/>
                <w:szCs w:val="18"/>
              </w:rPr>
            </w:pPr>
            <w:r w:rsidRPr="00066067">
              <w:rPr>
                <w:rFonts w:cs="Arial"/>
                <w:sz w:val="18"/>
                <w:szCs w:val="18"/>
              </w:rPr>
              <w:t>-</w:t>
            </w:r>
          </w:p>
        </w:tc>
        <w:tc>
          <w:tcPr>
            <w:tcW w:w="165" w:type="dxa"/>
            <w:tcBorders>
              <w:top w:val="nil"/>
              <w:left w:val="nil"/>
              <w:bottom w:val="nil"/>
              <w:right w:val="nil"/>
            </w:tcBorders>
            <w:shd w:val="clear" w:color="auto" w:fill="auto"/>
            <w:noWrap/>
            <w:vAlign w:val="center"/>
            <w:hideMark/>
          </w:tcPr>
          <w:p w14:paraId="0F15027B"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340CD0B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6AAF165A"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59F964CB"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4F9CA161"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46E7D3B7"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46B1E647"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31DC009E" w14:textId="77777777" w:rsidR="00E94FF1" w:rsidRPr="00066067" w:rsidRDefault="00E94FF1" w:rsidP="007526AB">
            <w:pPr>
              <w:jc w:val="center"/>
              <w:rPr>
                <w:rFonts w:cs="Arial"/>
                <w:color w:val="000000"/>
                <w:sz w:val="18"/>
                <w:szCs w:val="18"/>
              </w:rPr>
            </w:pPr>
          </w:p>
        </w:tc>
      </w:tr>
      <w:tr w:rsidR="007B1BF1" w:rsidRPr="00066067" w14:paraId="643434DD" w14:textId="77777777" w:rsidTr="00EE0E2A">
        <w:trPr>
          <w:trHeight w:val="263"/>
          <w:jc w:val="center"/>
        </w:trPr>
        <w:tc>
          <w:tcPr>
            <w:tcW w:w="3806" w:type="dxa"/>
            <w:tcBorders>
              <w:top w:val="nil"/>
              <w:left w:val="single" w:sz="12" w:space="0" w:color="auto"/>
              <w:bottom w:val="single" w:sz="4" w:space="0" w:color="auto"/>
              <w:right w:val="nil"/>
            </w:tcBorders>
            <w:shd w:val="clear" w:color="auto" w:fill="auto"/>
            <w:vAlign w:val="center"/>
            <w:hideMark/>
          </w:tcPr>
          <w:p w14:paraId="759F7B24" w14:textId="77777777" w:rsidR="00E94FF1" w:rsidRPr="00066067" w:rsidRDefault="00E94FF1" w:rsidP="00336D3A">
            <w:pPr>
              <w:rPr>
                <w:rFonts w:cs="Arial"/>
                <w:color w:val="000000"/>
                <w:sz w:val="18"/>
                <w:szCs w:val="18"/>
              </w:rPr>
            </w:pPr>
            <w:r w:rsidRPr="00066067">
              <w:rPr>
                <w:rFonts w:cs="Arial"/>
                <w:color w:val="000000"/>
                <w:sz w:val="18"/>
                <w:szCs w:val="18"/>
              </w:rPr>
              <w:t>Tierpflege (E5 bis E8, mittlerer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0243F7F6"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r w:rsidR="006B0439" w:rsidRPr="00066067">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48C50CB" w14:textId="77777777" w:rsidR="00E94FF1" w:rsidRPr="00066067" w:rsidRDefault="008F7790" w:rsidP="00336D3A">
            <w:pPr>
              <w:jc w:val="center"/>
              <w:rPr>
                <w:rFonts w:cs="Arial"/>
                <w:sz w:val="18"/>
                <w:szCs w:val="18"/>
              </w:rPr>
            </w:pPr>
            <w:r w:rsidRPr="00066067">
              <w:rPr>
                <w:rFonts w:cs="Arial"/>
                <w:sz w:val="18"/>
                <w:szCs w:val="18"/>
              </w:rPr>
              <w:t>100 %</w:t>
            </w:r>
            <w:r w:rsidR="00E94FF1"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604269C"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3849F53F"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08524087"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5682338A"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5C000D5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090BFAFA"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2BA809C9"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688C2A00" w14:textId="77777777" w:rsidR="00E94FF1" w:rsidRPr="00066067" w:rsidRDefault="00E94FF1" w:rsidP="007526AB">
            <w:pPr>
              <w:jc w:val="center"/>
              <w:rPr>
                <w:rFonts w:cs="Arial"/>
                <w:color w:val="000000"/>
                <w:sz w:val="18"/>
                <w:szCs w:val="18"/>
              </w:rPr>
            </w:pPr>
          </w:p>
        </w:tc>
      </w:tr>
      <w:tr w:rsidR="007B1BF1" w:rsidRPr="00066067" w14:paraId="72309719" w14:textId="77777777" w:rsidTr="00EE0E2A">
        <w:trPr>
          <w:trHeight w:val="253"/>
          <w:jc w:val="center"/>
        </w:trPr>
        <w:tc>
          <w:tcPr>
            <w:tcW w:w="3806" w:type="dxa"/>
            <w:tcBorders>
              <w:top w:val="nil"/>
              <w:left w:val="single" w:sz="12" w:space="0" w:color="auto"/>
              <w:bottom w:val="single" w:sz="4" w:space="0" w:color="auto"/>
              <w:right w:val="nil"/>
            </w:tcBorders>
            <w:shd w:val="clear" w:color="auto" w:fill="auto"/>
            <w:vAlign w:val="center"/>
            <w:hideMark/>
          </w:tcPr>
          <w:p w14:paraId="41DCED95" w14:textId="77777777" w:rsidR="00E94FF1" w:rsidRPr="00066067" w:rsidRDefault="00E94FF1" w:rsidP="00336D3A">
            <w:pPr>
              <w:rPr>
                <w:rFonts w:cs="Arial"/>
                <w:color w:val="000000"/>
                <w:sz w:val="18"/>
                <w:szCs w:val="18"/>
              </w:rPr>
            </w:pPr>
            <w:r w:rsidRPr="00066067">
              <w:rPr>
                <w:rFonts w:cs="Arial"/>
                <w:color w:val="000000"/>
                <w:sz w:val="18"/>
                <w:szCs w:val="18"/>
              </w:rPr>
              <w:t>Werkstätten (E5 bis E8, mittlerer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3934B2A"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r w:rsidR="006B0439" w:rsidRPr="00066067">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4B76286" w14:textId="77777777" w:rsidR="00E94FF1" w:rsidRPr="00066067" w:rsidRDefault="008F7790" w:rsidP="00336D3A">
            <w:pPr>
              <w:jc w:val="center"/>
              <w:rPr>
                <w:rFonts w:cs="Arial"/>
                <w:sz w:val="18"/>
                <w:szCs w:val="18"/>
              </w:rPr>
            </w:pPr>
            <w:r w:rsidRPr="00066067">
              <w:rPr>
                <w:rFonts w:cs="Arial"/>
                <w:sz w:val="18"/>
                <w:szCs w:val="18"/>
              </w:rPr>
              <w:t>100 %</w:t>
            </w:r>
            <w:r w:rsidR="00E94FF1"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A4B8779"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5E98E9CC"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2B4E23D5"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6FC16B5B"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6A407F1D"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47595B85"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4A18CAF1"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342E6049" w14:textId="77777777" w:rsidR="00E94FF1" w:rsidRPr="00066067" w:rsidRDefault="00E94FF1" w:rsidP="007526AB">
            <w:pPr>
              <w:jc w:val="center"/>
              <w:rPr>
                <w:rFonts w:cs="Arial"/>
                <w:color w:val="000000"/>
                <w:sz w:val="18"/>
                <w:szCs w:val="18"/>
              </w:rPr>
            </w:pPr>
          </w:p>
        </w:tc>
      </w:tr>
      <w:tr w:rsidR="007B1BF1" w:rsidRPr="00066067" w14:paraId="343DD2AD" w14:textId="77777777" w:rsidTr="00EE0E2A">
        <w:trPr>
          <w:trHeight w:val="270"/>
          <w:jc w:val="center"/>
        </w:trPr>
        <w:tc>
          <w:tcPr>
            <w:tcW w:w="3806" w:type="dxa"/>
            <w:tcBorders>
              <w:top w:val="nil"/>
              <w:left w:val="single" w:sz="12" w:space="0" w:color="auto"/>
              <w:bottom w:val="single" w:sz="4" w:space="0" w:color="auto"/>
              <w:right w:val="nil"/>
            </w:tcBorders>
            <w:shd w:val="clear" w:color="auto" w:fill="auto"/>
            <w:vAlign w:val="center"/>
            <w:hideMark/>
          </w:tcPr>
          <w:p w14:paraId="4D219E54" w14:textId="77777777" w:rsidR="00E94FF1" w:rsidRPr="00066067" w:rsidRDefault="00E94FF1" w:rsidP="00336D3A">
            <w:pPr>
              <w:rPr>
                <w:rFonts w:cs="Arial"/>
                <w:color w:val="000000"/>
                <w:sz w:val="18"/>
                <w:szCs w:val="18"/>
              </w:rPr>
            </w:pPr>
            <w:r w:rsidRPr="00066067">
              <w:rPr>
                <w:rFonts w:cs="Arial"/>
                <w:color w:val="000000"/>
                <w:sz w:val="18"/>
                <w:szCs w:val="18"/>
              </w:rPr>
              <w:t>Bibliothek (ab E13, höherer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1DC3ED49"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072CB29"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4EE89BDE"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CB0616D"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2596665F"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15E200D6"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1A46DFAC"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2BFF795D"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02DFC140"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5D056D45" w14:textId="77777777" w:rsidR="00E94FF1" w:rsidRPr="00066067" w:rsidRDefault="00E94FF1" w:rsidP="007526AB">
            <w:pPr>
              <w:jc w:val="center"/>
              <w:rPr>
                <w:rFonts w:cs="Arial"/>
                <w:color w:val="000000"/>
                <w:sz w:val="18"/>
                <w:szCs w:val="18"/>
              </w:rPr>
            </w:pPr>
          </w:p>
        </w:tc>
      </w:tr>
      <w:tr w:rsidR="007B1BF1" w:rsidRPr="00066067" w14:paraId="1CD94919" w14:textId="77777777" w:rsidTr="00EE0E2A">
        <w:trPr>
          <w:trHeight w:val="247"/>
          <w:jc w:val="center"/>
        </w:trPr>
        <w:tc>
          <w:tcPr>
            <w:tcW w:w="3806" w:type="dxa"/>
            <w:tcBorders>
              <w:top w:val="nil"/>
              <w:left w:val="single" w:sz="12" w:space="0" w:color="auto"/>
              <w:bottom w:val="single" w:sz="4" w:space="0" w:color="auto"/>
              <w:right w:val="nil"/>
            </w:tcBorders>
            <w:shd w:val="clear" w:color="auto" w:fill="auto"/>
            <w:vAlign w:val="center"/>
            <w:hideMark/>
          </w:tcPr>
          <w:p w14:paraId="42C802D3" w14:textId="77777777" w:rsidR="00E94FF1" w:rsidRPr="00066067" w:rsidRDefault="00E94FF1" w:rsidP="00336D3A">
            <w:pPr>
              <w:rPr>
                <w:rFonts w:cs="Arial"/>
                <w:color w:val="000000"/>
                <w:sz w:val="18"/>
                <w:szCs w:val="18"/>
              </w:rPr>
            </w:pPr>
            <w:r w:rsidRPr="00066067">
              <w:rPr>
                <w:rFonts w:cs="Arial"/>
                <w:color w:val="000000"/>
                <w:sz w:val="18"/>
                <w:szCs w:val="18"/>
              </w:rPr>
              <w:t>Bibliothek (E9 bis E12, gehobener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0E21398A"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BA9114A"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0091987"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8251B1F"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528E4E40"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385CCCDC"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5B2BE511"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3DFFB284"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157036AA"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0CEDE0E4" w14:textId="77777777" w:rsidR="00E94FF1" w:rsidRPr="00066067" w:rsidRDefault="00E94FF1" w:rsidP="007526AB">
            <w:pPr>
              <w:jc w:val="center"/>
              <w:rPr>
                <w:rFonts w:cs="Arial"/>
                <w:color w:val="000000"/>
                <w:sz w:val="18"/>
                <w:szCs w:val="18"/>
              </w:rPr>
            </w:pPr>
          </w:p>
        </w:tc>
      </w:tr>
      <w:tr w:rsidR="007B1BF1" w:rsidRPr="00066067" w14:paraId="007F048F" w14:textId="77777777" w:rsidTr="00EE0E2A">
        <w:trPr>
          <w:trHeight w:val="265"/>
          <w:jc w:val="center"/>
        </w:trPr>
        <w:tc>
          <w:tcPr>
            <w:tcW w:w="3806" w:type="dxa"/>
            <w:tcBorders>
              <w:top w:val="nil"/>
              <w:left w:val="single" w:sz="12" w:space="0" w:color="auto"/>
              <w:bottom w:val="single" w:sz="4" w:space="0" w:color="auto"/>
              <w:right w:val="nil"/>
            </w:tcBorders>
            <w:shd w:val="clear" w:color="auto" w:fill="auto"/>
            <w:vAlign w:val="center"/>
            <w:hideMark/>
          </w:tcPr>
          <w:p w14:paraId="56D5F562" w14:textId="77777777" w:rsidR="00E94FF1" w:rsidRPr="00066067" w:rsidRDefault="00E94FF1" w:rsidP="00336D3A">
            <w:pPr>
              <w:rPr>
                <w:rFonts w:cs="Arial"/>
                <w:color w:val="000000"/>
                <w:sz w:val="18"/>
                <w:szCs w:val="18"/>
              </w:rPr>
            </w:pPr>
            <w:r w:rsidRPr="00066067">
              <w:rPr>
                <w:rFonts w:cs="Arial"/>
                <w:color w:val="000000"/>
                <w:sz w:val="18"/>
                <w:szCs w:val="18"/>
              </w:rPr>
              <w:t>Bibliothek (E5 bis E8, mittlerer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9339E5F"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7C4F8052"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0FAB384"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7CC58DD1"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41DE73FA"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0E140AC6"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31EE1650"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15DAC060"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0412D707"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61CFEB34" w14:textId="77777777" w:rsidR="00E94FF1" w:rsidRPr="00066067" w:rsidRDefault="00E94FF1" w:rsidP="007526AB">
            <w:pPr>
              <w:jc w:val="center"/>
              <w:rPr>
                <w:rFonts w:cs="Arial"/>
                <w:color w:val="000000"/>
                <w:sz w:val="18"/>
                <w:szCs w:val="18"/>
              </w:rPr>
            </w:pPr>
          </w:p>
        </w:tc>
      </w:tr>
      <w:tr w:rsidR="007B1BF1" w:rsidRPr="00066067" w14:paraId="34D1BD55" w14:textId="77777777" w:rsidTr="00EE0E2A">
        <w:trPr>
          <w:trHeight w:val="390"/>
          <w:jc w:val="center"/>
        </w:trPr>
        <w:tc>
          <w:tcPr>
            <w:tcW w:w="3806" w:type="dxa"/>
            <w:tcBorders>
              <w:top w:val="nil"/>
              <w:left w:val="single" w:sz="12" w:space="0" w:color="auto"/>
              <w:bottom w:val="single" w:sz="4" w:space="0" w:color="auto"/>
              <w:right w:val="nil"/>
            </w:tcBorders>
            <w:shd w:val="clear" w:color="auto" w:fill="auto"/>
            <w:vAlign w:val="center"/>
            <w:hideMark/>
          </w:tcPr>
          <w:p w14:paraId="23DE8D2F" w14:textId="77777777" w:rsidR="00E94FF1" w:rsidRPr="00066067" w:rsidRDefault="00E94FF1" w:rsidP="00336D3A">
            <w:pPr>
              <w:rPr>
                <w:rFonts w:cs="Arial"/>
                <w:color w:val="000000"/>
                <w:sz w:val="18"/>
                <w:szCs w:val="18"/>
              </w:rPr>
            </w:pPr>
            <w:r w:rsidRPr="00066067">
              <w:rPr>
                <w:rFonts w:cs="Arial"/>
                <w:color w:val="000000"/>
                <w:sz w:val="18"/>
                <w:szCs w:val="18"/>
              </w:rPr>
              <w:t>Informationstechnik - IT (E9 bis E12, gehobener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BDB1680"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EFAE3FD"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4A091493"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59671B50"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638FAE5E"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1A2131FB"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068717E5"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07AC5807"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79B9C1FB"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6653B849" w14:textId="77777777" w:rsidR="00E94FF1" w:rsidRPr="00066067" w:rsidRDefault="00E94FF1" w:rsidP="007526AB">
            <w:pPr>
              <w:jc w:val="center"/>
              <w:rPr>
                <w:rFonts w:cs="Arial"/>
                <w:color w:val="000000"/>
                <w:sz w:val="18"/>
                <w:szCs w:val="18"/>
              </w:rPr>
            </w:pPr>
          </w:p>
        </w:tc>
      </w:tr>
      <w:tr w:rsidR="007B1BF1" w:rsidRPr="00066067" w14:paraId="1DAEA54B" w14:textId="77777777" w:rsidTr="00EE0E2A">
        <w:trPr>
          <w:trHeight w:val="261"/>
          <w:jc w:val="center"/>
        </w:trPr>
        <w:tc>
          <w:tcPr>
            <w:tcW w:w="3806" w:type="dxa"/>
            <w:tcBorders>
              <w:top w:val="nil"/>
              <w:left w:val="single" w:sz="12" w:space="0" w:color="auto"/>
              <w:bottom w:val="single" w:sz="12" w:space="0" w:color="auto"/>
              <w:right w:val="nil"/>
            </w:tcBorders>
            <w:shd w:val="clear" w:color="auto" w:fill="auto"/>
            <w:vAlign w:val="center"/>
            <w:hideMark/>
          </w:tcPr>
          <w:p w14:paraId="6D594689" w14:textId="77777777" w:rsidR="00E94FF1" w:rsidRPr="00066067" w:rsidRDefault="00E94FF1" w:rsidP="00336D3A">
            <w:pPr>
              <w:rPr>
                <w:rFonts w:cs="Arial"/>
                <w:color w:val="000000"/>
                <w:sz w:val="18"/>
                <w:szCs w:val="18"/>
              </w:rPr>
            </w:pPr>
            <w:r w:rsidRPr="00066067">
              <w:rPr>
                <w:rFonts w:cs="Arial"/>
                <w:color w:val="000000"/>
                <w:sz w:val="18"/>
                <w:szCs w:val="18"/>
              </w:rPr>
              <w:t>Technik (Großgeräte, Service) (E5 bis E8, mittlerer Dienst)</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14F3DBC0"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6A421077"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037E9C85" w14:textId="77777777" w:rsidR="00E94FF1" w:rsidRPr="00066067" w:rsidRDefault="00E94FF1" w:rsidP="00336D3A">
            <w:pPr>
              <w:jc w:val="center"/>
              <w:rPr>
                <w:rFonts w:cs="Arial"/>
                <w:color w:val="000000"/>
                <w:sz w:val="18"/>
                <w:szCs w:val="18"/>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2B475463"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6A7D2B09"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5EE8E6A3"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27E4EA69"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140186E7"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19A10DB5"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52979EA9" w14:textId="77777777" w:rsidR="00E94FF1" w:rsidRPr="00066067" w:rsidRDefault="00E94FF1" w:rsidP="007526AB">
            <w:pPr>
              <w:jc w:val="center"/>
              <w:rPr>
                <w:rFonts w:cs="Arial"/>
                <w:color w:val="000000"/>
                <w:sz w:val="18"/>
                <w:szCs w:val="18"/>
              </w:rPr>
            </w:pPr>
          </w:p>
        </w:tc>
      </w:tr>
      <w:tr w:rsidR="007B1BF1" w:rsidRPr="00066067" w14:paraId="38201FE6" w14:textId="77777777" w:rsidTr="00EE0E2A">
        <w:trPr>
          <w:trHeight w:val="165"/>
          <w:jc w:val="center"/>
        </w:trPr>
        <w:tc>
          <w:tcPr>
            <w:tcW w:w="3806" w:type="dxa"/>
            <w:tcBorders>
              <w:top w:val="nil"/>
              <w:bottom w:val="nil"/>
              <w:right w:val="nil"/>
            </w:tcBorders>
            <w:shd w:val="clear" w:color="auto" w:fill="auto"/>
            <w:vAlign w:val="center"/>
            <w:hideMark/>
          </w:tcPr>
          <w:p w14:paraId="5007F74D" w14:textId="77777777" w:rsidR="00E94FF1" w:rsidRPr="00066067" w:rsidRDefault="00E94FF1" w:rsidP="00336D3A">
            <w:pPr>
              <w:rPr>
                <w:rFonts w:cs="Arial"/>
                <w:color w:val="000000"/>
                <w:sz w:val="18"/>
                <w:szCs w:val="18"/>
              </w:rPr>
            </w:pPr>
            <w:r w:rsidRPr="00066067">
              <w:rPr>
                <w:rFonts w:cs="Arial"/>
                <w:color w:val="000000"/>
                <w:sz w:val="18"/>
                <w:szCs w:val="18"/>
              </w:rPr>
              <w:t> </w:t>
            </w:r>
          </w:p>
        </w:tc>
        <w:tc>
          <w:tcPr>
            <w:tcW w:w="879" w:type="dxa"/>
            <w:tcBorders>
              <w:top w:val="nil"/>
              <w:left w:val="nil"/>
              <w:bottom w:val="single" w:sz="12" w:space="0" w:color="auto"/>
              <w:right w:val="single" w:sz="8" w:space="0" w:color="auto"/>
            </w:tcBorders>
            <w:shd w:val="clear" w:color="auto" w:fill="auto"/>
            <w:vAlign w:val="center"/>
            <w:hideMark/>
          </w:tcPr>
          <w:p w14:paraId="5CA722A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12E87CA4"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7C02669B" w14:textId="77777777" w:rsidR="00E94FF1" w:rsidRPr="00066067" w:rsidRDefault="00E94FF1" w:rsidP="00336D3A">
            <w:pPr>
              <w:jc w:val="center"/>
              <w:rPr>
                <w:rFonts w:cs="Arial"/>
                <w:color w:val="000000"/>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03275002"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8" w:space="0" w:color="auto"/>
              <w:bottom w:val="nil"/>
              <w:right w:val="nil"/>
            </w:tcBorders>
            <w:shd w:val="clear" w:color="auto" w:fill="auto"/>
            <w:noWrap/>
            <w:vAlign w:val="center"/>
            <w:hideMark/>
          </w:tcPr>
          <w:p w14:paraId="16350E68"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0C766FAC" w14:textId="77777777" w:rsidR="00E94FF1" w:rsidRPr="00066067" w:rsidRDefault="00E94FF1" w:rsidP="00336D3A">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36A6D354"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3906200C"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3B0840BB"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46A80DA4" w14:textId="77777777" w:rsidR="00E94FF1" w:rsidRPr="00066067" w:rsidRDefault="00E94FF1" w:rsidP="007526AB">
            <w:pPr>
              <w:jc w:val="center"/>
              <w:rPr>
                <w:rFonts w:cs="Arial"/>
                <w:color w:val="000000"/>
                <w:sz w:val="18"/>
                <w:szCs w:val="18"/>
              </w:rPr>
            </w:pPr>
          </w:p>
        </w:tc>
      </w:tr>
      <w:tr w:rsidR="007B1BF1" w:rsidRPr="00066067" w14:paraId="225EEA6A" w14:textId="77777777" w:rsidTr="00EE0E2A">
        <w:trPr>
          <w:trHeight w:val="313"/>
          <w:jc w:val="center"/>
        </w:trPr>
        <w:tc>
          <w:tcPr>
            <w:tcW w:w="3806" w:type="dxa"/>
            <w:tcBorders>
              <w:top w:val="single" w:sz="12" w:space="0" w:color="auto"/>
              <w:left w:val="single" w:sz="12" w:space="0" w:color="auto"/>
              <w:bottom w:val="single" w:sz="8" w:space="0" w:color="auto"/>
              <w:right w:val="nil"/>
            </w:tcBorders>
            <w:shd w:val="clear" w:color="auto" w:fill="auto"/>
            <w:vAlign w:val="center"/>
            <w:hideMark/>
          </w:tcPr>
          <w:p w14:paraId="7E756730" w14:textId="77777777" w:rsidR="00E0513B" w:rsidRPr="00066067" w:rsidRDefault="00733B44" w:rsidP="00336D3A">
            <w:pPr>
              <w:rPr>
                <w:rFonts w:cs="Arial"/>
                <w:b/>
                <w:bCs/>
                <w:color w:val="000000"/>
                <w:sz w:val="18"/>
                <w:szCs w:val="18"/>
              </w:rPr>
            </w:pPr>
            <w:r w:rsidRPr="00066067">
              <w:rPr>
                <w:rFonts w:cs="Arial"/>
                <w:b/>
                <w:bCs/>
                <w:color w:val="000000"/>
                <w:sz w:val="18"/>
                <w:szCs w:val="18"/>
              </w:rPr>
              <w:t xml:space="preserve">Wissenschaftsunterstützendes Personal </w:t>
            </w:r>
          </w:p>
          <w:p w14:paraId="437493CB" w14:textId="451F05CA" w:rsidR="00E94FF1" w:rsidRPr="00066067" w:rsidRDefault="00E0513B" w:rsidP="00336D3A">
            <w:pPr>
              <w:rPr>
                <w:rFonts w:cs="Arial"/>
                <w:bCs/>
                <w:color w:val="000000"/>
                <w:sz w:val="18"/>
                <w:szCs w:val="18"/>
              </w:rPr>
            </w:pPr>
            <w:r w:rsidRPr="00066067">
              <w:rPr>
                <w:rFonts w:cs="Arial"/>
                <w:bCs/>
                <w:color w:val="000000"/>
                <w:sz w:val="18"/>
                <w:szCs w:val="18"/>
              </w:rPr>
              <w:t>(</w:t>
            </w:r>
            <w:r w:rsidR="00E94FF1" w:rsidRPr="00066067">
              <w:rPr>
                <w:rFonts w:cs="Arial"/>
                <w:bCs/>
                <w:color w:val="000000"/>
                <w:sz w:val="18"/>
                <w:szCs w:val="18"/>
              </w:rPr>
              <w:t>Administration</w:t>
            </w:r>
            <w:r w:rsidRPr="00066067">
              <w:rPr>
                <w:rFonts w:cs="Arial"/>
                <w:bCs/>
                <w:color w:val="000000"/>
                <w:sz w:val="18"/>
                <w:szCs w:val="18"/>
              </w:rPr>
              <w:t>)</w:t>
            </w:r>
          </w:p>
        </w:tc>
        <w:tc>
          <w:tcPr>
            <w:tcW w:w="879" w:type="dxa"/>
            <w:tcBorders>
              <w:top w:val="nil"/>
              <w:left w:val="single" w:sz="12" w:space="0" w:color="auto"/>
              <w:bottom w:val="single" w:sz="8" w:space="0" w:color="auto"/>
              <w:right w:val="single" w:sz="8" w:space="0" w:color="auto"/>
            </w:tcBorders>
            <w:shd w:val="clear" w:color="auto" w:fill="auto"/>
            <w:vAlign w:val="center"/>
            <w:hideMark/>
          </w:tcPr>
          <w:p w14:paraId="6A56B965" w14:textId="5100DDB0" w:rsidR="00E94FF1" w:rsidRPr="00066067" w:rsidRDefault="005A5CDD" w:rsidP="001B0EA2">
            <w:pPr>
              <w:jc w:val="center"/>
              <w:rPr>
                <w:rFonts w:cs="Arial"/>
                <w:b/>
                <w:iCs/>
                <w:sz w:val="18"/>
                <w:szCs w:val="18"/>
              </w:rPr>
            </w:pPr>
            <w:r w:rsidRPr="00066067">
              <w:rPr>
                <w:rFonts w:cs="Arial"/>
                <w:b/>
                <w:iCs/>
                <w:sz w:val="18"/>
                <w:szCs w:val="18"/>
              </w:rPr>
              <w:t> </w:t>
            </w:r>
            <w:r w:rsidR="006B0439" w:rsidRPr="00066067">
              <w:rPr>
                <w:rFonts w:cs="Arial"/>
                <w:b/>
                <w:iCs/>
                <w:sz w:val="18"/>
                <w:szCs w:val="18"/>
              </w:rPr>
              <w:t>4</w:t>
            </w:r>
          </w:p>
        </w:tc>
        <w:tc>
          <w:tcPr>
            <w:tcW w:w="879" w:type="dxa"/>
            <w:tcBorders>
              <w:top w:val="nil"/>
              <w:left w:val="single" w:sz="8" w:space="0" w:color="auto"/>
              <w:bottom w:val="single" w:sz="8" w:space="0" w:color="auto"/>
              <w:right w:val="single" w:sz="12" w:space="0" w:color="auto"/>
            </w:tcBorders>
            <w:shd w:val="clear" w:color="auto" w:fill="auto"/>
            <w:noWrap/>
            <w:vAlign w:val="center"/>
            <w:hideMark/>
          </w:tcPr>
          <w:p w14:paraId="1C13520D" w14:textId="77777777" w:rsidR="00E94FF1" w:rsidRPr="00066067" w:rsidRDefault="00E94FF1" w:rsidP="00336D3A">
            <w:pPr>
              <w:jc w:val="center"/>
              <w:rPr>
                <w:rFonts w:cs="Arial"/>
                <w:b/>
                <w:iCs/>
                <w:sz w:val="18"/>
                <w:szCs w:val="18"/>
              </w:rPr>
            </w:pPr>
          </w:p>
        </w:tc>
        <w:tc>
          <w:tcPr>
            <w:tcW w:w="165" w:type="dxa"/>
            <w:tcBorders>
              <w:top w:val="nil"/>
              <w:left w:val="nil"/>
              <w:bottom w:val="nil"/>
              <w:right w:val="nil"/>
            </w:tcBorders>
            <w:shd w:val="clear" w:color="auto" w:fill="auto"/>
            <w:noWrap/>
            <w:vAlign w:val="center"/>
            <w:hideMark/>
          </w:tcPr>
          <w:p w14:paraId="2C3F87F4" w14:textId="77777777" w:rsidR="00E94FF1" w:rsidRPr="00066067" w:rsidRDefault="00E94FF1" w:rsidP="00336D3A">
            <w:pPr>
              <w:jc w:val="center"/>
              <w:rPr>
                <w:rFonts w:cs="Arial"/>
                <w:b/>
                <w:iCs/>
                <w:sz w:val="18"/>
                <w:szCs w:val="18"/>
              </w:rPr>
            </w:pPr>
          </w:p>
        </w:tc>
        <w:tc>
          <w:tcPr>
            <w:tcW w:w="879"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1C4F5D35" w14:textId="77777777" w:rsidR="00E94FF1" w:rsidRPr="00066067" w:rsidRDefault="00E94FF1" w:rsidP="00336D3A">
            <w:pPr>
              <w:jc w:val="center"/>
              <w:rPr>
                <w:rFonts w:cs="Arial"/>
                <w:b/>
                <w:iCs/>
                <w:sz w:val="18"/>
                <w:szCs w:val="18"/>
              </w:rPr>
            </w:pPr>
          </w:p>
        </w:tc>
        <w:tc>
          <w:tcPr>
            <w:tcW w:w="878" w:type="dxa"/>
            <w:tcBorders>
              <w:top w:val="nil"/>
              <w:left w:val="single" w:sz="12" w:space="0" w:color="auto"/>
              <w:bottom w:val="nil"/>
              <w:right w:val="nil"/>
            </w:tcBorders>
            <w:shd w:val="clear" w:color="auto" w:fill="auto"/>
            <w:noWrap/>
            <w:vAlign w:val="center"/>
            <w:hideMark/>
          </w:tcPr>
          <w:p w14:paraId="2BB76B42" w14:textId="77777777" w:rsidR="00E94FF1" w:rsidRPr="00066067" w:rsidRDefault="00E94FF1" w:rsidP="00336D3A">
            <w:pPr>
              <w:jc w:val="center"/>
              <w:rPr>
                <w:rFonts w:cs="Arial"/>
                <w:iCs/>
                <w:sz w:val="18"/>
                <w:szCs w:val="18"/>
              </w:rPr>
            </w:pPr>
          </w:p>
        </w:tc>
        <w:tc>
          <w:tcPr>
            <w:tcW w:w="165" w:type="dxa"/>
            <w:tcBorders>
              <w:top w:val="nil"/>
              <w:left w:val="nil"/>
              <w:bottom w:val="nil"/>
              <w:right w:val="nil"/>
            </w:tcBorders>
            <w:shd w:val="clear" w:color="auto" w:fill="auto"/>
            <w:noWrap/>
            <w:vAlign w:val="center"/>
            <w:hideMark/>
          </w:tcPr>
          <w:p w14:paraId="369A94E0" w14:textId="77777777" w:rsidR="00E94FF1" w:rsidRPr="00066067" w:rsidRDefault="00E94FF1" w:rsidP="00336D3A">
            <w:pPr>
              <w:jc w:val="center"/>
              <w:rPr>
                <w:rFonts w:cs="Arial"/>
                <w:i/>
                <w:iCs/>
                <w:sz w:val="18"/>
                <w:szCs w:val="18"/>
              </w:rPr>
            </w:pPr>
          </w:p>
        </w:tc>
        <w:tc>
          <w:tcPr>
            <w:tcW w:w="879" w:type="dxa"/>
            <w:tcBorders>
              <w:top w:val="nil"/>
              <w:left w:val="nil"/>
              <w:bottom w:val="nil"/>
              <w:right w:val="single" w:sz="8" w:space="0" w:color="auto"/>
            </w:tcBorders>
            <w:shd w:val="clear" w:color="auto" w:fill="auto"/>
            <w:noWrap/>
            <w:vAlign w:val="center"/>
            <w:hideMark/>
          </w:tcPr>
          <w:p w14:paraId="634E1D4E" w14:textId="77777777" w:rsidR="00E94FF1" w:rsidRPr="00066067" w:rsidRDefault="00E94FF1" w:rsidP="00336D3A">
            <w:pPr>
              <w:jc w:val="center"/>
              <w:rPr>
                <w:rFonts w:cs="Arial"/>
                <w:i/>
                <w:iCs/>
                <w:sz w:val="18"/>
                <w:szCs w:val="18"/>
              </w:rPr>
            </w:pPr>
            <w:r w:rsidRPr="00066067">
              <w:rPr>
                <w:rFonts w:cs="Arial"/>
                <w:i/>
                <w:iCs/>
                <w:sz w:val="18"/>
                <w:szCs w:val="18"/>
              </w:rPr>
              <w:t> </w:t>
            </w:r>
          </w:p>
        </w:tc>
        <w:tc>
          <w:tcPr>
            <w:tcW w:w="879" w:type="dxa"/>
            <w:tcBorders>
              <w:top w:val="nil"/>
              <w:left w:val="single" w:sz="8" w:space="0" w:color="auto"/>
              <w:bottom w:val="nil"/>
            </w:tcBorders>
            <w:shd w:val="clear" w:color="auto" w:fill="auto"/>
            <w:noWrap/>
            <w:vAlign w:val="center"/>
            <w:hideMark/>
          </w:tcPr>
          <w:p w14:paraId="46C72190" w14:textId="77777777" w:rsidR="00E94FF1" w:rsidRPr="00066067" w:rsidRDefault="00E94FF1" w:rsidP="00336D3A">
            <w:pPr>
              <w:jc w:val="center"/>
              <w:rPr>
                <w:rFonts w:cs="Arial"/>
                <w:i/>
                <w:iCs/>
                <w:color w:val="A6A6A6"/>
                <w:sz w:val="18"/>
                <w:szCs w:val="18"/>
              </w:rPr>
            </w:pPr>
          </w:p>
        </w:tc>
        <w:tc>
          <w:tcPr>
            <w:tcW w:w="165" w:type="dxa"/>
            <w:tcBorders>
              <w:top w:val="nil"/>
              <w:bottom w:val="nil"/>
            </w:tcBorders>
            <w:vAlign w:val="center"/>
          </w:tcPr>
          <w:p w14:paraId="605F5E30" w14:textId="77777777" w:rsidR="00E94FF1" w:rsidRPr="00066067" w:rsidRDefault="00E94FF1" w:rsidP="00336D3A">
            <w:pPr>
              <w:jc w:val="center"/>
              <w:rPr>
                <w:rFonts w:cs="Arial"/>
                <w:i/>
                <w:iCs/>
                <w:color w:val="A6A6A6"/>
                <w:sz w:val="18"/>
                <w:szCs w:val="18"/>
              </w:rPr>
            </w:pPr>
          </w:p>
        </w:tc>
        <w:tc>
          <w:tcPr>
            <w:tcW w:w="766" w:type="dxa"/>
            <w:tcBorders>
              <w:top w:val="nil"/>
              <w:left w:val="nil"/>
              <w:bottom w:val="nil"/>
              <w:right w:val="single" w:sz="4" w:space="0" w:color="auto"/>
            </w:tcBorders>
            <w:vAlign w:val="center"/>
          </w:tcPr>
          <w:p w14:paraId="45AD3F37" w14:textId="77777777" w:rsidR="00E94FF1" w:rsidRPr="00066067" w:rsidRDefault="00E94FF1" w:rsidP="007526AB">
            <w:pPr>
              <w:jc w:val="center"/>
              <w:rPr>
                <w:rFonts w:cs="Arial"/>
                <w:color w:val="000000"/>
                <w:sz w:val="18"/>
                <w:szCs w:val="18"/>
              </w:rPr>
            </w:pPr>
          </w:p>
        </w:tc>
      </w:tr>
      <w:tr w:rsidR="007B1BF1" w:rsidRPr="00066067" w14:paraId="234C6DEF" w14:textId="77777777" w:rsidTr="00EE0E2A">
        <w:trPr>
          <w:trHeight w:val="238"/>
          <w:jc w:val="center"/>
        </w:trPr>
        <w:tc>
          <w:tcPr>
            <w:tcW w:w="3806" w:type="dxa"/>
            <w:tcBorders>
              <w:top w:val="nil"/>
              <w:left w:val="single" w:sz="12" w:space="0" w:color="auto"/>
              <w:bottom w:val="single" w:sz="4" w:space="0" w:color="auto"/>
              <w:right w:val="nil"/>
            </w:tcBorders>
            <w:shd w:val="clear" w:color="auto" w:fill="auto"/>
            <w:vAlign w:val="center"/>
            <w:hideMark/>
          </w:tcPr>
          <w:p w14:paraId="2E539849" w14:textId="77777777" w:rsidR="00E94FF1" w:rsidRPr="00066067" w:rsidRDefault="00E94FF1" w:rsidP="00336D3A">
            <w:pPr>
              <w:rPr>
                <w:rFonts w:cs="Arial"/>
                <w:color w:val="000000"/>
                <w:sz w:val="18"/>
                <w:szCs w:val="18"/>
              </w:rPr>
            </w:pPr>
            <w:r w:rsidRPr="00066067">
              <w:rPr>
                <w:rFonts w:cs="Arial"/>
                <w:color w:val="000000"/>
                <w:sz w:val="18"/>
                <w:szCs w:val="18"/>
              </w:rPr>
              <w:t>Verwaltungsleitung</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805EFB3" w14:textId="6997F798" w:rsidR="00E94FF1" w:rsidRPr="00066067" w:rsidRDefault="005A5CDD" w:rsidP="00336D3A">
            <w:pPr>
              <w:jc w:val="center"/>
              <w:rPr>
                <w:rFonts w:cs="Arial"/>
                <w:bCs/>
                <w:sz w:val="18"/>
                <w:szCs w:val="18"/>
              </w:rPr>
            </w:pPr>
            <w:r w:rsidRPr="00066067">
              <w:rPr>
                <w:rFonts w:cs="Arial"/>
                <w:sz w:val="18"/>
                <w:szCs w:val="18"/>
              </w:rPr>
              <w:t> </w:t>
            </w:r>
            <w:r w:rsidR="006B0439" w:rsidRPr="00066067">
              <w:rPr>
                <w:rFonts w:cs="Arial"/>
                <w:bCs/>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76C9954B"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2E715456"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CBD24E8"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0F3DC4EE"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FB8A079"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8F11CC4"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54E99119"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1F705CB4"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34A11918" w14:textId="77777777" w:rsidR="00E94FF1" w:rsidRPr="00066067" w:rsidRDefault="00E94FF1" w:rsidP="007526AB">
            <w:pPr>
              <w:jc w:val="center"/>
              <w:rPr>
                <w:rFonts w:cs="Arial"/>
                <w:color w:val="000000"/>
                <w:sz w:val="18"/>
                <w:szCs w:val="18"/>
              </w:rPr>
            </w:pPr>
          </w:p>
        </w:tc>
      </w:tr>
      <w:tr w:rsidR="007B1BF1" w:rsidRPr="00066067" w14:paraId="1C0FC3F3" w14:textId="77777777" w:rsidTr="00EE0E2A">
        <w:trPr>
          <w:trHeight w:val="264"/>
          <w:jc w:val="center"/>
        </w:trPr>
        <w:tc>
          <w:tcPr>
            <w:tcW w:w="3806" w:type="dxa"/>
            <w:tcBorders>
              <w:top w:val="nil"/>
              <w:left w:val="single" w:sz="12" w:space="0" w:color="auto"/>
              <w:bottom w:val="single" w:sz="4" w:space="0" w:color="auto"/>
              <w:right w:val="nil"/>
            </w:tcBorders>
            <w:shd w:val="clear" w:color="auto" w:fill="auto"/>
            <w:vAlign w:val="center"/>
            <w:hideMark/>
          </w:tcPr>
          <w:p w14:paraId="462236DA" w14:textId="77777777" w:rsidR="00E94FF1" w:rsidRPr="00066067" w:rsidRDefault="00E94FF1" w:rsidP="00336D3A">
            <w:pPr>
              <w:rPr>
                <w:rFonts w:cs="Arial"/>
                <w:color w:val="000000"/>
                <w:sz w:val="18"/>
                <w:szCs w:val="18"/>
              </w:rPr>
            </w:pPr>
            <w:r w:rsidRPr="00066067">
              <w:rPr>
                <w:rFonts w:cs="Arial"/>
                <w:color w:val="000000"/>
                <w:sz w:val="18"/>
                <w:szCs w:val="18"/>
              </w:rPr>
              <w:t>Stabsstellen (ab E13, höherer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99F188C" w14:textId="77777777" w:rsidR="00E94FF1" w:rsidRPr="00066067" w:rsidRDefault="00E94FF1" w:rsidP="00336D3A">
            <w:pPr>
              <w:jc w:val="center"/>
              <w:rPr>
                <w:rFonts w:cs="Arial"/>
                <w:sz w:val="18"/>
                <w:szCs w:val="18"/>
              </w:rPr>
            </w:pPr>
            <w:r w:rsidRPr="00066067">
              <w:rPr>
                <w:rFonts w:cs="Arial"/>
                <w:sz w:val="18"/>
                <w:szCs w:val="18"/>
              </w:rPr>
              <w:t> </w:t>
            </w:r>
            <w:r w:rsidR="00CA060D" w:rsidRPr="00066067">
              <w:rPr>
                <w:rFonts w:cs="Arial"/>
                <w:sz w:val="18"/>
                <w:szCs w:val="18"/>
              </w:rPr>
              <w:t>-</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77D740C"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02D9CB40"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78571663"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4002C064"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49B8070"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1C9B26CD"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072C3F59"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4786E7A3"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1D713BCC" w14:textId="77777777" w:rsidR="00E94FF1" w:rsidRPr="00066067" w:rsidRDefault="00E94FF1" w:rsidP="007526AB">
            <w:pPr>
              <w:jc w:val="center"/>
              <w:rPr>
                <w:rFonts w:cs="Arial"/>
                <w:color w:val="000000"/>
                <w:sz w:val="18"/>
                <w:szCs w:val="18"/>
              </w:rPr>
            </w:pPr>
          </w:p>
        </w:tc>
      </w:tr>
      <w:tr w:rsidR="007B1BF1" w:rsidRPr="00066067" w14:paraId="4F867C0D" w14:textId="77777777" w:rsidTr="00EE0E2A">
        <w:trPr>
          <w:trHeight w:val="269"/>
          <w:jc w:val="center"/>
        </w:trPr>
        <w:tc>
          <w:tcPr>
            <w:tcW w:w="3806" w:type="dxa"/>
            <w:tcBorders>
              <w:top w:val="nil"/>
              <w:left w:val="single" w:sz="12" w:space="0" w:color="auto"/>
              <w:bottom w:val="single" w:sz="4" w:space="0" w:color="auto"/>
              <w:right w:val="nil"/>
            </w:tcBorders>
            <w:shd w:val="clear" w:color="auto" w:fill="auto"/>
            <w:vAlign w:val="center"/>
            <w:hideMark/>
          </w:tcPr>
          <w:p w14:paraId="23DCF5A7" w14:textId="77777777" w:rsidR="00E94FF1" w:rsidRPr="00066067" w:rsidRDefault="00E94FF1" w:rsidP="00336D3A">
            <w:pPr>
              <w:rPr>
                <w:rFonts w:cs="Arial"/>
                <w:color w:val="000000"/>
                <w:sz w:val="18"/>
                <w:szCs w:val="18"/>
              </w:rPr>
            </w:pPr>
            <w:r w:rsidRPr="00066067">
              <w:rPr>
                <w:rFonts w:cs="Arial"/>
                <w:color w:val="000000"/>
                <w:sz w:val="18"/>
                <w:szCs w:val="18"/>
              </w:rPr>
              <w:t>Stabsstellen (E9 bis E12, gehobener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EC8E03B" w14:textId="77777777" w:rsidR="00E94FF1" w:rsidRPr="00066067" w:rsidRDefault="00E94FF1" w:rsidP="00336D3A">
            <w:pPr>
              <w:jc w:val="center"/>
              <w:rPr>
                <w:rFonts w:cs="Arial"/>
                <w:sz w:val="18"/>
                <w:szCs w:val="18"/>
              </w:rPr>
            </w:pPr>
            <w:r w:rsidRPr="00066067">
              <w:rPr>
                <w:rFonts w:cs="Arial"/>
                <w:sz w:val="18"/>
                <w:szCs w:val="18"/>
              </w:rPr>
              <w:t> </w:t>
            </w:r>
            <w:r w:rsidR="00CA060D" w:rsidRPr="00066067">
              <w:rPr>
                <w:rFonts w:cs="Arial"/>
                <w:sz w:val="18"/>
                <w:szCs w:val="18"/>
              </w:rPr>
              <w:t>-</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B4F2C19"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75B8DE1"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2E5EBF90"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03E7D474"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6FCE1126"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4F74C2AF"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4D5D925C"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19C4A4A6"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27ED23E3" w14:textId="77777777" w:rsidR="00E94FF1" w:rsidRPr="00066067" w:rsidRDefault="00E94FF1" w:rsidP="00336D3A">
            <w:pPr>
              <w:jc w:val="center"/>
              <w:rPr>
                <w:rFonts w:cs="Arial"/>
                <w:color w:val="000000"/>
                <w:sz w:val="18"/>
                <w:szCs w:val="18"/>
              </w:rPr>
            </w:pPr>
          </w:p>
        </w:tc>
      </w:tr>
      <w:tr w:rsidR="007B1BF1" w:rsidRPr="00066067" w14:paraId="0B116AC2" w14:textId="77777777" w:rsidTr="00EE0E2A">
        <w:trPr>
          <w:trHeight w:val="381"/>
          <w:jc w:val="center"/>
        </w:trPr>
        <w:tc>
          <w:tcPr>
            <w:tcW w:w="3806" w:type="dxa"/>
            <w:tcBorders>
              <w:top w:val="nil"/>
              <w:left w:val="single" w:sz="12" w:space="0" w:color="auto"/>
              <w:bottom w:val="single" w:sz="4" w:space="0" w:color="auto"/>
              <w:right w:val="nil"/>
            </w:tcBorders>
            <w:shd w:val="clear" w:color="auto" w:fill="auto"/>
            <w:vAlign w:val="center"/>
            <w:hideMark/>
          </w:tcPr>
          <w:p w14:paraId="7551EE96" w14:textId="77777777" w:rsidR="00E94FF1" w:rsidRPr="00066067" w:rsidRDefault="00E94FF1" w:rsidP="00336D3A">
            <w:pPr>
              <w:rPr>
                <w:rFonts w:cs="Arial"/>
                <w:color w:val="000000"/>
                <w:sz w:val="18"/>
                <w:szCs w:val="18"/>
              </w:rPr>
            </w:pPr>
            <w:r w:rsidRPr="00066067">
              <w:rPr>
                <w:rFonts w:cs="Arial"/>
                <w:color w:val="000000"/>
                <w:sz w:val="18"/>
                <w:szCs w:val="18"/>
              </w:rPr>
              <w:t>Innere Verwaltung (Haushalt, Personal u.ä.) (ab E13, höherer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33AF7F6" w14:textId="0616CFF9" w:rsidR="00E94FF1" w:rsidRPr="00066067" w:rsidRDefault="005A5CDD" w:rsidP="00CA060D">
            <w:pPr>
              <w:jc w:val="center"/>
              <w:rPr>
                <w:rFonts w:cs="Arial"/>
                <w:sz w:val="18"/>
                <w:szCs w:val="18"/>
              </w:rPr>
            </w:pPr>
            <w:r w:rsidRPr="00066067">
              <w:rPr>
                <w:rFonts w:cs="Arial"/>
                <w:sz w:val="18"/>
                <w:szCs w:val="18"/>
              </w:rPr>
              <w:t> </w:t>
            </w:r>
            <w:r w:rsidR="00CA060D"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684781CA"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1A4B1207"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CFF62BF"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7C7C08CF"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3D6ADBB8"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477BF8AF"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7A003F6A"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768DD0A6"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398A55FC" w14:textId="77777777" w:rsidR="00E94FF1" w:rsidRPr="00066067" w:rsidRDefault="00E94FF1" w:rsidP="00336D3A">
            <w:pPr>
              <w:jc w:val="center"/>
              <w:rPr>
                <w:rFonts w:cs="Arial"/>
                <w:color w:val="000000"/>
                <w:sz w:val="18"/>
                <w:szCs w:val="18"/>
              </w:rPr>
            </w:pPr>
          </w:p>
        </w:tc>
      </w:tr>
      <w:tr w:rsidR="007B1BF1" w:rsidRPr="00066067" w14:paraId="64AC6AA9" w14:textId="77777777" w:rsidTr="00EE0E2A">
        <w:trPr>
          <w:trHeight w:val="399"/>
          <w:jc w:val="center"/>
        </w:trPr>
        <w:tc>
          <w:tcPr>
            <w:tcW w:w="3806" w:type="dxa"/>
            <w:tcBorders>
              <w:top w:val="nil"/>
              <w:left w:val="single" w:sz="12" w:space="0" w:color="auto"/>
              <w:bottom w:val="single" w:sz="4" w:space="0" w:color="auto"/>
              <w:right w:val="nil"/>
            </w:tcBorders>
            <w:shd w:val="clear" w:color="auto" w:fill="auto"/>
            <w:vAlign w:val="center"/>
            <w:hideMark/>
          </w:tcPr>
          <w:p w14:paraId="36394F85" w14:textId="77777777" w:rsidR="00E94FF1" w:rsidRPr="00066067" w:rsidRDefault="00E94FF1" w:rsidP="00336D3A">
            <w:pPr>
              <w:rPr>
                <w:rFonts w:cs="Arial"/>
                <w:color w:val="000000"/>
                <w:sz w:val="18"/>
                <w:szCs w:val="18"/>
              </w:rPr>
            </w:pPr>
            <w:r w:rsidRPr="00066067">
              <w:rPr>
                <w:rFonts w:cs="Arial"/>
                <w:color w:val="000000"/>
                <w:sz w:val="18"/>
                <w:szCs w:val="18"/>
              </w:rPr>
              <w:t>Innere Verwaltung (Haushalt, Personal u.ä.) (E9 bis E12, gehobener Dienst)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FAC8040" w14:textId="34354339" w:rsidR="00E94FF1" w:rsidRPr="00066067" w:rsidRDefault="005A5CDD" w:rsidP="00CA060D">
            <w:pPr>
              <w:jc w:val="center"/>
              <w:rPr>
                <w:rFonts w:cs="Arial"/>
                <w:sz w:val="18"/>
                <w:szCs w:val="18"/>
              </w:rPr>
            </w:pPr>
            <w:r w:rsidRPr="00066067">
              <w:rPr>
                <w:rFonts w:cs="Arial"/>
                <w:sz w:val="18"/>
                <w:szCs w:val="18"/>
              </w:rPr>
              <w:t> </w:t>
            </w:r>
            <w:r w:rsidR="00CA060D" w:rsidRPr="00066067">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7C0F669"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30B9E7D9"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6700312B"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0D6B2773"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62D51EAC"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250699A8"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09418E76"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330302D6"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1590878A" w14:textId="77777777" w:rsidR="00E94FF1" w:rsidRPr="00066067" w:rsidRDefault="00E94FF1" w:rsidP="00336D3A">
            <w:pPr>
              <w:jc w:val="center"/>
              <w:rPr>
                <w:rFonts w:cs="Arial"/>
                <w:color w:val="000000"/>
                <w:sz w:val="18"/>
                <w:szCs w:val="18"/>
              </w:rPr>
            </w:pPr>
          </w:p>
        </w:tc>
      </w:tr>
      <w:tr w:rsidR="007B1BF1" w:rsidRPr="00066067" w14:paraId="0F703132" w14:textId="77777777" w:rsidTr="00EE0E2A">
        <w:trPr>
          <w:trHeight w:val="257"/>
          <w:jc w:val="center"/>
        </w:trPr>
        <w:tc>
          <w:tcPr>
            <w:tcW w:w="3806" w:type="dxa"/>
            <w:tcBorders>
              <w:top w:val="nil"/>
              <w:left w:val="single" w:sz="12" w:space="0" w:color="auto"/>
              <w:bottom w:val="single" w:sz="12" w:space="0" w:color="auto"/>
              <w:right w:val="nil"/>
            </w:tcBorders>
            <w:shd w:val="clear" w:color="auto" w:fill="auto"/>
            <w:vAlign w:val="center"/>
            <w:hideMark/>
          </w:tcPr>
          <w:p w14:paraId="4584B1B5" w14:textId="77777777" w:rsidR="00E94FF1" w:rsidRPr="00066067" w:rsidRDefault="00E94FF1" w:rsidP="00336D3A">
            <w:pPr>
              <w:rPr>
                <w:rFonts w:cs="Arial"/>
                <w:color w:val="000000"/>
                <w:sz w:val="18"/>
                <w:szCs w:val="18"/>
              </w:rPr>
            </w:pPr>
            <w:r w:rsidRPr="00066067">
              <w:rPr>
                <w:rFonts w:cs="Arial"/>
                <w:color w:val="000000"/>
                <w:sz w:val="18"/>
                <w:szCs w:val="18"/>
              </w:rPr>
              <w:t>Hausdienste (E1 bis E4, einfacher Dienst)</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0EA23E34" w14:textId="7A60AB49" w:rsidR="00E94FF1" w:rsidRPr="00066067" w:rsidRDefault="005A5CDD" w:rsidP="00CA060D">
            <w:pPr>
              <w:jc w:val="center"/>
              <w:rPr>
                <w:rFonts w:cs="Arial"/>
                <w:sz w:val="18"/>
                <w:szCs w:val="18"/>
              </w:rPr>
            </w:pPr>
            <w:r w:rsidRPr="00066067">
              <w:rPr>
                <w:rFonts w:cs="Arial"/>
                <w:sz w:val="18"/>
                <w:szCs w:val="18"/>
              </w:rPr>
              <w:t> </w:t>
            </w:r>
            <w:r w:rsidR="00CA060D" w:rsidRPr="00066067">
              <w:rPr>
                <w:rFonts w:cs="Arial"/>
                <w:sz w:val="18"/>
                <w:szCs w:val="18"/>
              </w:rPr>
              <w:t>1</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01391561"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05F5DE78"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446445DC"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55D8EAF6"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7DBAB861"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F405958"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62B08BC3"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29EEAF5A"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44C9DEAB" w14:textId="77777777" w:rsidR="00E94FF1" w:rsidRPr="00066067" w:rsidRDefault="00E94FF1" w:rsidP="00336D3A">
            <w:pPr>
              <w:jc w:val="center"/>
              <w:rPr>
                <w:rFonts w:cs="Arial"/>
                <w:color w:val="000000"/>
                <w:sz w:val="18"/>
                <w:szCs w:val="18"/>
              </w:rPr>
            </w:pPr>
          </w:p>
        </w:tc>
      </w:tr>
      <w:tr w:rsidR="007B1BF1" w:rsidRPr="00066067" w14:paraId="5A656557" w14:textId="77777777" w:rsidTr="00EE0E2A">
        <w:trPr>
          <w:trHeight w:val="201"/>
          <w:jc w:val="center"/>
        </w:trPr>
        <w:tc>
          <w:tcPr>
            <w:tcW w:w="3806" w:type="dxa"/>
            <w:tcBorders>
              <w:top w:val="nil"/>
              <w:bottom w:val="nil"/>
              <w:right w:val="nil"/>
            </w:tcBorders>
            <w:shd w:val="clear" w:color="auto" w:fill="auto"/>
            <w:vAlign w:val="center"/>
            <w:hideMark/>
          </w:tcPr>
          <w:p w14:paraId="5E1C144B" w14:textId="77777777" w:rsidR="00E94FF1" w:rsidRPr="00066067" w:rsidRDefault="00E94FF1" w:rsidP="00336D3A">
            <w:pPr>
              <w:rPr>
                <w:rFonts w:cs="Arial"/>
                <w:color w:val="000000"/>
                <w:sz w:val="18"/>
                <w:szCs w:val="18"/>
              </w:rPr>
            </w:pPr>
            <w:r w:rsidRPr="00066067">
              <w:rPr>
                <w:rFonts w:cs="Arial"/>
                <w:color w:val="000000"/>
                <w:sz w:val="18"/>
                <w:szCs w:val="18"/>
              </w:rPr>
              <w:t> </w:t>
            </w:r>
          </w:p>
        </w:tc>
        <w:tc>
          <w:tcPr>
            <w:tcW w:w="879" w:type="dxa"/>
            <w:tcBorders>
              <w:top w:val="nil"/>
              <w:left w:val="nil"/>
              <w:bottom w:val="nil"/>
              <w:right w:val="single" w:sz="8" w:space="0" w:color="auto"/>
            </w:tcBorders>
            <w:shd w:val="clear" w:color="auto" w:fill="auto"/>
            <w:vAlign w:val="center"/>
            <w:hideMark/>
          </w:tcPr>
          <w:p w14:paraId="764365DF"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12A81A0B"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55FBDF8D" w14:textId="77777777" w:rsidR="00E94FF1" w:rsidRPr="00066067" w:rsidRDefault="00E94FF1" w:rsidP="00336D3A">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3ABC0FF8"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5BBD7E93"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0FADB34F"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15C49260"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31303AF4"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22526075"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4D4B3CB9" w14:textId="77777777" w:rsidR="00E94FF1" w:rsidRPr="00066067" w:rsidRDefault="00E94FF1" w:rsidP="00336D3A">
            <w:pPr>
              <w:jc w:val="center"/>
              <w:rPr>
                <w:rFonts w:cs="Arial"/>
                <w:color w:val="000000"/>
                <w:sz w:val="18"/>
                <w:szCs w:val="18"/>
              </w:rPr>
            </w:pPr>
          </w:p>
        </w:tc>
      </w:tr>
      <w:tr w:rsidR="007B1BF1" w:rsidRPr="00066067" w14:paraId="57F35E66" w14:textId="77777777" w:rsidTr="00EE0E2A">
        <w:trPr>
          <w:trHeight w:val="301"/>
          <w:jc w:val="center"/>
        </w:trPr>
        <w:tc>
          <w:tcPr>
            <w:tcW w:w="3806" w:type="dxa"/>
            <w:tcBorders>
              <w:top w:val="single" w:sz="12" w:space="0" w:color="auto"/>
              <w:left w:val="single" w:sz="12" w:space="0" w:color="auto"/>
              <w:bottom w:val="single" w:sz="12" w:space="0" w:color="auto"/>
              <w:right w:val="nil"/>
            </w:tcBorders>
            <w:shd w:val="clear" w:color="auto" w:fill="auto"/>
            <w:noWrap/>
            <w:vAlign w:val="center"/>
            <w:hideMark/>
          </w:tcPr>
          <w:p w14:paraId="7EED962A" w14:textId="77777777" w:rsidR="00E94FF1" w:rsidRPr="00066067" w:rsidRDefault="00E94FF1" w:rsidP="00336D3A">
            <w:pPr>
              <w:rPr>
                <w:rFonts w:cs="Arial"/>
                <w:b/>
                <w:bCs/>
                <w:color w:val="000000"/>
                <w:sz w:val="18"/>
                <w:szCs w:val="18"/>
              </w:rPr>
            </w:pPr>
            <w:r w:rsidRPr="00066067">
              <w:rPr>
                <w:rFonts w:cs="Arial"/>
                <w:b/>
                <w:bCs/>
                <w:color w:val="000000"/>
                <w:sz w:val="18"/>
                <w:szCs w:val="18"/>
              </w:rPr>
              <w:t>Studentische Hilfskräfte</w:t>
            </w:r>
          </w:p>
        </w:tc>
        <w:tc>
          <w:tcPr>
            <w:tcW w:w="879"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BA6C81C" w14:textId="77777777" w:rsidR="00E94FF1" w:rsidRPr="00066067" w:rsidRDefault="00E94FF1" w:rsidP="00336D3A">
            <w:pPr>
              <w:jc w:val="center"/>
              <w:rPr>
                <w:rFonts w:cs="Arial"/>
                <w:sz w:val="18"/>
                <w:szCs w:val="18"/>
              </w:rPr>
            </w:pP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4857C7F1"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6A9E466F" w14:textId="77777777" w:rsidR="00E94FF1" w:rsidRPr="00066067" w:rsidRDefault="00E94FF1" w:rsidP="00336D3A">
            <w:pPr>
              <w:jc w:val="center"/>
              <w:rPr>
                <w:rFonts w:cs="Arial"/>
                <w:sz w:val="18"/>
                <w:szCs w:val="18"/>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55010104" w14:textId="77777777" w:rsidR="00E94FF1" w:rsidRPr="00066067" w:rsidRDefault="00E94FF1" w:rsidP="00336D3A">
            <w:pPr>
              <w:jc w:val="center"/>
              <w:rPr>
                <w:rFonts w:cs="Arial"/>
                <w:sz w:val="18"/>
                <w:szCs w:val="18"/>
              </w:rPr>
            </w:pPr>
          </w:p>
        </w:tc>
        <w:tc>
          <w:tcPr>
            <w:tcW w:w="878" w:type="dxa"/>
            <w:tcBorders>
              <w:top w:val="nil"/>
              <w:left w:val="single" w:sz="12" w:space="0" w:color="auto"/>
              <w:bottom w:val="nil"/>
              <w:right w:val="nil"/>
            </w:tcBorders>
            <w:shd w:val="clear" w:color="auto" w:fill="auto"/>
            <w:noWrap/>
            <w:vAlign w:val="center"/>
            <w:hideMark/>
          </w:tcPr>
          <w:p w14:paraId="2290D77D" w14:textId="77777777" w:rsidR="00E94FF1" w:rsidRPr="00066067" w:rsidRDefault="00E94FF1" w:rsidP="00336D3A">
            <w:pPr>
              <w:jc w:val="center"/>
              <w:rPr>
                <w:rFonts w:cs="Arial"/>
                <w:sz w:val="18"/>
                <w:szCs w:val="18"/>
              </w:rPr>
            </w:pPr>
            <w:r w:rsidRPr="00066067">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29A79281"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1CAC2C44" w14:textId="77777777" w:rsidR="00E94FF1" w:rsidRPr="00066067" w:rsidRDefault="00E94FF1" w:rsidP="00336D3A">
            <w:pPr>
              <w:jc w:val="center"/>
              <w:rPr>
                <w:rFonts w:cs="Arial"/>
                <w:sz w:val="18"/>
                <w:szCs w:val="18"/>
              </w:rPr>
            </w:pPr>
            <w:r w:rsidRPr="00066067">
              <w:rPr>
                <w:rFonts w:cs="Arial"/>
                <w:sz w:val="18"/>
                <w:szCs w:val="18"/>
              </w:rPr>
              <w:t xml:space="preserve"> </w:t>
            </w:r>
          </w:p>
        </w:tc>
        <w:tc>
          <w:tcPr>
            <w:tcW w:w="879" w:type="dxa"/>
            <w:tcBorders>
              <w:top w:val="nil"/>
              <w:left w:val="single" w:sz="8" w:space="0" w:color="auto"/>
              <w:bottom w:val="nil"/>
            </w:tcBorders>
            <w:shd w:val="clear" w:color="auto" w:fill="auto"/>
            <w:noWrap/>
            <w:vAlign w:val="center"/>
            <w:hideMark/>
          </w:tcPr>
          <w:p w14:paraId="142AF889" w14:textId="77777777" w:rsidR="00E94FF1" w:rsidRPr="00066067" w:rsidRDefault="00E94FF1" w:rsidP="00336D3A">
            <w:pPr>
              <w:jc w:val="center"/>
              <w:rPr>
                <w:rFonts w:cs="Arial"/>
                <w:color w:val="000000"/>
                <w:sz w:val="18"/>
                <w:szCs w:val="18"/>
              </w:rPr>
            </w:pPr>
            <w:r w:rsidRPr="00066067">
              <w:rPr>
                <w:rFonts w:cs="Arial"/>
                <w:color w:val="000000"/>
                <w:sz w:val="18"/>
                <w:szCs w:val="18"/>
              </w:rPr>
              <w:t xml:space="preserve"> </w:t>
            </w:r>
          </w:p>
        </w:tc>
        <w:tc>
          <w:tcPr>
            <w:tcW w:w="165" w:type="dxa"/>
            <w:tcBorders>
              <w:top w:val="nil"/>
              <w:bottom w:val="nil"/>
            </w:tcBorders>
            <w:vAlign w:val="center"/>
          </w:tcPr>
          <w:p w14:paraId="4F8D4C5A"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7AB6F574" w14:textId="77777777" w:rsidR="00E94FF1" w:rsidRPr="00066067" w:rsidRDefault="00E94FF1" w:rsidP="00336D3A">
            <w:pPr>
              <w:jc w:val="center"/>
              <w:rPr>
                <w:rFonts w:cs="Arial"/>
                <w:color w:val="000000"/>
                <w:sz w:val="18"/>
                <w:szCs w:val="18"/>
              </w:rPr>
            </w:pPr>
          </w:p>
        </w:tc>
      </w:tr>
      <w:tr w:rsidR="007B1BF1" w:rsidRPr="00066067" w14:paraId="1E558B59" w14:textId="77777777" w:rsidTr="00EE0E2A">
        <w:trPr>
          <w:trHeight w:val="195"/>
          <w:jc w:val="center"/>
        </w:trPr>
        <w:tc>
          <w:tcPr>
            <w:tcW w:w="3806" w:type="dxa"/>
            <w:tcBorders>
              <w:top w:val="nil"/>
              <w:bottom w:val="nil"/>
              <w:right w:val="nil"/>
            </w:tcBorders>
            <w:shd w:val="clear" w:color="auto" w:fill="auto"/>
            <w:vAlign w:val="center"/>
            <w:hideMark/>
          </w:tcPr>
          <w:p w14:paraId="2E794141" w14:textId="77777777" w:rsidR="00E94FF1" w:rsidRPr="00066067" w:rsidRDefault="00E94FF1" w:rsidP="00336D3A">
            <w:pPr>
              <w:rPr>
                <w:rFonts w:cs="Arial"/>
                <w:color w:val="000000"/>
                <w:sz w:val="18"/>
                <w:szCs w:val="18"/>
              </w:rPr>
            </w:pPr>
            <w:r w:rsidRPr="00066067">
              <w:rPr>
                <w:rFonts w:cs="Arial"/>
                <w:color w:val="000000"/>
                <w:sz w:val="18"/>
                <w:szCs w:val="18"/>
              </w:rPr>
              <w:t xml:space="preserve"> </w:t>
            </w:r>
          </w:p>
        </w:tc>
        <w:tc>
          <w:tcPr>
            <w:tcW w:w="879" w:type="dxa"/>
            <w:tcBorders>
              <w:top w:val="nil"/>
              <w:left w:val="nil"/>
              <w:bottom w:val="nil"/>
              <w:right w:val="single" w:sz="8" w:space="0" w:color="auto"/>
            </w:tcBorders>
            <w:shd w:val="clear" w:color="auto" w:fill="auto"/>
            <w:vAlign w:val="center"/>
            <w:hideMark/>
          </w:tcPr>
          <w:p w14:paraId="7CC9180D" w14:textId="77777777" w:rsidR="00E94FF1" w:rsidRPr="00066067" w:rsidRDefault="00E94FF1" w:rsidP="00336D3A">
            <w:pPr>
              <w:jc w:val="center"/>
              <w:rPr>
                <w:rFonts w:cs="Arial"/>
                <w:sz w:val="18"/>
                <w:szCs w:val="18"/>
              </w:rPr>
            </w:pP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49ACA8D4"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7FD59B76" w14:textId="77777777" w:rsidR="00E94FF1" w:rsidRPr="00066067" w:rsidRDefault="00E94FF1" w:rsidP="00336D3A">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40BA04E3"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3B5A5E98"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14EBB6CD"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31D09830"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2A6B2861"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6BF8DAE4"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44F24BDF" w14:textId="77777777" w:rsidR="00E94FF1" w:rsidRPr="00066067" w:rsidRDefault="00E94FF1" w:rsidP="00336D3A">
            <w:pPr>
              <w:jc w:val="center"/>
              <w:rPr>
                <w:rFonts w:cs="Arial"/>
                <w:color w:val="000000"/>
                <w:sz w:val="18"/>
                <w:szCs w:val="18"/>
              </w:rPr>
            </w:pPr>
          </w:p>
        </w:tc>
      </w:tr>
      <w:tr w:rsidR="007B1BF1" w:rsidRPr="00066067" w14:paraId="388171F7" w14:textId="77777777" w:rsidTr="00EE0E2A">
        <w:trPr>
          <w:trHeight w:val="309"/>
          <w:jc w:val="center"/>
        </w:trPr>
        <w:tc>
          <w:tcPr>
            <w:tcW w:w="3806" w:type="dxa"/>
            <w:tcBorders>
              <w:top w:val="single" w:sz="12" w:space="0" w:color="auto"/>
              <w:left w:val="single" w:sz="12" w:space="0" w:color="auto"/>
              <w:bottom w:val="single" w:sz="12" w:space="0" w:color="auto"/>
              <w:right w:val="nil"/>
            </w:tcBorders>
            <w:shd w:val="clear" w:color="auto" w:fill="auto"/>
            <w:vAlign w:val="center"/>
            <w:hideMark/>
          </w:tcPr>
          <w:p w14:paraId="52CF86EF" w14:textId="77777777" w:rsidR="00E94FF1" w:rsidRPr="00066067" w:rsidRDefault="00E94FF1" w:rsidP="00336D3A">
            <w:pPr>
              <w:rPr>
                <w:rFonts w:cs="Arial"/>
                <w:b/>
                <w:bCs/>
                <w:color w:val="000000"/>
                <w:sz w:val="18"/>
                <w:szCs w:val="18"/>
              </w:rPr>
            </w:pPr>
            <w:r w:rsidRPr="00066067">
              <w:rPr>
                <w:rFonts w:cs="Arial"/>
                <w:b/>
                <w:bCs/>
                <w:color w:val="000000"/>
                <w:sz w:val="18"/>
                <w:szCs w:val="18"/>
              </w:rPr>
              <w:t>Auszubildende</w:t>
            </w:r>
          </w:p>
        </w:tc>
        <w:tc>
          <w:tcPr>
            <w:tcW w:w="879"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7E78621A" w14:textId="77777777" w:rsidR="00E94FF1" w:rsidRPr="00066067" w:rsidRDefault="00E94FF1" w:rsidP="001B0EA2">
            <w:pPr>
              <w:jc w:val="center"/>
              <w:rPr>
                <w:rFonts w:cs="Arial"/>
                <w:b/>
                <w:bCs/>
                <w:sz w:val="18"/>
                <w:szCs w:val="18"/>
              </w:rPr>
            </w:pPr>
            <w:r w:rsidRPr="00066067">
              <w:rPr>
                <w:rFonts w:cs="Arial"/>
                <w:b/>
                <w:bCs/>
                <w:sz w:val="18"/>
                <w:szCs w:val="18"/>
              </w:rPr>
              <w:t> </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6B587322"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3B45CA93" w14:textId="77777777" w:rsidR="00E94FF1" w:rsidRPr="00066067" w:rsidRDefault="00E94FF1" w:rsidP="00336D3A">
            <w:pPr>
              <w:jc w:val="center"/>
              <w:rPr>
                <w:rFonts w:cs="Arial"/>
                <w:sz w:val="18"/>
                <w:szCs w:val="18"/>
              </w:rPr>
            </w:pPr>
          </w:p>
        </w:tc>
        <w:tc>
          <w:tcPr>
            <w:tcW w:w="87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F79408A"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69ADF7D9"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520A3AA4" w14:textId="77777777" w:rsidR="00E94FF1" w:rsidRPr="00066067" w:rsidRDefault="00E94FF1" w:rsidP="00336D3A">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6D787440"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4110B0D0"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385BF541" w14:textId="77777777" w:rsidR="00E94FF1" w:rsidRPr="00066067" w:rsidRDefault="00E94FF1" w:rsidP="00336D3A">
            <w:pPr>
              <w:jc w:val="center"/>
              <w:rPr>
                <w:rFonts w:cs="Arial"/>
                <w:color w:val="000000"/>
                <w:sz w:val="18"/>
                <w:szCs w:val="18"/>
              </w:rPr>
            </w:pPr>
          </w:p>
        </w:tc>
        <w:tc>
          <w:tcPr>
            <w:tcW w:w="766" w:type="dxa"/>
            <w:tcBorders>
              <w:top w:val="nil"/>
              <w:left w:val="nil"/>
              <w:bottom w:val="nil"/>
              <w:right w:val="single" w:sz="4" w:space="0" w:color="auto"/>
            </w:tcBorders>
            <w:vAlign w:val="center"/>
          </w:tcPr>
          <w:p w14:paraId="3ADC8259" w14:textId="77777777" w:rsidR="00E94FF1" w:rsidRPr="00066067" w:rsidRDefault="00E94FF1" w:rsidP="00336D3A">
            <w:pPr>
              <w:jc w:val="center"/>
              <w:rPr>
                <w:rFonts w:cs="Arial"/>
                <w:color w:val="000000"/>
                <w:sz w:val="18"/>
                <w:szCs w:val="18"/>
              </w:rPr>
            </w:pPr>
          </w:p>
        </w:tc>
      </w:tr>
      <w:tr w:rsidR="007B1BF1" w:rsidRPr="00066067" w14:paraId="1FCF5407" w14:textId="77777777" w:rsidTr="008D7D95">
        <w:trPr>
          <w:trHeight w:val="175"/>
          <w:jc w:val="center"/>
        </w:trPr>
        <w:tc>
          <w:tcPr>
            <w:tcW w:w="3806" w:type="dxa"/>
            <w:tcBorders>
              <w:top w:val="nil"/>
              <w:left w:val="nil"/>
              <w:bottom w:val="single" w:sz="12" w:space="0" w:color="auto"/>
              <w:right w:val="nil"/>
            </w:tcBorders>
            <w:shd w:val="clear" w:color="auto" w:fill="auto"/>
            <w:noWrap/>
            <w:vAlign w:val="center"/>
            <w:hideMark/>
          </w:tcPr>
          <w:p w14:paraId="58FDDE35" w14:textId="77777777" w:rsidR="00E94FF1" w:rsidRPr="00066067" w:rsidRDefault="00E94FF1" w:rsidP="00336D3A">
            <w:pPr>
              <w:rPr>
                <w:rFonts w:cs="Arial"/>
                <w:color w:val="000000"/>
                <w:sz w:val="18"/>
                <w:szCs w:val="18"/>
              </w:rPr>
            </w:pPr>
            <w:r w:rsidRPr="00066067">
              <w:rPr>
                <w:rFonts w:cs="Arial"/>
                <w:color w:val="000000"/>
                <w:sz w:val="18"/>
                <w:szCs w:val="18"/>
              </w:rPr>
              <w:t> </w:t>
            </w:r>
          </w:p>
        </w:tc>
        <w:tc>
          <w:tcPr>
            <w:tcW w:w="879" w:type="dxa"/>
            <w:tcBorders>
              <w:top w:val="nil"/>
              <w:left w:val="nil"/>
              <w:bottom w:val="nil"/>
              <w:right w:val="single" w:sz="8" w:space="0" w:color="auto"/>
            </w:tcBorders>
            <w:shd w:val="clear" w:color="auto" w:fill="auto"/>
            <w:noWrap/>
            <w:vAlign w:val="center"/>
            <w:hideMark/>
          </w:tcPr>
          <w:p w14:paraId="1E426A0D" w14:textId="77777777" w:rsidR="00E94FF1" w:rsidRPr="00066067" w:rsidRDefault="00E94FF1" w:rsidP="00336D3A">
            <w:pPr>
              <w:jc w:val="center"/>
              <w:rPr>
                <w:rFonts w:cs="Arial"/>
                <w:sz w:val="18"/>
                <w:szCs w:val="18"/>
              </w:rPr>
            </w:pP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74EB438B"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008B2F00" w14:textId="77777777" w:rsidR="00E94FF1" w:rsidRPr="00066067" w:rsidRDefault="00E94FF1" w:rsidP="00336D3A">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7696BE15" w14:textId="77777777" w:rsidR="00E94FF1" w:rsidRPr="00066067" w:rsidRDefault="00E94FF1" w:rsidP="00336D3A">
            <w:pPr>
              <w:jc w:val="center"/>
              <w:rPr>
                <w:rFonts w:cs="Arial"/>
                <w:sz w:val="18"/>
                <w:szCs w:val="18"/>
              </w:rPr>
            </w:pPr>
            <w:r w:rsidRPr="00066067">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1007167B" w14:textId="77777777" w:rsidR="00E94FF1" w:rsidRPr="00066067" w:rsidRDefault="00E94FF1" w:rsidP="00336D3A">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7AF62C72" w14:textId="77777777" w:rsidR="00E94FF1" w:rsidRPr="00066067" w:rsidRDefault="00E94FF1" w:rsidP="00336D3A">
            <w:pPr>
              <w:jc w:val="center"/>
              <w:rPr>
                <w:rFonts w:cs="Arial"/>
                <w:sz w:val="18"/>
                <w:szCs w:val="18"/>
              </w:rPr>
            </w:pPr>
          </w:p>
        </w:tc>
        <w:tc>
          <w:tcPr>
            <w:tcW w:w="879" w:type="dxa"/>
            <w:tcBorders>
              <w:top w:val="nil"/>
              <w:left w:val="nil"/>
              <w:bottom w:val="single" w:sz="12" w:space="0" w:color="auto"/>
              <w:right w:val="single" w:sz="8" w:space="0" w:color="auto"/>
            </w:tcBorders>
            <w:shd w:val="clear" w:color="auto" w:fill="auto"/>
            <w:noWrap/>
            <w:vAlign w:val="center"/>
            <w:hideMark/>
          </w:tcPr>
          <w:p w14:paraId="5114015B" w14:textId="77777777" w:rsidR="00E94FF1" w:rsidRPr="00066067" w:rsidRDefault="00E94FF1" w:rsidP="00336D3A">
            <w:pPr>
              <w:jc w:val="center"/>
              <w:rPr>
                <w:rFonts w:cs="Arial"/>
                <w:sz w:val="18"/>
                <w:szCs w:val="18"/>
              </w:rPr>
            </w:pPr>
            <w:r w:rsidRPr="00066067">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0784E84A" w14:textId="77777777" w:rsidR="00E94FF1" w:rsidRPr="00066067" w:rsidRDefault="00E94FF1" w:rsidP="00336D3A">
            <w:pPr>
              <w:jc w:val="center"/>
              <w:rPr>
                <w:rFonts w:cs="Arial"/>
                <w:color w:val="000000"/>
                <w:sz w:val="18"/>
                <w:szCs w:val="18"/>
              </w:rPr>
            </w:pPr>
          </w:p>
        </w:tc>
        <w:tc>
          <w:tcPr>
            <w:tcW w:w="165" w:type="dxa"/>
            <w:tcBorders>
              <w:top w:val="nil"/>
              <w:bottom w:val="nil"/>
            </w:tcBorders>
            <w:vAlign w:val="center"/>
          </w:tcPr>
          <w:p w14:paraId="10D00566" w14:textId="77777777" w:rsidR="00E94FF1" w:rsidRPr="00066067" w:rsidRDefault="00E94FF1" w:rsidP="00336D3A">
            <w:pPr>
              <w:jc w:val="center"/>
              <w:rPr>
                <w:rFonts w:cs="Arial"/>
                <w:color w:val="000000"/>
                <w:sz w:val="18"/>
                <w:szCs w:val="18"/>
              </w:rPr>
            </w:pPr>
          </w:p>
        </w:tc>
        <w:tc>
          <w:tcPr>
            <w:tcW w:w="766" w:type="dxa"/>
            <w:tcBorders>
              <w:top w:val="nil"/>
              <w:left w:val="nil"/>
              <w:bottom w:val="single" w:sz="12" w:space="0" w:color="auto"/>
              <w:right w:val="single" w:sz="4" w:space="0" w:color="auto"/>
            </w:tcBorders>
            <w:vAlign w:val="center"/>
          </w:tcPr>
          <w:p w14:paraId="176BDB78" w14:textId="77777777" w:rsidR="00E94FF1" w:rsidRPr="00066067" w:rsidRDefault="00E94FF1" w:rsidP="00336D3A">
            <w:pPr>
              <w:jc w:val="center"/>
              <w:rPr>
                <w:rFonts w:cs="Arial"/>
                <w:color w:val="000000"/>
                <w:sz w:val="18"/>
                <w:szCs w:val="18"/>
              </w:rPr>
            </w:pPr>
          </w:p>
        </w:tc>
      </w:tr>
      <w:tr w:rsidR="007B1BF1" w:rsidRPr="00066067" w14:paraId="35C64161" w14:textId="77777777" w:rsidTr="008D7D95">
        <w:trPr>
          <w:trHeight w:val="294"/>
          <w:jc w:val="center"/>
        </w:trPr>
        <w:tc>
          <w:tcPr>
            <w:tcW w:w="3806" w:type="dxa"/>
            <w:tcBorders>
              <w:top w:val="nil"/>
              <w:left w:val="single" w:sz="12" w:space="0" w:color="auto"/>
              <w:bottom w:val="single" w:sz="4" w:space="0" w:color="auto"/>
              <w:right w:val="nil"/>
            </w:tcBorders>
            <w:shd w:val="clear" w:color="auto" w:fill="auto"/>
            <w:vAlign w:val="center"/>
            <w:hideMark/>
          </w:tcPr>
          <w:p w14:paraId="6FD74451" w14:textId="77777777" w:rsidR="00E94FF1" w:rsidRPr="00066067" w:rsidRDefault="00E94FF1" w:rsidP="00336D3A">
            <w:pPr>
              <w:rPr>
                <w:rFonts w:cs="Arial"/>
                <w:b/>
                <w:bCs/>
                <w:color w:val="000000"/>
                <w:sz w:val="18"/>
                <w:szCs w:val="18"/>
              </w:rPr>
            </w:pPr>
            <w:r w:rsidRPr="00066067">
              <w:rPr>
                <w:rFonts w:cs="Arial"/>
                <w:b/>
                <w:bCs/>
                <w:color w:val="000000"/>
                <w:sz w:val="18"/>
                <w:szCs w:val="18"/>
              </w:rPr>
              <w:t>Stipendiat/innen an der Einrichtung</w:t>
            </w:r>
          </w:p>
        </w:tc>
        <w:tc>
          <w:tcPr>
            <w:tcW w:w="879" w:type="dxa"/>
            <w:tcBorders>
              <w:top w:val="single" w:sz="12" w:space="0" w:color="auto"/>
              <w:left w:val="single" w:sz="12" w:space="0" w:color="auto"/>
              <w:bottom w:val="single" w:sz="4" w:space="0" w:color="auto"/>
              <w:right w:val="single" w:sz="8" w:space="0" w:color="auto"/>
            </w:tcBorders>
            <w:shd w:val="clear" w:color="auto" w:fill="auto"/>
            <w:vAlign w:val="center"/>
            <w:hideMark/>
          </w:tcPr>
          <w:p w14:paraId="3064C4F9" w14:textId="77777777" w:rsidR="00E94FF1" w:rsidRPr="00066067" w:rsidRDefault="00E94FF1" w:rsidP="006B0439">
            <w:pPr>
              <w:jc w:val="center"/>
              <w:rPr>
                <w:rFonts w:cs="Arial"/>
                <w:b/>
                <w:iCs/>
                <w:sz w:val="18"/>
                <w:szCs w:val="18"/>
              </w:rPr>
            </w:pPr>
            <w:r w:rsidRPr="00066067">
              <w:rPr>
                <w:rFonts w:cs="Arial"/>
                <w:iCs/>
                <w:sz w:val="18"/>
                <w:szCs w:val="18"/>
              </w:rPr>
              <w:t> </w:t>
            </w:r>
            <w:r w:rsidR="00CA060D" w:rsidRPr="00066067">
              <w:rPr>
                <w:rFonts w:cs="Arial"/>
                <w:b/>
                <w:iCs/>
                <w:sz w:val="18"/>
                <w:szCs w:val="18"/>
              </w:rPr>
              <w:t>2</w:t>
            </w:r>
          </w:p>
        </w:tc>
        <w:tc>
          <w:tcPr>
            <w:tcW w:w="879" w:type="dxa"/>
            <w:tcBorders>
              <w:top w:val="nil"/>
              <w:left w:val="single" w:sz="8" w:space="0" w:color="auto"/>
              <w:bottom w:val="nil"/>
              <w:right w:val="single" w:sz="12" w:space="0" w:color="auto"/>
            </w:tcBorders>
            <w:shd w:val="clear" w:color="auto" w:fill="auto"/>
            <w:vAlign w:val="center"/>
            <w:hideMark/>
          </w:tcPr>
          <w:p w14:paraId="24E54D84" w14:textId="77777777" w:rsidR="00E94FF1" w:rsidRPr="00066067" w:rsidRDefault="00E94FF1" w:rsidP="00336D3A">
            <w:pPr>
              <w:jc w:val="center"/>
              <w:rPr>
                <w:rFonts w:cs="Arial"/>
                <w:iCs/>
                <w:sz w:val="18"/>
                <w:szCs w:val="18"/>
              </w:rPr>
            </w:pPr>
          </w:p>
        </w:tc>
        <w:tc>
          <w:tcPr>
            <w:tcW w:w="165" w:type="dxa"/>
            <w:tcBorders>
              <w:top w:val="nil"/>
              <w:left w:val="nil"/>
              <w:bottom w:val="nil"/>
              <w:right w:val="nil"/>
            </w:tcBorders>
            <w:shd w:val="clear" w:color="auto" w:fill="auto"/>
            <w:vAlign w:val="center"/>
            <w:hideMark/>
          </w:tcPr>
          <w:p w14:paraId="0BDB7841" w14:textId="77777777" w:rsidR="00E94FF1" w:rsidRPr="00066067" w:rsidRDefault="00E94FF1" w:rsidP="00336D3A">
            <w:pPr>
              <w:jc w:val="center"/>
              <w:rPr>
                <w:rFonts w:cs="Arial"/>
                <w:iCs/>
                <w:sz w:val="18"/>
                <w:szCs w:val="18"/>
              </w:rPr>
            </w:pP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DA10B09" w14:textId="77777777" w:rsidR="00E94FF1" w:rsidRPr="00066067" w:rsidRDefault="00E94FF1" w:rsidP="00336D3A">
            <w:pPr>
              <w:jc w:val="center"/>
              <w:rPr>
                <w:rFonts w:cs="Arial"/>
                <w:iCs/>
                <w:sz w:val="18"/>
                <w:szCs w:val="18"/>
              </w:rPr>
            </w:pPr>
          </w:p>
        </w:tc>
        <w:tc>
          <w:tcPr>
            <w:tcW w:w="878" w:type="dxa"/>
            <w:tcBorders>
              <w:top w:val="nil"/>
              <w:left w:val="single" w:sz="12" w:space="0" w:color="auto"/>
              <w:bottom w:val="nil"/>
              <w:right w:val="nil"/>
            </w:tcBorders>
            <w:shd w:val="clear" w:color="auto" w:fill="auto"/>
            <w:vAlign w:val="center"/>
            <w:hideMark/>
          </w:tcPr>
          <w:p w14:paraId="263145AB" w14:textId="77777777" w:rsidR="00E94FF1" w:rsidRPr="00066067" w:rsidRDefault="00E94FF1" w:rsidP="00336D3A">
            <w:pPr>
              <w:jc w:val="center"/>
              <w:rPr>
                <w:rFonts w:cs="Arial"/>
                <w:iCs/>
                <w:sz w:val="18"/>
                <w:szCs w:val="18"/>
              </w:rPr>
            </w:pPr>
          </w:p>
        </w:tc>
        <w:tc>
          <w:tcPr>
            <w:tcW w:w="165" w:type="dxa"/>
            <w:tcBorders>
              <w:top w:val="nil"/>
              <w:left w:val="nil"/>
              <w:bottom w:val="nil"/>
              <w:right w:val="nil"/>
            </w:tcBorders>
            <w:shd w:val="clear" w:color="auto" w:fill="auto"/>
            <w:vAlign w:val="center"/>
            <w:hideMark/>
          </w:tcPr>
          <w:p w14:paraId="4B4A6C17" w14:textId="77777777" w:rsidR="00E94FF1" w:rsidRPr="00066067" w:rsidRDefault="00E94FF1" w:rsidP="00336D3A">
            <w:pPr>
              <w:jc w:val="center"/>
              <w:rPr>
                <w:rFonts w:cs="Arial"/>
                <w:iCs/>
                <w:sz w:val="18"/>
                <w:szCs w:val="18"/>
              </w:rPr>
            </w:pP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1218653" w14:textId="77777777" w:rsidR="00E94FF1" w:rsidRPr="00066067" w:rsidRDefault="00E94FF1" w:rsidP="001B0EA2">
            <w:pPr>
              <w:jc w:val="center"/>
              <w:rPr>
                <w:rFonts w:cs="Arial"/>
                <w:iCs/>
                <w:sz w:val="18"/>
                <w:szCs w:val="18"/>
              </w:rPr>
            </w:pPr>
          </w:p>
        </w:tc>
        <w:tc>
          <w:tcPr>
            <w:tcW w:w="879" w:type="dxa"/>
            <w:tcBorders>
              <w:top w:val="nil"/>
              <w:left w:val="single" w:sz="12" w:space="0" w:color="auto"/>
              <w:bottom w:val="nil"/>
            </w:tcBorders>
            <w:shd w:val="clear" w:color="auto" w:fill="auto"/>
            <w:vAlign w:val="center"/>
            <w:hideMark/>
          </w:tcPr>
          <w:p w14:paraId="7E2ADB11" w14:textId="77777777" w:rsidR="00E94FF1" w:rsidRPr="00066067" w:rsidRDefault="00E94FF1" w:rsidP="00336D3A">
            <w:pPr>
              <w:jc w:val="center"/>
              <w:rPr>
                <w:rFonts w:cs="Arial"/>
                <w:iCs/>
                <w:color w:val="A6A6A6"/>
                <w:sz w:val="18"/>
                <w:szCs w:val="18"/>
              </w:rPr>
            </w:pPr>
          </w:p>
        </w:tc>
        <w:tc>
          <w:tcPr>
            <w:tcW w:w="165" w:type="dxa"/>
            <w:tcBorders>
              <w:top w:val="nil"/>
              <w:bottom w:val="nil"/>
              <w:right w:val="single" w:sz="12" w:space="0" w:color="auto"/>
            </w:tcBorders>
            <w:vAlign w:val="center"/>
          </w:tcPr>
          <w:p w14:paraId="4D230EDE" w14:textId="77777777" w:rsidR="00E94FF1" w:rsidRPr="00066067" w:rsidRDefault="00E94FF1" w:rsidP="00336D3A">
            <w:pPr>
              <w:jc w:val="center"/>
              <w:rPr>
                <w:rFonts w:cs="Arial"/>
                <w:i/>
                <w:iCs/>
                <w:color w:val="A6A6A6"/>
                <w:sz w:val="18"/>
                <w:szCs w:val="18"/>
              </w:rPr>
            </w:pPr>
          </w:p>
        </w:tc>
        <w:tc>
          <w:tcPr>
            <w:tcW w:w="766" w:type="dxa"/>
            <w:tcBorders>
              <w:top w:val="single" w:sz="12" w:space="0" w:color="auto"/>
              <w:left w:val="single" w:sz="12" w:space="0" w:color="auto"/>
              <w:bottom w:val="single" w:sz="4" w:space="0" w:color="auto"/>
              <w:right w:val="single" w:sz="12" w:space="0" w:color="auto"/>
            </w:tcBorders>
            <w:vAlign w:val="center"/>
          </w:tcPr>
          <w:p w14:paraId="54FE2B0C" w14:textId="77777777" w:rsidR="00E94FF1" w:rsidRPr="00066067" w:rsidRDefault="00E94FF1" w:rsidP="00336D3A">
            <w:pPr>
              <w:jc w:val="center"/>
              <w:rPr>
                <w:rFonts w:cs="Arial"/>
                <w:color w:val="000000"/>
                <w:sz w:val="18"/>
                <w:szCs w:val="18"/>
              </w:rPr>
            </w:pPr>
          </w:p>
        </w:tc>
      </w:tr>
      <w:tr w:rsidR="007B1BF1" w:rsidRPr="00066067" w14:paraId="182980C3" w14:textId="77777777" w:rsidTr="008D7D95">
        <w:trPr>
          <w:trHeight w:val="263"/>
          <w:jc w:val="center"/>
        </w:trPr>
        <w:tc>
          <w:tcPr>
            <w:tcW w:w="3806" w:type="dxa"/>
            <w:tcBorders>
              <w:top w:val="nil"/>
              <w:left w:val="single" w:sz="12" w:space="0" w:color="auto"/>
              <w:bottom w:val="single" w:sz="4" w:space="0" w:color="auto"/>
              <w:right w:val="nil"/>
            </w:tcBorders>
            <w:shd w:val="clear" w:color="auto" w:fill="auto"/>
            <w:noWrap/>
            <w:vAlign w:val="center"/>
            <w:hideMark/>
          </w:tcPr>
          <w:p w14:paraId="11C6EDCC" w14:textId="77777777" w:rsidR="00E94FF1" w:rsidRPr="00066067" w:rsidRDefault="00E94FF1" w:rsidP="00336D3A">
            <w:pPr>
              <w:rPr>
                <w:rFonts w:cs="Arial"/>
                <w:color w:val="000000"/>
                <w:sz w:val="18"/>
                <w:szCs w:val="18"/>
              </w:rPr>
            </w:pPr>
            <w:r w:rsidRPr="00066067">
              <w:rPr>
                <w:rFonts w:cs="Arial"/>
                <w:color w:val="000000"/>
                <w:sz w:val="18"/>
                <w:szCs w:val="18"/>
              </w:rPr>
              <w:t>Promovierende</w:t>
            </w: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179D707F" w14:textId="77777777" w:rsidR="00E94FF1" w:rsidRPr="00066067" w:rsidRDefault="00E94FF1" w:rsidP="00336D3A">
            <w:pPr>
              <w:jc w:val="center"/>
              <w:rPr>
                <w:rFonts w:cs="Arial"/>
                <w:sz w:val="18"/>
                <w:szCs w:val="18"/>
              </w:rPr>
            </w:pPr>
            <w:r w:rsidRPr="00066067">
              <w:rPr>
                <w:rFonts w:cs="Arial"/>
                <w:sz w:val="18"/>
                <w:szCs w:val="18"/>
              </w:rPr>
              <w:t> </w:t>
            </w:r>
            <w:r w:rsidR="00CA060D" w:rsidRPr="00066067">
              <w:rPr>
                <w:rFonts w:cs="Arial"/>
                <w:sz w:val="18"/>
                <w:szCs w:val="18"/>
              </w:rPr>
              <w:t>1</w:t>
            </w:r>
          </w:p>
        </w:tc>
        <w:tc>
          <w:tcPr>
            <w:tcW w:w="879" w:type="dxa"/>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0DF17342"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02DF6A85" w14:textId="77777777" w:rsidR="00E94FF1" w:rsidRPr="00066067" w:rsidRDefault="00E94FF1" w:rsidP="00336D3A">
            <w:pPr>
              <w:jc w:val="center"/>
              <w:rPr>
                <w:rFonts w:cs="Arial"/>
                <w:sz w:val="18"/>
                <w:szCs w:val="18"/>
              </w:rPr>
            </w:pPr>
          </w:p>
        </w:tc>
        <w:tc>
          <w:tcPr>
            <w:tcW w:w="87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00624FE" w14:textId="77777777" w:rsidR="00E94FF1" w:rsidRPr="00066067" w:rsidRDefault="00E94FF1" w:rsidP="00336D3A">
            <w:pPr>
              <w:jc w:val="center"/>
              <w:rPr>
                <w:rFonts w:cs="Arial"/>
                <w:sz w:val="18"/>
                <w:szCs w:val="18"/>
              </w:rPr>
            </w:pPr>
            <w:r w:rsidRPr="00066067">
              <w:rPr>
                <w:rFonts w:cs="Arial"/>
                <w:sz w:val="18"/>
                <w:szCs w:val="18"/>
              </w:rPr>
              <w:t xml:space="preserve"> </w:t>
            </w:r>
          </w:p>
        </w:tc>
        <w:tc>
          <w:tcPr>
            <w:tcW w:w="878" w:type="dxa"/>
            <w:tcBorders>
              <w:top w:val="nil"/>
              <w:left w:val="single" w:sz="12" w:space="0" w:color="auto"/>
              <w:bottom w:val="nil"/>
              <w:right w:val="nil"/>
            </w:tcBorders>
            <w:shd w:val="clear" w:color="auto" w:fill="auto"/>
            <w:noWrap/>
            <w:vAlign w:val="center"/>
            <w:hideMark/>
          </w:tcPr>
          <w:p w14:paraId="16C5F25B" w14:textId="77777777" w:rsidR="00E94FF1" w:rsidRPr="00066067" w:rsidRDefault="00E94FF1" w:rsidP="00336D3A">
            <w:pPr>
              <w:jc w:val="center"/>
              <w:rPr>
                <w:rFonts w:cs="Arial"/>
                <w:sz w:val="18"/>
                <w:szCs w:val="18"/>
              </w:rPr>
            </w:pPr>
            <w:r w:rsidRPr="00066067">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42EF3B84" w14:textId="77777777" w:rsidR="00E94FF1" w:rsidRPr="00066067" w:rsidRDefault="00E94FF1" w:rsidP="00336D3A">
            <w:pPr>
              <w:jc w:val="center"/>
              <w:rPr>
                <w:rFonts w:cs="Arial"/>
                <w:sz w:val="18"/>
                <w:szCs w:val="18"/>
              </w:rPr>
            </w:pPr>
          </w:p>
        </w:tc>
        <w:tc>
          <w:tcPr>
            <w:tcW w:w="87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ECB021B" w14:textId="77777777" w:rsidR="00E94FF1" w:rsidRPr="00066067" w:rsidRDefault="00E94FF1" w:rsidP="00336D3A">
            <w:pPr>
              <w:jc w:val="center"/>
              <w:rPr>
                <w:rFonts w:cs="Arial"/>
                <w:sz w:val="18"/>
                <w:szCs w:val="18"/>
              </w:rPr>
            </w:pPr>
            <w:r w:rsidRPr="00066067">
              <w:rPr>
                <w:rFonts w:cs="Arial"/>
                <w:sz w:val="18"/>
                <w:szCs w:val="18"/>
              </w:rPr>
              <w:t xml:space="preserve"> </w:t>
            </w:r>
          </w:p>
        </w:tc>
        <w:tc>
          <w:tcPr>
            <w:tcW w:w="879" w:type="dxa"/>
            <w:tcBorders>
              <w:top w:val="nil"/>
              <w:left w:val="single" w:sz="12" w:space="0" w:color="auto"/>
              <w:bottom w:val="nil"/>
            </w:tcBorders>
            <w:shd w:val="clear" w:color="auto" w:fill="auto"/>
            <w:noWrap/>
            <w:vAlign w:val="center"/>
            <w:hideMark/>
          </w:tcPr>
          <w:p w14:paraId="7D1CA6C3" w14:textId="77777777" w:rsidR="00E94FF1" w:rsidRPr="00066067" w:rsidRDefault="00E94FF1" w:rsidP="00336D3A">
            <w:pPr>
              <w:jc w:val="center"/>
              <w:rPr>
                <w:rFonts w:cs="Arial"/>
                <w:color w:val="000000"/>
                <w:sz w:val="18"/>
                <w:szCs w:val="18"/>
              </w:rPr>
            </w:pPr>
            <w:r w:rsidRPr="00066067">
              <w:rPr>
                <w:rFonts w:cs="Arial"/>
                <w:color w:val="000000"/>
                <w:sz w:val="18"/>
                <w:szCs w:val="18"/>
              </w:rPr>
              <w:t xml:space="preserve"> </w:t>
            </w:r>
          </w:p>
        </w:tc>
        <w:tc>
          <w:tcPr>
            <w:tcW w:w="165" w:type="dxa"/>
            <w:tcBorders>
              <w:top w:val="nil"/>
              <w:bottom w:val="nil"/>
              <w:right w:val="single" w:sz="12" w:space="0" w:color="auto"/>
            </w:tcBorders>
            <w:vAlign w:val="center"/>
          </w:tcPr>
          <w:p w14:paraId="4F3688D7" w14:textId="77777777" w:rsidR="00E94FF1" w:rsidRPr="00066067" w:rsidRDefault="00E94FF1" w:rsidP="00336D3A">
            <w:pPr>
              <w:jc w:val="center"/>
              <w:rPr>
                <w:rFonts w:cs="Arial"/>
                <w:color w:val="000000"/>
                <w:sz w:val="18"/>
                <w:szCs w:val="18"/>
              </w:rPr>
            </w:pPr>
          </w:p>
        </w:tc>
        <w:tc>
          <w:tcPr>
            <w:tcW w:w="766" w:type="dxa"/>
            <w:tcBorders>
              <w:top w:val="single" w:sz="4" w:space="0" w:color="auto"/>
              <w:left w:val="single" w:sz="12" w:space="0" w:color="auto"/>
              <w:bottom w:val="single" w:sz="4" w:space="0" w:color="auto"/>
              <w:right w:val="single" w:sz="12" w:space="0" w:color="auto"/>
            </w:tcBorders>
            <w:vAlign w:val="center"/>
          </w:tcPr>
          <w:p w14:paraId="7A2C7FA3" w14:textId="77777777" w:rsidR="00E94FF1" w:rsidRPr="00066067" w:rsidRDefault="00E94FF1" w:rsidP="00336D3A">
            <w:pPr>
              <w:jc w:val="center"/>
              <w:rPr>
                <w:rFonts w:cs="Arial"/>
                <w:color w:val="000000"/>
                <w:sz w:val="18"/>
                <w:szCs w:val="18"/>
              </w:rPr>
            </w:pPr>
          </w:p>
        </w:tc>
      </w:tr>
      <w:tr w:rsidR="007B1BF1" w:rsidRPr="00066067" w14:paraId="7CE01A29" w14:textId="77777777" w:rsidTr="008D7D95">
        <w:trPr>
          <w:trHeight w:val="267"/>
          <w:jc w:val="center"/>
        </w:trPr>
        <w:tc>
          <w:tcPr>
            <w:tcW w:w="3806" w:type="dxa"/>
            <w:tcBorders>
              <w:top w:val="nil"/>
              <w:left w:val="single" w:sz="12" w:space="0" w:color="auto"/>
              <w:bottom w:val="single" w:sz="12" w:space="0" w:color="auto"/>
              <w:right w:val="nil"/>
            </w:tcBorders>
            <w:shd w:val="clear" w:color="auto" w:fill="auto"/>
            <w:noWrap/>
            <w:vAlign w:val="center"/>
            <w:hideMark/>
          </w:tcPr>
          <w:p w14:paraId="0B3D65BA" w14:textId="77777777" w:rsidR="00E94FF1" w:rsidRPr="00066067" w:rsidRDefault="00E94FF1" w:rsidP="00336D3A">
            <w:pPr>
              <w:rPr>
                <w:rFonts w:cs="Arial"/>
                <w:color w:val="000000"/>
                <w:sz w:val="18"/>
                <w:szCs w:val="18"/>
              </w:rPr>
            </w:pPr>
            <w:r w:rsidRPr="00066067">
              <w:rPr>
                <w:rFonts w:cs="Arial"/>
                <w:color w:val="000000"/>
                <w:sz w:val="18"/>
                <w:szCs w:val="18"/>
              </w:rPr>
              <w:t>Postdoktorand/innen</w:t>
            </w:r>
          </w:p>
        </w:tc>
        <w:tc>
          <w:tcPr>
            <w:tcW w:w="879" w:type="dxa"/>
            <w:tcBorders>
              <w:top w:val="nil"/>
              <w:left w:val="single" w:sz="12" w:space="0" w:color="auto"/>
              <w:bottom w:val="single" w:sz="12" w:space="0" w:color="auto"/>
              <w:right w:val="single" w:sz="8" w:space="0" w:color="auto"/>
            </w:tcBorders>
            <w:shd w:val="clear" w:color="auto" w:fill="auto"/>
            <w:noWrap/>
            <w:vAlign w:val="center"/>
            <w:hideMark/>
          </w:tcPr>
          <w:p w14:paraId="4D743C7A"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r w:rsidR="00CA060D" w:rsidRPr="00066067">
              <w:rPr>
                <w:rFonts w:cs="Arial"/>
                <w:color w:val="000000"/>
                <w:sz w:val="18"/>
                <w:szCs w:val="18"/>
              </w:rPr>
              <w:t>1</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7F40FF17" w14:textId="77777777" w:rsidR="00E94FF1" w:rsidRPr="00066067" w:rsidRDefault="00E94FF1" w:rsidP="00336D3A">
            <w:pPr>
              <w:jc w:val="center"/>
              <w:rPr>
                <w:rFonts w:cs="Arial"/>
                <w:sz w:val="18"/>
                <w:szCs w:val="18"/>
              </w:rPr>
            </w:pPr>
            <w:r w:rsidRPr="00066067">
              <w:rPr>
                <w:rFonts w:cs="Arial"/>
                <w:sz w:val="18"/>
                <w:szCs w:val="18"/>
              </w:rPr>
              <w:t> </w:t>
            </w:r>
          </w:p>
        </w:tc>
        <w:tc>
          <w:tcPr>
            <w:tcW w:w="165" w:type="dxa"/>
            <w:tcBorders>
              <w:top w:val="nil"/>
              <w:left w:val="nil"/>
              <w:bottom w:val="nil"/>
              <w:right w:val="nil"/>
            </w:tcBorders>
            <w:shd w:val="clear" w:color="auto" w:fill="auto"/>
            <w:noWrap/>
            <w:vAlign w:val="center"/>
            <w:hideMark/>
          </w:tcPr>
          <w:p w14:paraId="7B870F56" w14:textId="77777777" w:rsidR="00E94FF1" w:rsidRPr="00066067" w:rsidRDefault="00E94FF1" w:rsidP="00336D3A">
            <w:pPr>
              <w:jc w:val="center"/>
              <w:rPr>
                <w:rFonts w:cs="Arial"/>
                <w:color w:val="000000"/>
                <w:sz w:val="18"/>
                <w:szCs w:val="18"/>
              </w:rPr>
            </w:pPr>
          </w:p>
        </w:tc>
        <w:tc>
          <w:tcPr>
            <w:tcW w:w="87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7644B5C"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2DABB84D" w14:textId="77777777" w:rsidR="00E94FF1" w:rsidRPr="00066067" w:rsidRDefault="00E94FF1" w:rsidP="00336D3A">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2FCA3E6F" w14:textId="77777777" w:rsidR="00E94FF1" w:rsidRPr="00066067" w:rsidRDefault="00E94FF1" w:rsidP="00336D3A">
            <w:pPr>
              <w:jc w:val="center"/>
              <w:rPr>
                <w:rFonts w:cs="Arial"/>
                <w:color w:val="000000"/>
                <w:sz w:val="18"/>
                <w:szCs w:val="18"/>
              </w:rPr>
            </w:pPr>
          </w:p>
        </w:tc>
        <w:tc>
          <w:tcPr>
            <w:tcW w:w="87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CCA07B4" w14:textId="77777777" w:rsidR="00E94FF1" w:rsidRPr="00066067" w:rsidRDefault="00E94FF1" w:rsidP="00336D3A">
            <w:pPr>
              <w:jc w:val="center"/>
              <w:rPr>
                <w:rFonts w:cs="Arial"/>
                <w:color w:val="000000"/>
                <w:sz w:val="18"/>
                <w:szCs w:val="18"/>
              </w:rPr>
            </w:pPr>
            <w:r w:rsidRPr="00066067">
              <w:rPr>
                <w:rFonts w:cs="Arial"/>
                <w:color w:val="000000"/>
                <w:sz w:val="18"/>
                <w:szCs w:val="18"/>
              </w:rPr>
              <w:t> </w:t>
            </w:r>
          </w:p>
        </w:tc>
        <w:tc>
          <w:tcPr>
            <w:tcW w:w="879" w:type="dxa"/>
            <w:tcBorders>
              <w:top w:val="nil"/>
              <w:left w:val="single" w:sz="12" w:space="0" w:color="auto"/>
              <w:bottom w:val="nil"/>
            </w:tcBorders>
            <w:shd w:val="clear" w:color="auto" w:fill="auto"/>
            <w:noWrap/>
            <w:vAlign w:val="center"/>
            <w:hideMark/>
          </w:tcPr>
          <w:p w14:paraId="6D968D5B" w14:textId="77777777" w:rsidR="00E94FF1" w:rsidRPr="00066067" w:rsidRDefault="00E94FF1" w:rsidP="00336D3A">
            <w:pPr>
              <w:jc w:val="center"/>
              <w:rPr>
                <w:rFonts w:cs="Arial"/>
                <w:color w:val="000000"/>
                <w:sz w:val="18"/>
                <w:szCs w:val="18"/>
              </w:rPr>
            </w:pPr>
          </w:p>
        </w:tc>
        <w:tc>
          <w:tcPr>
            <w:tcW w:w="165" w:type="dxa"/>
            <w:tcBorders>
              <w:top w:val="nil"/>
              <w:bottom w:val="nil"/>
              <w:right w:val="single" w:sz="12" w:space="0" w:color="auto"/>
            </w:tcBorders>
            <w:vAlign w:val="center"/>
          </w:tcPr>
          <w:p w14:paraId="43B9DDC2" w14:textId="77777777" w:rsidR="00E94FF1" w:rsidRPr="00066067" w:rsidRDefault="00E94FF1" w:rsidP="00336D3A">
            <w:pPr>
              <w:jc w:val="center"/>
              <w:rPr>
                <w:rFonts w:cs="Arial"/>
                <w:color w:val="000000"/>
                <w:sz w:val="18"/>
                <w:szCs w:val="18"/>
              </w:rPr>
            </w:pPr>
          </w:p>
        </w:tc>
        <w:tc>
          <w:tcPr>
            <w:tcW w:w="766" w:type="dxa"/>
            <w:tcBorders>
              <w:top w:val="single" w:sz="4" w:space="0" w:color="auto"/>
              <w:left w:val="single" w:sz="12" w:space="0" w:color="auto"/>
              <w:bottom w:val="single" w:sz="12" w:space="0" w:color="auto"/>
              <w:right w:val="single" w:sz="12" w:space="0" w:color="auto"/>
            </w:tcBorders>
            <w:vAlign w:val="center"/>
          </w:tcPr>
          <w:p w14:paraId="4C7D4580" w14:textId="77777777" w:rsidR="00E94FF1" w:rsidRPr="00066067" w:rsidRDefault="00E94FF1" w:rsidP="00336D3A">
            <w:pPr>
              <w:jc w:val="center"/>
              <w:rPr>
                <w:rFonts w:cs="Arial"/>
                <w:color w:val="000000"/>
                <w:sz w:val="18"/>
                <w:szCs w:val="18"/>
              </w:rPr>
            </w:pPr>
          </w:p>
        </w:tc>
      </w:tr>
    </w:tbl>
    <w:p w14:paraId="3C588EDB" w14:textId="77777777" w:rsidR="00306C8E" w:rsidRPr="00066067" w:rsidRDefault="001E3DEB" w:rsidP="002546A5">
      <w:pPr>
        <w:pStyle w:val="berschrift1"/>
        <w:rPr>
          <w:rFonts w:cs="Arial"/>
          <w:b/>
          <w:i w:val="0"/>
          <w:sz w:val="26"/>
        </w:rPr>
      </w:pPr>
      <w:r w:rsidRPr="00066067">
        <w:rPr>
          <w:rFonts w:cs="Arial"/>
          <w:b/>
          <w:sz w:val="26"/>
          <w:u w:val="single"/>
        </w:rPr>
        <w:br w:type="page"/>
      </w:r>
      <w:bookmarkStart w:id="37" w:name="_Toc512430278"/>
      <w:r w:rsidR="00EC1247" w:rsidRPr="00066067">
        <w:rPr>
          <w:rFonts w:cs="Arial"/>
          <w:b/>
          <w:i w:val="0"/>
          <w:sz w:val="26"/>
          <w:u w:val="single"/>
        </w:rPr>
        <w:lastRenderedPageBreak/>
        <w:t>6</w:t>
      </w:r>
      <w:r w:rsidR="00A408A6" w:rsidRPr="00066067">
        <w:rPr>
          <w:rFonts w:cs="Arial"/>
          <w:b/>
          <w:i w:val="0"/>
          <w:sz w:val="26"/>
          <w:u w:val="single"/>
        </w:rPr>
        <w:t xml:space="preserve">. </w:t>
      </w:r>
      <w:r w:rsidR="00306C8E" w:rsidRPr="00066067">
        <w:rPr>
          <w:rFonts w:cs="Arial"/>
          <w:b/>
          <w:i w:val="0"/>
          <w:sz w:val="26"/>
          <w:u w:val="single"/>
        </w:rPr>
        <w:t>Kooperation</w:t>
      </w:r>
      <w:bookmarkEnd w:id="34"/>
      <w:bookmarkEnd w:id="35"/>
      <w:bookmarkEnd w:id="36"/>
      <w:r w:rsidR="003D518C" w:rsidRPr="00066067">
        <w:rPr>
          <w:rFonts w:cs="Arial"/>
          <w:b/>
          <w:i w:val="0"/>
          <w:sz w:val="26"/>
          <w:u w:val="single"/>
        </w:rPr>
        <w:t xml:space="preserve"> und Umfeld</w:t>
      </w:r>
      <w:r w:rsidR="00D77DCA" w:rsidRPr="00066067">
        <w:rPr>
          <w:rFonts w:cs="Arial"/>
          <w:sz w:val="26"/>
        </w:rPr>
        <w:t xml:space="preserve"> </w:t>
      </w:r>
      <w:r w:rsidR="00A408A6" w:rsidRPr="00066067">
        <w:rPr>
          <w:rFonts w:cs="Arial"/>
          <w:color w:val="0070C0"/>
          <w:sz w:val="26"/>
        </w:rPr>
        <w:t>(</w:t>
      </w:r>
      <w:r w:rsidR="00F73DB7" w:rsidRPr="00066067">
        <w:rPr>
          <w:rFonts w:cs="Arial"/>
          <w:color w:val="0070C0"/>
          <w:sz w:val="26"/>
        </w:rPr>
        <w:t xml:space="preserve">max. </w:t>
      </w:r>
      <w:r w:rsidR="004868C3" w:rsidRPr="00066067">
        <w:rPr>
          <w:rFonts w:cs="Arial"/>
          <w:color w:val="0070C0"/>
          <w:sz w:val="26"/>
        </w:rPr>
        <w:t>7</w:t>
      </w:r>
      <w:r w:rsidR="00A408A6" w:rsidRPr="00066067">
        <w:rPr>
          <w:rFonts w:cs="Arial"/>
          <w:color w:val="0070C0"/>
          <w:sz w:val="26"/>
        </w:rPr>
        <w:t xml:space="preserve"> Seiten)</w:t>
      </w:r>
      <w:bookmarkEnd w:id="37"/>
    </w:p>
    <w:p w14:paraId="2C6D3A0E" w14:textId="77777777" w:rsidR="004868C3" w:rsidRPr="00066067" w:rsidRDefault="004868C3" w:rsidP="00B6204C">
      <w:pPr>
        <w:pStyle w:val="Muster2Ebene"/>
        <w:outlineLvl w:val="1"/>
        <w:rPr>
          <w:rFonts w:ascii="Arial" w:hAnsi="Arial"/>
        </w:rPr>
      </w:pPr>
      <w:bookmarkStart w:id="38" w:name="_Toc497467628"/>
    </w:p>
    <w:p w14:paraId="75590466" w14:textId="77777777" w:rsidR="00306C8E" w:rsidRPr="00066067" w:rsidRDefault="00C17046" w:rsidP="00B6204C">
      <w:pPr>
        <w:pStyle w:val="Muster2Ebene"/>
        <w:outlineLvl w:val="1"/>
        <w:rPr>
          <w:rFonts w:ascii="Arial" w:hAnsi="Arial"/>
        </w:rPr>
      </w:pPr>
      <w:bookmarkStart w:id="39" w:name="_Toc512430279"/>
      <w:r w:rsidRPr="00066067">
        <w:rPr>
          <w:rFonts w:ascii="Arial" w:hAnsi="Arial"/>
        </w:rPr>
        <w:t>6</w:t>
      </w:r>
      <w:r w:rsidR="00A408A6" w:rsidRPr="00066067">
        <w:rPr>
          <w:rFonts w:ascii="Arial" w:hAnsi="Arial"/>
        </w:rPr>
        <w:t>.</w:t>
      </w:r>
      <w:r w:rsidR="003D518C" w:rsidRPr="00066067">
        <w:rPr>
          <w:rFonts w:ascii="Arial" w:hAnsi="Arial"/>
        </w:rPr>
        <w:t>1</w:t>
      </w:r>
      <w:r w:rsidR="00A408A6" w:rsidRPr="00066067">
        <w:rPr>
          <w:rFonts w:ascii="Arial" w:hAnsi="Arial"/>
        </w:rPr>
        <w:t xml:space="preserve">. </w:t>
      </w:r>
      <w:r w:rsidR="002814DC" w:rsidRPr="00066067">
        <w:rPr>
          <w:rFonts w:ascii="Arial" w:hAnsi="Arial"/>
        </w:rPr>
        <w:t>Kooperation</w:t>
      </w:r>
      <w:bookmarkEnd w:id="38"/>
      <w:bookmarkEnd w:id="39"/>
    </w:p>
    <w:p w14:paraId="730AAAAC" w14:textId="77777777" w:rsidR="00DA32C1" w:rsidRPr="00066067" w:rsidRDefault="00AC1BFB" w:rsidP="00DA32C1">
      <w:pPr>
        <w:pStyle w:val="level1"/>
        <w:widowControl w:val="0"/>
        <w:spacing w:before="120" w:after="60"/>
        <w:jc w:val="both"/>
        <w:rPr>
          <w:rFonts w:cs="Arial"/>
          <w:sz w:val="22"/>
          <w:szCs w:val="22"/>
          <w:u w:val="single"/>
        </w:rPr>
      </w:pPr>
      <w:r w:rsidRPr="00066067">
        <w:rPr>
          <w:rFonts w:cs="Arial"/>
          <w:sz w:val="22"/>
          <w:szCs w:val="22"/>
          <w:u w:val="single"/>
        </w:rPr>
        <w:t>Anhang</w:t>
      </w:r>
      <w:r w:rsidR="00DA32C1" w:rsidRPr="00066067">
        <w:rPr>
          <w:rFonts w:cs="Arial"/>
          <w:sz w:val="22"/>
          <w:szCs w:val="22"/>
          <w:u w:val="single"/>
        </w:rPr>
        <w:t xml:space="preserve"> zu Kapitel </w:t>
      </w:r>
      <w:r w:rsidR="00C17046" w:rsidRPr="00066067">
        <w:rPr>
          <w:rFonts w:cs="Arial"/>
          <w:sz w:val="22"/>
          <w:szCs w:val="22"/>
          <w:u w:val="single"/>
        </w:rPr>
        <w:t>6</w:t>
      </w:r>
      <w:r w:rsidR="00DA32C1" w:rsidRPr="00066067">
        <w:rPr>
          <w:rFonts w:cs="Arial"/>
          <w:sz w:val="22"/>
          <w:szCs w:val="22"/>
          <w:u w:val="single"/>
        </w:rPr>
        <w:t>.</w:t>
      </w:r>
      <w:r w:rsidR="003D518C" w:rsidRPr="00066067">
        <w:rPr>
          <w:rFonts w:cs="Arial"/>
          <w:sz w:val="22"/>
          <w:szCs w:val="22"/>
          <w:u w:val="single"/>
        </w:rPr>
        <w:t>1</w:t>
      </w:r>
      <w:r w:rsidR="00E5712C" w:rsidRPr="00066067">
        <w:rPr>
          <w:rFonts w:cs="Arial"/>
          <w:sz w:val="22"/>
          <w:szCs w:val="22"/>
          <w:u w:val="single"/>
        </w:rPr>
        <w:t>.</w:t>
      </w:r>
      <w:r w:rsidR="00DA32C1" w:rsidRPr="00066067">
        <w:rPr>
          <w:rFonts w:cs="Arial"/>
          <w:sz w:val="22"/>
          <w:szCs w:val="22"/>
          <w:u w:val="single"/>
        </w:rPr>
        <w:t>:</w:t>
      </w:r>
    </w:p>
    <w:p w14:paraId="7B427ECB" w14:textId="77777777" w:rsidR="00DA32C1" w:rsidRPr="00066067" w:rsidRDefault="00DA32C1" w:rsidP="0034297D">
      <w:pPr>
        <w:pStyle w:val="Listenabsatz"/>
        <w:numPr>
          <w:ilvl w:val="0"/>
          <w:numId w:val="5"/>
        </w:numPr>
        <w:rPr>
          <w:rFonts w:cs="Arial"/>
          <w:sz w:val="22"/>
          <w:szCs w:val="22"/>
        </w:rPr>
      </w:pPr>
      <w:r w:rsidRPr="00066067">
        <w:rPr>
          <w:rFonts w:cs="Arial"/>
          <w:sz w:val="22"/>
          <w:szCs w:val="22"/>
        </w:rPr>
        <w:t>Kooperationsverträge mit Hochschulen, mit denen gemeinsame Berufungen durchgeführt wurden</w:t>
      </w:r>
    </w:p>
    <w:p w14:paraId="41072AC1" w14:textId="07DF4E2B" w:rsidR="003D518C" w:rsidRPr="00066067" w:rsidRDefault="003D518C" w:rsidP="00BB6DF7">
      <w:pPr>
        <w:widowControl w:val="0"/>
        <w:spacing w:before="60" w:after="60"/>
        <w:jc w:val="both"/>
        <w:rPr>
          <w:rFonts w:cs="Arial"/>
          <w:i/>
          <w:color w:val="0070C0"/>
          <w:sz w:val="20"/>
        </w:rPr>
      </w:pPr>
      <w:r w:rsidRPr="00066067">
        <w:rPr>
          <w:rFonts w:cs="Arial"/>
          <w:i/>
          <w:color w:val="0070C0"/>
          <w:sz w:val="20"/>
        </w:rPr>
        <w:t xml:space="preserve">Erläutern Sie die wesentlichen Kooperationen Ihrer Einrichtung. Berücksichtigen </w:t>
      </w:r>
      <w:r w:rsidR="00E53818" w:rsidRPr="00066067">
        <w:rPr>
          <w:rFonts w:cs="Arial"/>
          <w:i/>
          <w:color w:val="0070C0"/>
          <w:sz w:val="20"/>
        </w:rPr>
        <w:t>S</w:t>
      </w:r>
      <w:r w:rsidRPr="00066067">
        <w:rPr>
          <w:rFonts w:cs="Arial"/>
          <w:i/>
          <w:color w:val="0070C0"/>
          <w:sz w:val="20"/>
        </w:rPr>
        <w:t>ie folgende Aspekte und wählen eine für Ihre Einrichtung adäquate Untergliederung:</w:t>
      </w:r>
    </w:p>
    <w:p w14:paraId="4B001570" w14:textId="77777777" w:rsidR="00CD6B80" w:rsidRPr="00066067" w:rsidRDefault="003D518C"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 xml:space="preserve">Kooperation mit Hochschulen, </w:t>
      </w:r>
      <w:r w:rsidR="003A2AAD" w:rsidRPr="00066067">
        <w:rPr>
          <w:rFonts w:cs="Arial"/>
          <w:i/>
          <w:color w:val="0070C0"/>
          <w:sz w:val="20"/>
        </w:rPr>
        <w:t>insbes. soweit gemeinsame Berufungen bestehen</w:t>
      </w:r>
      <w:r w:rsidRPr="00066067">
        <w:rPr>
          <w:rFonts w:cs="Arial"/>
          <w:i/>
          <w:color w:val="0070C0"/>
          <w:sz w:val="20"/>
        </w:rPr>
        <w:t xml:space="preserve"> </w:t>
      </w:r>
    </w:p>
    <w:p w14:paraId="5D435608" w14:textId="77777777" w:rsidR="003D518C" w:rsidRPr="00066067" w:rsidRDefault="00CD6B80"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Gesamtu</w:t>
      </w:r>
      <w:r w:rsidR="003D518C" w:rsidRPr="00066067">
        <w:rPr>
          <w:rFonts w:cs="Arial"/>
          <w:i/>
          <w:color w:val="0070C0"/>
          <w:sz w:val="20"/>
        </w:rPr>
        <w:t>mfang der Le</w:t>
      </w:r>
      <w:r w:rsidR="00EF3673" w:rsidRPr="00066067">
        <w:rPr>
          <w:rFonts w:cs="Arial"/>
          <w:i/>
          <w:color w:val="0070C0"/>
          <w:sz w:val="20"/>
        </w:rPr>
        <w:t>hrleistungen der Beschäftigten I</w:t>
      </w:r>
      <w:r w:rsidRPr="00066067">
        <w:rPr>
          <w:rFonts w:cs="Arial"/>
          <w:i/>
          <w:color w:val="0070C0"/>
          <w:sz w:val="20"/>
        </w:rPr>
        <w:t>hres Instituts</w:t>
      </w:r>
      <w:r w:rsidR="003A2AAD" w:rsidRPr="00066067">
        <w:rPr>
          <w:rFonts w:cs="Arial"/>
          <w:i/>
          <w:color w:val="0070C0"/>
          <w:sz w:val="20"/>
        </w:rPr>
        <w:t xml:space="preserve"> an Hochschulen</w:t>
      </w:r>
      <w:r w:rsidRPr="00066067">
        <w:rPr>
          <w:rFonts w:cs="Arial"/>
          <w:i/>
          <w:color w:val="0070C0"/>
          <w:sz w:val="20"/>
        </w:rPr>
        <w:t xml:space="preserve"> </w:t>
      </w:r>
    </w:p>
    <w:p w14:paraId="7B4863C5" w14:textId="77777777" w:rsidR="00E17E1B" w:rsidRPr="00066067" w:rsidRDefault="00E17E1B"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 xml:space="preserve">Mitwirkung </w:t>
      </w:r>
      <w:r w:rsidR="00867F56" w:rsidRPr="00066067">
        <w:rPr>
          <w:rFonts w:cs="Arial"/>
          <w:i/>
          <w:color w:val="0070C0"/>
          <w:sz w:val="20"/>
        </w:rPr>
        <w:t xml:space="preserve">und Federführung </w:t>
      </w:r>
      <w:r w:rsidRPr="00066067">
        <w:rPr>
          <w:rFonts w:cs="Arial"/>
          <w:i/>
          <w:color w:val="0070C0"/>
          <w:sz w:val="20"/>
        </w:rPr>
        <w:t>in Verbünden wie Sonderforschungsbereichen, Exzellenzclustern, Leib</w:t>
      </w:r>
      <w:r w:rsidR="003A2AAD" w:rsidRPr="00066067">
        <w:rPr>
          <w:rFonts w:cs="Arial"/>
          <w:i/>
          <w:color w:val="0070C0"/>
          <w:sz w:val="20"/>
        </w:rPr>
        <w:t>niz-</w:t>
      </w:r>
      <w:r w:rsidRPr="00066067">
        <w:rPr>
          <w:rFonts w:cs="Arial"/>
          <w:i/>
          <w:color w:val="0070C0"/>
          <w:sz w:val="20"/>
        </w:rPr>
        <w:t>WissenschaftsCamp</w:t>
      </w:r>
      <w:r w:rsidR="005B4827" w:rsidRPr="00066067">
        <w:rPr>
          <w:rFonts w:cs="Arial"/>
          <w:i/>
          <w:color w:val="0070C0"/>
          <w:sz w:val="20"/>
        </w:rPr>
        <w:t>i</w:t>
      </w:r>
      <w:r w:rsidRPr="00066067">
        <w:rPr>
          <w:rFonts w:cs="Arial"/>
          <w:i/>
          <w:color w:val="0070C0"/>
          <w:sz w:val="20"/>
        </w:rPr>
        <w:t xml:space="preserve"> etc.</w:t>
      </w:r>
    </w:p>
    <w:p w14:paraId="232867DE" w14:textId="77777777" w:rsidR="003D518C" w:rsidRPr="00066067" w:rsidRDefault="003D518C"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 xml:space="preserve">Kooperation mit Leibniz-Instituten, Mitwirkung in Leibniz-Forschungsverbünden </w:t>
      </w:r>
    </w:p>
    <w:p w14:paraId="60256752" w14:textId="77777777" w:rsidR="003D518C" w:rsidRPr="00066067" w:rsidRDefault="003D518C"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Weitere Kooperationen</w:t>
      </w:r>
    </w:p>
    <w:p w14:paraId="15F98D0F" w14:textId="77777777" w:rsidR="00A408A6" w:rsidRPr="00904A21" w:rsidRDefault="00A408A6">
      <w:pPr>
        <w:rPr>
          <w:rFonts w:cs="Arial"/>
          <w:highlight w:val="yellow"/>
        </w:rPr>
      </w:pPr>
      <w:bookmarkStart w:id="40" w:name="_Toc497467296"/>
      <w:bookmarkStart w:id="41" w:name="_Toc497467398"/>
      <w:bookmarkStart w:id="42" w:name="_Toc497467611"/>
    </w:p>
    <w:p w14:paraId="21A52AE1" w14:textId="3D755845" w:rsidR="003D518C" w:rsidRPr="00066067" w:rsidRDefault="003D518C" w:rsidP="003D518C">
      <w:pPr>
        <w:pStyle w:val="Muster2Ebene"/>
        <w:ind w:left="709" w:hanging="709"/>
        <w:outlineLvl w:val="1"/>
        <w:rPr>
          <w:rFonts w:ascii="Arial" w:hAnsi="Arial"/>
        </w:rPr>
      </w:pPr>
      <w:bookmarkStart w:id="43" w:name="_Toc512430280"/>
      <w:r w:rsidRPr="00066067">
        <w:rPr>
          <w:rFonts w:ascii="Arial" w:hAnsi="Arial"/>
        </w:rPr>
        <w:t xml:space="preserve">6.2. Position der Einrichtung im </w:t>
      </w:r>
      <w:r w:rsidR="00CD6B80" w:rsidRPr="00066067">
        <w:rPr>
          <w:rFonts w:ascii="Arial" w:hAnsi="Arial"/>
        </w:rPr>
        <w:t>fachlichen</w:t>
      </w:r>
      <w:r w:rsidRPr="00066067">
        <w:rPr>
          <w:rFonts w:ascii="Arial" w:hAnsi="Arial"/>
        </w:rPr>
        <w:t xml:space="preserve"> Umfeld</w:t>
      </w:r>
      <w:bookmarkEnd w:id="43"/>
    </w:p>
    <w:p w14:paraId="586AB694" w14:textId="77777777" w:rsidR="003D518C" w:rsidRPr="00066067" w:rsidRDefault="003D518C" w:rsidP="00B40DB7">
      <w:pPr>
        <w:widowControl w:val="0"/>
        <w:spacing w:before="60" w:after="60"/>
        <w:jc w:val="both"/>
        <w:rPr>
          <w:rFonts w:cs="Arial"/>
          <w:i/>
          <w:color w:val="0070C0"/>
          <w:sz w:val="20"/>
        </w:rPr>
      </w:pPr>
      <w:r w:rsidRPr="00066067">
        <w:rPr>
          <w:rFonts w:cs="Arial"/>
          <w:i/>
          <w:color w:val="0070C0"/>
          <w:sz w:val="20"/>
        </w:rPr>
        <w:t xml:space="preserve">Nennen Sie die drei </w:t>
      </w:r>
      <w:r w:rsidR="00CD6B80" w:rsidRPr="00066067">
        <w:rPr>
          <w:rFonts w:cs="Arial"/>
          <w:i/>
          <w:color w:val="0070C0"/>
          <w:sz w:val="20"/>
        </w:rPr>
        <w:t xml:space="preserve">bis fünf </w:t>
      </w:r>
      <w:r w:rsidRPr="00066067">
        <w:rPr>
          <w:rFonts w:cs="Arial"/>
          <w:i/>
          <w:color w:val="0070C0"/>
          <w:sz w:val="20"/>
        </w:rPr>
        <w:t xml:space="preserve">wichtigsten Einrichtungen im </w:t>
      </w:r>
      <w:r w:rsidR="00E17E1B" w:rsidRPr="00066067">
        <w:rPr>
          <w:rFonts w:cs="Arial"/>
          <w:i/>
          <w:color w:val="0070C0"/>
          <w:sz w:val="20"/>
        </w:rPr>
        <w:t>fachlich</w:t>
      </w:r>
      <w:r w:rsidRPr="00066067">
        <w:rPr>
          <w:rFonts w:cs="Arial"/>
          <w:i/>
          <w:color w:val="0070C0"/>
          <w:sz w:val="20"/>
        </w:rPr>
        <w:t xml:space="preserve">en Umfeld Ihrer Einrichtung. Wie schätzen Sie Ihre Position im Vergleich zu diesen Einrichtungen ein? Wie beurteilen Sie Überschneidungen? </w:t>
      </w:r>
    </w:p>
    <w:p w14:paraId="10EB387D" w14:textId="77777777" w:rsidR="00916B13" w:rsidRPr="00066067" w:rsidRDefault="00916B13">
      <w:pPr>
        <w:rPr>
          <w:rFonts w:cs="Arial"/>
          <w:b/>
          <w:sz w:val="26"/>
          <w:u w:val="single"/>
        </w:rPr>
      </w:pPr>
      <w:r w:rsidRPr="00066067">
        <w:rPr>
          <w:rFonts w:cs="Arial"/>
          <w:b/>
          <w:i/>
          <w:sz w:val="26"/>
          <w:u w:val="single"/>
        </w:rPr>
        <w:br w:type="page"/>
      </w:r>
    </w:p>
    <w:p w14:paraId="2AE2DC64" w14:textId="77777777" w:rsidR="00A408A6" w:rsidRPr="00066067" w:rsidRDefault="00EC1247" w:rsidP="00A408A6">
      <w:pPr>
        <w:pStyle w:val="berschrift1"/>
        <w:rPr>
          <w:rFonts w:cs="Arial"/>
          <w:b/>
          <w:i w:val="0"/>
          <w:sz w:val="26"/>
          <w:u w:val="single"/>
        </w:rPr>
      </w:pPr>
      <w:bookmarkStart w:id="44" w:name="_Toc512430281"/>
      <w:r w:rsidRPr="00066067">
        <w:rPr>
          <w:rFonts w:cs="Arial"/>
          <w:b/>
          <w:i w:val="0"/>
          <w:sz w:val="26"/>
          <w:u w:val="single"/>
        </w:rPr>
        <w:lastRenderedPageBreak/>
        <w:t>7</w:t>
      </w:r>
      <w:r w:rsidR="00E83306" w:rsidRPr="00066067">
        <w:rPr>
          <w:rFonts w:cs="Arial"/>
          <w:b/>
          <w:i w:val="0"/>
          <w:sz w:val="26"/>
          <w:u w:val="single"/>
        </w:rPr>
        <w:t xml:space="preserve">. </w:t>
      </w:r>
      <w:r w:rsidR="00A408A6" w:rsidRPr="00066067">
        <w:rPr>
          <w:rFonts w:cs="Arial"/>
          <w:b/>
          <w:i w:val="0"/>
          <w:sz w:val="26"/>
          <w:u w:val="single"/>
        </w:rPr>
        <w:t>Teilbereiche</w:t>
      </w:r>
      <w:bookmarkEnd w:id="40"/>
      <w:bookmarkEnd w:id="41"/>
      <w:bookmarkEnd w:id="42"/>
      <w:r w:rsidR="00205DEA" w:rsidRPr="00066067">
        <w:rPr>
          <w:rFonts w:cs="Arial"/>
          <w:b/>
          <w:sz w:val="26"/>
          <w:szCs w:val="24"/>
        </w:rPr>
        <w:t xml:space="preserve"> </w:t>
      </w:r>
      <w:r w:rsidR="00205DEA" w:rsidRPr="00066067">
        <w:rPr>
          <w:rFonts w:cs="Arial"/>
          <w:color w:val="0070C0"/>
          <w:sz w:val="26"/>
          <w:szCs w:val="24"/>
        </w:rPr>
        <w:t>(</w:t>
      </w:r>
      <w:r w:rsidR="00F73DB7" w:rsidRPr="00066067">
        <w:rPr>
          <w:rFonts w:cs="Arial"/>
          <w:color w:val="0070C0"/>
          <w:sz w:val="26"/>
          <w:szCs w:val="24"/>
        </w:rPr>
        <w:t xml:space="preserve">max. </w:t>
      </w:r>
      <w:r w:rsidR="00813D92" w:rsidRPr="00066067">
        <w:rPr>
          <w:rFonts w:cs="Arial"/>
          <w:color w:val="0070C0"/>
          <w:sz w:val="26"/>
          <w:szCs w:val="24"/>
        </w:rPr>
        <w:t>6</w:t>
      </w:r>
      <w:r w:rsidR="00205DEA" w:rsidRPr="00066067">
        <w:rPr>
          <w:rFonts w:cs="Arial"/>
          <w:color w:val="0070C0"/>
          <w:sz w:val="26"/>
          <w:szCs w:val="24"/>
        </w:rPr>
        <w:t xml:space="preserve"> Seiten pro Teilbereich)</w:t>
      </w:r>
      <w:bookmarkEnd w:id="44"/>
    </w:p>
    <w:p w14:paraId="5C2DBF05" w14:textId="77777777" w:rsidR="00FA6CB2" w:rsidRPr="00066067" w:rsidRDefault="00A408A6" w:rsidP="00BB6DF7">
      <w:pPr>
        <w:widowControl w:val="0"/>
        <w:spacing w:before="60" w:after="60"/>
        <w:jc w:val="both"/>
        <w:rPr>
          <w:rFonts w:cs="Arial"/>
          <w:i/>
          <w:color w:val="0070C0"/>
          <w:sz w:val="20"/>
        </w:rPr>
      </w:pPr>
      <w:r w:rsidRPr="00066067">
        <w:rPr>
          <w:rFonts w:cs="Arial"/>
          <w:i/>
          <w:color w:val="0070C0"/>
          <w:sz w:val="20"/>
        </w:rPr>
        <w:t xml:space="preserve">Bitte stellen Sie in diesem Kapitel die Teilbereiche Ihrer Einrichtung dar. Legen Sie für jeden Teilbereich ein Unterkapitel an. </w:t>
      </w:r>
      <w:r w:rsidR="00FA6CB2" w:rsidRPr="00066067">
        <w:rPr>
          <w:rFonts w:cs="Arial"/>
          <w:i/>
          <w:color w:val="0070C0"/>
          <w:sz w:val="20"/>
        </w:rPr>
        <w:t>Dabei sollte das folgende Schema berücksichtigt werden:</w:t>
      </w:r>
    </w:p>
    <w:p w14:paraId="620602B9" w14:textId="77777777" w:rsidR="003D518C" w:rsidRPr="00066067" w:rsidRDefault="00FA6CB2"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Zusammenfassung auf max. einer halben Seite</w:t>
      </w:r>
      <w:r w:rsidR="008E2A7F" w:rsidRPr="00066067">
        <w:rPr>
          <w:rFonts w:cs="Arial"/>
          <w:i/>
          <w:color w:val="0070C0"/>
          <w:sz w:val="20"/>
        </w:rPr>
        <w:t xml:space="preserve"> (der Text sollte so knapp und präzise sein, dass er unverändert in die „Darstellung“ übernommen werden kann)</w:t>
      </w:r>
      <w:r w:rsidR="00CC29D9" w:rsidRPr="00066067">
        <w:rPr>
          <w:rFonts w:cs="Arial"/>
          <w:i/>
          <w:color w:val="0070C0"/>
          <w:sz w:val="20"/>
        </w:rPr>
        <w:t>.</w:t>
      </w:r>
    </w:p>
    <w:p w14:paraId="1BA3603B" w14:textId="0E6FAD64" w:rsidR="001B28F3" w:rsidRPr="00066067" w:rsidRDefault="003D518C"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Aufgaben und z</w:t>
      </w:r>
      <w:r w:rsidR="00FA6CB2" w:rsidRPr="00066067">
        <w:rPr>
          <w:rFonts w:cs="Arial"/>
          <w:i/>
          <w:color w:val="0070C0"/>
          <w:sz w:val="20"/>
        </w:rPr>
        <w:t xml:space="preserve">entrale Arbeitsergebnisse </w:t>
      </w:r>
      <w:r w:rsidR="005C5E42" w:rsidRPr="00066067">
        <w:rPr>
          <w:rFonts w:cs="Arial"/>
          <w:i/>
          <w:color w:val="0070C0"/>
          <w:sz w:val="20"/>
        </w:rPr>
        <w:t xml:space="preserve">(es ist möglich,  dass Sie </w:t>
      </w:r>
      <w:r w:rsidR="00A057CB" w:rsidRPr="00066067">
        <w:rPr>
          <w:rFonts w:cs="Arial"/>
          <w:i/>
          <w:color w:val="0070C0"/>
          <w:sz w:val="20"/>
        </w:rPr>
        <w:t xml:space="preserve">dabei </w:t>
      </w:r>
      <w:r w:rsidR="005C5E42" w:rsidRPr="00066067">
        <w:rPr>
          <w:rFonts w:cs="Arial"/>
          <w:i/>
          <w:color w:val="0070C0"/>
          <w:sz w:val="20"/>
        </w:rPr>
        <w:t xml:space="preserve">vor allem oder sogar ausschließlich die 10 wichtigsten Arbeitsergebnisse [s. Liste i] näher erläutern). </w:t>
      </w:r>
    </w:p>
    <w:p w14:paraId="65AF75EC" w14:textId="77777777" w:rsidR="00FA6CB2" w:rsidRPr="00066067" w:rsidRDefault="003D518C" w:rsidP="0034297D">
      <w:pPr>
        <w:pStyle w:val="Listenabsatz"/>
        <w:widowControl w:val="0"/>
        <w:numPr>
          <w:ilvl w:val="0"/>
          <w:numId w:val="5"/>
        </w:numPr>
        <w:spacing w:after="60"/>
        <w:jc w:val="both"/>
        <w:rPr>
          <w:rFonts w:cs="Arial"/>
          <w:i/>
          <w:color w:val="0070C0"/>
          <w:sz w:val="20"/>
        </w:rPr>
      </w:pPr>
      <w:r w:rsidRPr="00066067">
        <w:rPr>
          <w:rFonts w:cs="Arial"/>
          <w:i/>
          <w:color w:val="0070C0"/>
          <w:sz w:val="20"/>
        </w:rPr>
        <w:t>Entwicklung des Teilbereichs seit der letzten Evaluierung sowie z</w:t>
      </w:r>
      <w:r w:rsidR="00FA6CB2" w:rsidRPr="00066067">
        <w:rPr>
          <w:rFonts w:cs="Arial"/>
          <w:i/>
          <w:color w:val="0070C0"/>
          <w:sz w:val="20"/>
        </w:rPr>
        <w:t>entrale zukünftige Planungen für den Teilbereich.</w:t>
      </w:r>
    </w:p>
    <w:p w14:paraId="174BCB4F" w14:textId="77777777" w:rsidR="00A408A6" w:rsidRPr="00904A21" w:rsidRDefault="00A408A6" w:rsidP="00A408A6">
      <w:pPr>
        <w:widowControl w:val="0"/>
        <w:spacing w:after="60"/>
        <w:jc w:val="both"/>
        <w:rPr>
          <w:rFonts w:cs="Arial"/>
          <w:sz w:val="22"/>
        </w:rPr>
      </w:pPr>
    </w:p>
    <w:p w14:paraId="51C350BE" w14:textId="77777777" w:rsidR="00DA32C1" w:rsidRPr="00066067" w:rsidRDefault="00C17046" w:rsidP="00DA32C1">
      <w:pPr>
        <w:pStyle w:val="Muster2Ebene"/>
        <w:outlineLvl w:val="1"/>
        <w:rPr>
          <w:rFonts w:ascii="Arial" w:hAnsi="Arial"/>
        </w:rPr>
      </w:pPr>
      <w:bookmarkStart w:id="45" w:name="_Toc497467297"/>
      <w:bookmarkStart w:id="46" w:name="_Toc497467612"/>
      <w:bookmarkStart w:id="47" w:name="_Toc512430282"/>
      <w:r w:rsidRPr="00066067">
        <w:rPr>
          <w:rFonts w:ascii="Arial" w:hAnsi="Arial"/>
        </w:rPr>
        <w:t>7</w:t>
      </w:r>
      <w:r w:rsidR="00205DEA" w:rsidRPr="00066067">
        <w:rPr>
          <w:rFonts w:ascii="Arial" w:hAnsi="Arial"/>
        </w:rPr>
        <w:t xml:space="preserve">.1. </w:t>
      </w:r>
      <w:r w:rsidR="00A408A6" w:rsidRPr="00066067">
        <w:rPr>
          <w:rFonts w:ascii="Arial" w:hAnsi="Arial"/>
        </w:rPr>
        <w:t>Teilbereich I</w:t>
      </w:r>
      <w:bookmarkEnd w:id="45"/>
      <w:bookmarkEnd w:id="46"/>
      <w:bookmarkEnd w:id="47"/>
      <w:r w:rsidR="00205DEA" w:rsidRPr="00066067">
        <w:rPr>
          <w:rFonts w:ascii="Arial" w:hAnsi="Arial"/>
        </w:rPr>
        <w:t xml:space="preserve"> </w:t>
      </w:r>
    </w:p>
    <w:p w14:paraId="4CFD67F5" w14:textId="77777777" w:rsidR="005432FA" w:rsidRPr="00066067" w:rsidRDefault="00A408A6" w:rsidP="00BB6DF7">
      <w:pPr>
        <w:widowControl w:val="0"/>
        <w:spacing w:before="60" w:after="60"/>
        <w:jc w:val="both"/>
        <w:rPr>
          <w:rFonts w:cs="Arial"/>
          <w:b/>
          <w:i/>
          <w:color w:val="0070C0"/>
          <w:sz w:val="20"/>
        </w:rPr>
      </w:pPr>
      <w:r w:rsidRPr="00066067">
        <w:rPr>
          <w:rFonts w:cs="Arial"/>
          <w:i/>
          <w:color w:val="0070C0"/>
          <w:sz w:val="20"/>
        </w:rPr>
        <w:t>Stellen Sie unter Berücksichtigung obiger Hinweise den Teilbereich 1 dar.</w:t>
      </w:r>
      <w:r w:rsidR="003A2AAD" w:rsidRPr="00066067">
        <w:rPr>
          <w:rFonts w:cs="Arial"/>
          <w:i/>
          <w:color w:val="0070C0"/>
          <w:sz w:val="20"/>
        </w:rPr>
        <w:t xml:space="preserve"> </w:t>
      </w:r>
      <w:r w:rsidR="0032777E" w:rsidRPr="00066067">
        <w:rPr>
          <w:rFonts w:cs="Arial"/>
          <w:i/>
          <w:color w:val="0070C0"/>
          <w:sz w:val="20"/>
        </w:rPr>
        <w:t>Fügen Sie a</w:t>
      </w:r>
      <w:r w:rsidR="00133D8A" w:rsidRPr="00066067">
        <w:rPr>
          <w:rFonts w:cs="Arial"/>
          <w:i/>
          <w:color w:val="0070C0"/>
          <w:sz w:val="20"/>
        </w:rPr>
        <w:t xml:space="preserve">m Ende des Kapitels </w:t>
      </w:r>
      <w:r w:rsidR="00C17046" w:rsidRPr="00066067">
        <w:rPr>
          <w:rFonts w:cs="Arial"/>
          <w:i/>
          <w:color w:val="0070C0"/>
          <w:sz w:val="20"/>
        </w:rPr>
        <w:t>7</w:t>
      </w:r>
      <w:r w:rsidR="00133D8A" w:rsidRPr="00066067">
        <w:rPr>
          <w:rFonts w:cs="Arial"/>
          <w:i/>
          <w:color w:val="0070C0"/>
          <w:sz w:val="20"/>
        </w:rPr>
        <w:t>.1.</w:t>
      </w:r>
      <w:r w:rsidR="0032777E" w:rsidRPr="00066067">
        <w:rPr>
          <w:rFonts w:cs="Arial"/>
          <w:i/>
          <w:color w:val="0070C0"/>
          <w:sz w:val="20"/>
        </w:rPr>
        <w:t xml:space="preserve"> </w:t>
      </w:r>
      <w:r w:rsidR="005432FA" w:rsidRPr="00066067">
        <w:rPr>
          <w:rFonts w:cs="Arial"/>
          <w:i/>
          <w:color w:val="0070C0"/>
          <w:sz w:val="20"/>
        </w:rPr>
        <w:t xml:space="preserve">oder an einer geeigneten Stelle im Text </w:t>
      </w:r>
      <w:r w:rsidR="0032777E" w:rsidRPr="00066067">
        <w:rPr>
          <w:rFonts w:cs="Arial"/>
          <w:i/>
          <w:color w:val="0070C0"/>
          <w:sz w:val="20"/>
        </w:rPr>
        <w:t>die folgenden Übersichten ein:</w:t>
      </w:r>
    </w:p>
    <w:p w14:paraId="308A012A" w14:textId="77777777" w:rsidR="005432FA" w:rsidRPr="00066067" w:rsidRDefault="005432FA" w:rsidP="005432FA">
      <w:pPr>
        <w:widowControl w:val="0"/>
        <w:spacing w:after="60"/>
        <w:jc w:val="both"/>
        <w:rPr>
          <w:rFonts w:cs="Arial"/>
          <w:sz w:val="22"/>
          <w:szCs w:val="22"/>
        </w:rPr>
      </w:pPr>
      <w:r w:rsidRPr="00066067">
        <w:rPr>
          <w:rFonts w:cs="Arial"/>
          <w:sz w:val="22"/>
          <w:szCs w:val="22"/>
        </w:rPr>
        <w:t>i) Übersicht der Wissenschaftlerinnen und Wissenschaftler (Stand: Tag.Monat.20zz)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692"/>
        <w:gridCol w:w="1940"/>
        <w:gridCol w:w="2296"/>
      </w:tblGrid>
      <w:tr w:rsidR="005432FA" w:rsidRPr="00066067" w14:paraId="3B394A55" w14:textId="77777777" w:rsidTr="00F97C3F">
        <w:trPr>
          <w:trHeight w:val="227"/>
        </w:trPr>
        <w:tc>
          <w:tcPr>
            <w:tcW w:w="2152" w:type="dxa"/>
            <w:vAlign w:val="center"/>
          </w:tcPr>
          <w:p w14:paraId="395B75F6" w14:textId="77777777" w:rsidR="005432FA" w:rsidRPr="00066067" w:rsidRDefault="005432FA" w:rsidP="00325C69">
            <w:pPr>
              <w:rPr>
                <w:rFonts w:cs="Arial"/>
                <w:b/>
                <w:sz w:val="20"/>
              </w:rPr>
            </w:pPr>
            <w:r w:rsidRPr="00066067">
              <w:rPr>
                <w:rFonts w:cs="Arial"/>
                <w:b/>
                <w:sz w:val="20"/>
              </w:rPr>
              <w:t>Name</w:t>
            </w:r>
          </w:p>
        </w:tc>
        <w:tc>
          <w:tcPr>
            <w:tcW w:w="2703" w:type="dxa"/>
            <w:vAlign w:val="center"/>
          </w:tcPr>
          <w:p w14:paraId="04C91FB5" w14:textId="77777777" w:rsidR="005432FA" w:rsidRPr="00066067" w:rsidRDefault="005432FA" w:rsidP="00325C69">
            <w:pPr>
              <w:rPr>
                <w:rFonts w:cs="Arial"/>
                <w:b/>
                <w:sz w:val="20"/>
              </w:rPr>
            </w:pPr>
            <w:r w:rsidRPr="00066067">
              <w:rPr>
                <w:rFonts w:cs="Arial"/>
                <w:b/>
                <w:sz w:val="20"/>
              </w:rPr>
              <w:t>Funktion</w:t>
            </w:r>
          </w:p>
        </w:tc>
        <w:tc>
          <w:tcPr>
            <w:tcW w:w="1947" w:type="dxa"/>
            <w:vAlign w:val="center"/>
          </w:tcPr>
          <w:p w14:paraId="32D22537" w14:textId="77777777" w:rsidR="005432FA" w:rsidRPr="00066067" w:rsidRDefault="00F60261" w:rsidP="00325C69">
            <w:pPr>
              <w:rPr>
                <w:rFonts w:cs="Arial"/>
                <w:b/>
                <w:sz w:val="20"/>
              </w:rPr>
            </w:pPr>
            <w:r w:rsidRPr="00066067">
              <w:rPr>
                <w:rFonts w:cs="Arial"/>
                <w:b/>
                <w:sz w:val="20"/>
              </w:rPr>
              <w:t xml:space="preserve">am Institut seit </w:t>
            </w:r>
          </w:p>
        </w:tc>
        <w:tc>
          <w:tcPr>
            <w:tcW w:w="2304" w:type="dxa"/>
            <w:vAlign w:val="center"/>
          </w:tcPr>
          <w:p w14:paraId="42EA8D3E" w14:textId="77777777" w:rsidR="005432FA" w:rsidRPr="00066067" w:rsidRDefault="00F60261" w:rsidP="00325C69">
            <w:pPr>
              <w:rPr>
                <w:rFonts w:cs="Arial"/>
                <w:b/>
                <w:sz w:val="20"/>
              </w:rPr>
            </w:pPr>
            <w:r w:rsidRPr="00066067">
              <w:rPr>
                <w:rFonts w:cs="Arial"/>
                <w:b/>
                <w:sz w:val="20"/>
              </w:rPr>
              <w:t>ggf. Untereinheit</w:t>
            </w:r>
          </w:p>
        </w:tc>
      </w:tr>
      <w:tr w:rsidR="005432FA" w:rsidRPr="00066067" w14:paraId="0EC74DDF" w14:textId="77777777" w:rsidTr="00F97C3F">
        <w:trPr>
          <w:trHeight w:val="227"/>
        </w:trPr>
        <w:tc>
          <w:tcPr>
            <w:tcW w:w="2152" w:type="dxa"/>
            <w:vAlign w:val="center"/>
          </w:tcPr>
          <w:p w14:paraId="1FE56B4F" w14:textId="77777777" w:rsidR="005432FA" w:rsidRPr="00066067" w:rsidRDefault="003A2AAD" w:rsidP="00325C69">
            <w:pPr>
              <w:rPr>
                <w:rFonts w:cs="Arial"/>
                <w:sz w:val="20"/>
              </w:rPr>
            </w:pPr>
            <w:r w:rsidRPr="00066067">
              <w:rPr>
                <w:rFonts w:cs="Arial"/>
                <w:sz w:val="20"/>
              </w:rPr>
              <w:t>Musterfrau</w:t>
            </w:r>
            <w:r w:rsidR="00976637" w:rsidRPr="00066067">
              <w:rPr>
                <w:rFonts w:cs="Arial"/>
                <w:sz w:val="20"/>
              </w:rPr>
              <w:t>, Marie</w:t>
            </w:r>
          </w:p>
        </w:tc>
        <w:tc>
          <w:tcPr>
            <w:tcW w:w="2703" w:type="dxa"/>
            <w:vAlign w:val="center"/>
          </w:tcPr>
          <w:p w14:paraId="3F5273AA" w14:textId="77777777" w:rsidR="005432FA" w:rsidRPr="00066067" w:rsidRDefault="003A2AAD" w:rsidP="00325C69">
            <w:pPr>
              <w:rPr>
                <w:rFonts w:cs="Arial"/>
                <w:sz w:val="20"/>
              </w:rPr>
            </w:pPr>
            <w:r w:rsidRPr="00066067">
              <w:rPr>
                <w:rFonts w:cs="Arial"/>
                <w:sz w:val="20"/>
              </w:rPr>
              <w:t>Leitung Teilbereich I</w:t>
            </w:r>
          </w:p>
        </w:tc>
        <w:tc>
          <w:tcPr>
            <w:tcW w:w="1947" w:type="dxa"/>
            <w:vAlign w:val="center"/>
          </w:tcPr>
          <w:p w14:paraId="592C22EA" w14:textId="77777777" w:rsidR="005432FA" w:rsidRPr="00066067" w:rsidRDefault="003A2AAD" w:rsidP="00325C69">
            <w:pPr>
              <w:rPr>
                <w:rFonts w:cs="Arial"/>
                <w:sz w:val="20"/>
              </w:rPr>
            </w:pPr>
            <w:r w:rsidRPr="00066067">
              <w:rPr>
                <w:rFonts w:cs="Arial"/>
                <w:sz w:val="20"/>
              </w:rPr>
              <w:t>Januar 2011</w:t>
            </w:r>
          </w:p>
        </w:tc>
        <w:tc>
          <w:tcPr>
            <w:tcW w:w="2304" w:type="dxa"/>
            <w:vAlign w:val="center"/>
          </w:tcPr>
          <w:p w14:paraId="0D4442E7" w14:textId="77777777" w:rsidR="005432FA" w:rsidRPr="00066067" w:rsidRDefault="003A2AAD" w:rsidP="00325C69">
            <w:pPr>
              <w:rPr>
                <w:rFonts w:cs="Arial"/>
                <w:sz w:val="20"/>
              </w:rPr>
            </w:pPr>
            <w:r w:rsidRPr="00066067">
              <w:rPr>
                <w:rFonts w:cs="Arial"/>
                <w:sz w:val="20"/>
              </w:rPr>
              <w:t>Arbeitsgruppe xy</w:t>
            </w:r>
          </w:p>
        </w:tc>
      </w:tr>
      <w:tr w:rsidR="005432FA" w:rsidRPr="00066067" w14:paraId="200F8D6C" w14:textId="77777777" w:rsidTr="00F97C3F">
        <w:trPr>
          <w:trHeight w:val="227"/>
        </w:trPr>
        <w:tc>
          <w:tcPr>
            <w:tcW w:w="2152" w:type="dxa"/>
            <w:vAlign w:val="center"/>
          </w:tcPr>
          <w:p w14:paraId="0F030F19" w14:textId="77777777" w:rsidR="005432FA" w:rsidRPr="00066067" w:rsidRDefault="003A2AAD" w:rsidP="00325C69">
            <w:pPr>
              <w:rPr>
                <w:rFonts w:cs="Arial"/>
                <w:sz w:val="20"/>
              </w:rPr>
            </w:pPr>
            <w:r w:rsidRPr="00066067">
              <w:rPr>
                <w:rFonts w:cs="Arial"/>
                <w:sz w:val="20"/>
              </w:rPr>
              <w:t>Mustermann</w:t>
            </w:r>
            <w:r w:rsidR="00976637" w:rsidRPr="00066067">
              <w:rPr>
                <w:rFonts w:cs="Arial"/>
                <w:sz w:val="20"/>
              </w:rPr>
              <w:t>, Max</w:t>
            </w:r>
          </w:p>
        </w:tc>
        <w:tc>
          <w:tcPr>
            <w:tcW w:w="2703" w:type="dxa"/>
            <w:vAlign w:val="center"/>
          </w:tcPr>
          <w:p w14:paraId="0366F692" w14:textId="77777777" w:rsidR="005432FA" w:rsidRPr="00066067" w:rsidRDefault="003A2AAD" w:rsidP="00325C69">
            <w:pPr>
              <w:rPr>
                <w:rFonts w:cs="Arial"/>
                <w:sz w:val="20"/>
              </w:rPr>
            </w:pPr>
            <w:r w:rsidRPr="00066067">
              <w:rPr>
                <w:rFonts w:cs="Arial"/>
                <w:sz w:val="20"/>
              </w:rPr>
              <w:t>Doktorand</w:t>
            </w:r>
          </w:p>
        </w:tc>
        <w:tc>
          <w:tcPr>
            <w:tcW w:w="1947" w:type="dxa"/>
            <w:vAlign w:val="center"/>
          </w:tcPr>
          <w:p w14:paraId="200DF344" w14:textId="77777777" w:rsidR="005432FA" w:rsidRPr="00066067" w:rsidRDefault="003A2AAD" w:rsidP="00325C69">
            <w:pPr>
              <w:rPr>
                <w:rFonts w:cs="Arial"/>
                <w:sz w:val="20"/>
              </w:rPr>
            </w:pPr>
            <w:r w:rsidRPr="00066067">
              <w:rPr>
                <w:rFonts w:cs="Arial"/>
                <w:sz w:val="20"/>
              </w:rPr>
              <w:t>Juli 2017</w:t>
            </w:r>
          </w:p>
        </w:tc>
        <w:tc>
          <w:tcPr>
            <w:tcW w:w="2304" w:type="dxa"/>
            <w:vAlign w:val="center"/>
          </w:tcPr>
          <w:p w14:paraId="523A4255" w14:textId="77777777" w:rsidR="005432FA" w:rsidRPr="00066067" w:rsidRDefault="003A2AAD" w:rsidP="00325C69">
            <w:pPr>
              <w:rPr>
                <w:rFonts w:cs="Arial"/>
                <w:sz w:val="20"/>
              </w:rPr>
            </w:pPr>
            <w:r w:rsidRPr="00066067">
              <w:rPr>
                <w:rFonts w:cs="Arial"/>
                <w:sz w:val="20"/>
              </w:rPr>
              <w:t>Nachwuchsgruppe xy</w:t>
            </w:r>
          </w:p>
        </w:tc>
      </w:tr>
      <w:tr w:rsidR="005432FA" w:rsidRPr="00066067" w14:paraId="1D888F8B" w14:textId="77777777" w:rsidTr="00F97C3F">
        <w:trPr>
          <w:trHeight w:val="227"/>
        </w:trPr>
        <w:tc>
          <w:tcPr>
            <w:tcW w:w="2152" w:type="dxa"/>
            <w:vAlign w:val="center"/>
          </w:tcPr>
          <w:p w14:paraId="0FB13A36" w14:textId="77777777" w:rsidR="005432FA" w:rsidRPr="00066067" w:rsidRDefault="005432FA" w:rsidP="00325C69">
            <w:pPr>
              <w:rPr>
                <w:rFonts w:cs="Arial"/>
                <w:sz w:val="20"/>
              </w:rPr>
            </w:pPr>
          </w:p>
        </w:tc>
        <w:tc>
          <w:tcPr>
            <w:tcW w:w="2703" w:type="dxa"/>
            <w:vAlign w:val="center"/>
          </w:tcPr>
          <w:p w14:paraId="1D12D228" w14:textId="77777777" w:rsidR="005432FA" w:rsidRPr="00066067" w:rsidRDefault="005432FA" w:rsidP="00325C69">
            <w:pPr>
              <w:rPr>
                <w:rFonts w:cs="Arial"/>
                <w:sz w:val="20"/>
              </w:rPr>
            </w:pPr>
          </w:p>
        </w:tc>
        <w:tc>
          <w:tcPr>
            <w:tcW w:w="1947" w:type="dxa"/>
            <w:vAlign w:val="center"/>
          </w:tcPr>
          <w:p w14:paraId="76150645" w14:textId="77777777" w:rsidR="005432FA" w:rsidRPr="00066067" w:rsidRDefault="005432FA" w:rsidP="00325C69">
            <w:pPr>
              <w:rPr>
                <w:rFonts w:cs="Arial"/>
                <w:sz w:val="20"/>
              </w:rPr>
            </w:pPr>
          </w:p>
        </w:tc>
        <w:tc>
          <w:tcPr>
            <w:tcW w:w="2304" w:type="dxa"/>
            <w:vAlign w:val="center"/>
          </w:tcPr>
          <w:p w14:paraId="1F9E78AF" w14:textId="77777777" w:rsidR="005432FA" w:rsidRPr="00066067" w:rsidRDefault="005432FA" w:rsidP="00325C69">
            <w:pPr>
              <w:rPr>
                <w:rFonts w:cs="Arial"/>
                <w:sz w:val="20"/>
              </w:rPr>
            </w:pPr>
          </w:p>
        </w:tc>
      </w:tr>
    </w:tbl>
    <w:p w14:paraId="1AF7834B" w14:textId="77777777" w:rsidR="005432FA" w:rsidRPr="00066067" w:rsidRDefault="005432FA" w:rsidP="00C00EC2">
      <w:pPr>
        <w:widowControl w:val="0"/>
        <w:spacing w:after="60"/>
        <w:jc w:val="both"/>
        <w:rPr>
          <w:rFonts w:cs="Arial"/>
          <w:sz w:val="22"/>
          <w:szCs w:val="22"/>
          <w:highlight w:val="yellow"/>
        </w:rPr>
      </w:pPr>
    </w:p>
    <w:p w14:paraId="247485C7" w14:textId="77777777" w:rsidR="00AF2907" w:rsidRPr="00066067" w:rsidRDefault="001E3DEB" w:rsidP="00AF2907">
      <w:pPr>
        <w:widowControl w:val="0"/>
        <w:spacing w:after="60"/>
        <w:jc w:val="both"/>
        <w:rPr>
          <w:rFonts w:cs="Arial"/>
          <w:sz w:val="22"/>
          <w:szCs w:val="22"/>
        </w:rPr>
      </w:pPr>
      <w:r w:rsidRPr="00066067">
        <w:rPr>
          <w:rFonts w:cs="Arial"/>
          <w:sz w:val="22"/>
          <w:szCs w:val="22"/>
        </w:rPr>
        <w:t>i</w:t>
      </w:r>
      <w:r w:rsidR="008529FA" w:rsidRPr="00066067">
        <w:rPr>
          <w:rFonts w:cs="Arial"/>
          <w:sz w:val="22"/>
          <w:szCs w:val="22"/>
        </w:rPr>
        <w:t>i</w:t>
      </w:r>
      <w:r w:rsidRPr="00066067">
        <w:rPr>
          <w:rFonts w:cs="Arial"/>
          <w:sz w:val="22"/>
          <w:szCs w:val="22"/>
        </w:rPr>
        <w:t xml:space="preserve">) </w:t>
      </w:r>
      <w:r w:rsidR="0032777E" w:rsidRPr="00066067">
        <w:rPr>
          <w:rFonts w:cs="Arial"/>
          <w:sz w:val="22"/>
          <w:szCs w:val="22"/>
        </w:rPr>
        <w:t>Liste der (max. zehn) wichtigsten Arbeitsergebnisse seit der letzten Evaluierung</w:t>
      </w:r>
    </w:p>
    <w:p w14:paraId="2A66F0F9" w14:textId="6B349D29" w:rsidR="003A2AAD" w:rsidRPr="00066067" w:rsidRDefault="00DA5F60" w:rsidP="00A057CB">
      <w:pPr>
        <w:widowControl w:val="0"/>
        <w:spacing w:before="60" w:after="60"/>
        <w:jc w:val="both"/>
        <w:rPr>
          <w:rFonts w:cs="Arial"/>
          <w:i/>
          <w:color w:val="0070C0"/>
          <w:sz w:val="20"/>
        </w:rPr>
      </w:pPr>
      <w:r w:rsidRPr="00066067">
        <w:rPr>
          <w:rFonts w:cs="Arial"/>
          <w:i/>
          <w:color w:val="0070C0"/>
          <w:sz w:val="20"/>
        </w:rPr>
        <w:t xml:space="preserve">Bis vor einigen Jahren wurde um eine Liste der 10 wichtigsten wissenschaftlichen Publikationen gebeten. Diese Liste ist nun geöffnet, so dass auch </w:t>
      </w:r>
      <w:r w:rsidR="00A057CB" w:rsidRPr="00066067">
        <w:rPr>
          <w:rFonts w:cs="Arial"/>
          <w:i/>
          <w:color w:val="0070C0"/>
          <w:sz w:val="20"/>
        </w:rPr>
        <w:t>andere</w:t>
      </w:r>
      <w:r w:rsidRPr="00066067">
        <w:rPr>
          <w:rFonts w:cs="Arial"/>
          <w:i/>
          <w:color w:val="0070C0"/>
          <w:sz w:val="20"/>
        </w:rPr>
        <w:t>, klar umrissene Arbeitsergebnisse der Aufgabentypen „Forschungsinfrastrukturen“ (z. B. die Online-Bereitstellung einer Datenbank) und „Wissenstransfer“ (z. B. ein politikberatendes Gutachten) aufgeführt werden können.</w:t>
      </w:r>
    </w:p>
    <w:p w14:paraId="4A3744F1" w14:textId="77777777" w:rsidR="00AF2907" w:rsidRPr="00066067" w:rsidRDefault="005432FA" w:rsidP="00AF2907">
      <w:pPr>
        <w:widowControl w:val="0"/>
        <w:spacing w:after="60"/>
        <w:jc w:val="both"/>
        <w:rPr>
          <w:rFonts w:cs="Arial"/>
          <w:sz w:val="22"/>
          <w:szCs w:val="22"/>
        </w:rPr>
      </w:pPr>
      <w:r w:rsidRPr="00066067">
        <w:rPr>
          <w:rFonts w:cs="Arial"/>
          <w:sz w:val="22"/>
          <w:szCs w:val="22"/>
        </w:rPr>
        <w:t>ii</w:t>
      </w:r>
      <w:r w:rsidR="008529FA" w:rsidRPr="00066067">
        <w:rPr>
          <w:rFonts w:cs="Arial"/>
          <w:sz w:val="22"/>
          <w:szCs w:val="22"/>
        </w:rPr>
        <w:t>i</w:t>
      </w:r>
      <w:r w:rsidR="00AF2907" w:rsidRPr="00066067">
        <w:rPr>
          <w:rFonts w:cs="Arial"/>
          <w:sz w:val="22"/>
          <w:szCs w:val="22"/>
        </w:rPr>
        <w:t>) Liste der zehn Zeitschriften, in denen von Beschäftigten des Teilbereichs am häufigsten publiziert wurde (20xx</w:t>
      </w:r>
      <w:r w:rsidR="00AF2907" w:rsidRPr="00066067">
        <w:rPr>
          <w:rFonts w:cs="Arial"/>
          <w:sz w:val="22"/>
          <w:szCs w:val="22"/>
        </w:rPr>
        <w:sym w:font="Symbol" w:char="F02D"/>
      </w:r>
      <w:r w:rsidR="00AF2907" w:rsidRPr="00066067">
        <w:rPr>
          <w:rFonts w:cs="Arial"/>
          <w:sz w:val="22"/>
          <w:szCs w:val="22"/>
        </w:rPr>
        <w:t>20zz)</w:t>
      </w:r>
    </w:p>
    <w:p w14:paraId="455CAC24" w14:textId="07364B32" w:rsidR="00AF2907" w:rsidRPr="00066067" w:rsidRDefault="005432FA" w:rsidP="00B40DB7">
      <w:pPr>
        <w:widowControl w:val="0"/>
        <w:spacing w:before="60" w:after="60"/>
        <w:jc w:val="both"/>
        <w:rPr>
          <w:rFonts w:cs="Arial"/>
          <w:i/>
          <w:color w:val="0070C0"/>
          <w:sz w:val="20"/>
        </w:rPr>
      </w:pPr>
      <w:r w:rsidRPr="00066067">
        <w:rPr>
          <w:rFonts w:cs="Arial"/>
          <w:i/>
          <w:color w:val="0070C0"/>
          <w:sz w:val="20"/>
        </w:rPr>
        <w:t xml:space="preserve">Bitte geben Sie </w:t>
      </w:r>
      <w:r w:rsidR="005E0115" w:rsidRPr="00066067">
        <w:rPr>
          <w:rFonts w:cs="Arial"/>
          <w:i/>
          <w:color w:val="0070C0"/>
          <w:sz w:val="20"/>
        </w:rPr>
        <w:t xml:space="preserve">die zehn Zeitschriften </w:t>
      </w:r>
      <w:r w:rsidR="00AF2907" w:rsidRPr="00066067">
        <w:rPr>
          <w:rFonts w:cs="Arial"/>
          <w:i/>
          <w:color w:val="0070C0"/>
          <w:sz w:val="20"/>
        </w:rPr>
        <w:t>an</w:t>
      </w:r>
      <w:r w:rsidR="005E0115" w:rsidRPr="00066067">
        <w:rPr>
          <w:rFonts w:cs="Arial"/>
          <w:i/>
          <w:color w:val="0070C0"/>
          <w:sz w:val="20"/>
        </w:rPr>
        <w:t xml:space="preserve">, in denen von </w:t>
      </w:r>
      <w:r w:rsidR="00D03D67" w:rsidRPr="00066067">
        <w:rPr>
          <w:rFonts w:cs="Arial"/>
          <w:i/>
          <w:color w:val="0070C0"/>
          <w:sz w:val="20"/>
        </w:rPr>
        <w:t>B</w:t>
      </w:r>
      <w:r w:rsidR="005E0115" w:rsidRPr="00066067">
        <w:rPr>
          <w:rFonts w:cs="Arial"/>
          <w:i/>
          <w:color w:val="0070C0"/>
          <w:sz w:val="20"/>
        </w:rPr>
        <w:t xml:space="preserve">eschäftigten des Teilbereichs am häufigsten </w:t>
      </w:r>
      <w:r w:rsidR="00DF3C11" w:rsidRPr="00066067">
        <w:rPr>
          <w:rFonts w:cs="Arial"/>
          <w:i/>
          <w:color w:val="0070C0"/>
          <w:sz w:val="20"/>
        </w:rPr>
        <w:t xml:space="preserve">zwischen 20xx und 20zz </w:t>
      </w:r>
      <w:r w:rsidR="005E0115" w:rsidRPr="00066067">
        <w:rPr>
          <w:rFonts w:cs="Arial"/>
          <w:i/>
          <w:color w:val="0070C0"/>
          <w:sz w:val="20"/>
        </w:rPr>
        <w:t>publiziert wur</w:t>
      </w:r>
      <w:r w:rsidR="00DF3C11" w:rsidRPr="00066067">
        <w:rPr>
          <w:rFonts w:cs="Arial"/>
          <w:i/>
          <w:color w:val="0070C0"/>
          <w:sz w:val="20"/>
        </w:rPr>
        <w:t>de</w:t>
      </w:r>
      <w:r w:rsidR="00A42B80" w:rsidRPr="00066067">
        <w:rPr>
          <w:rFonts w:cs="Arial"/>
          <w:i/>
          <w:color w:val="0070C0"/>
          <w:sz w:val="20"/>
        </w:rPr>
        <w:t xml:space="preserve">. </w:t>
      </w:r>
      <w:r w:rsidR="00D03D67" w:rsidRPr="00066067">
        <w:rPr>
          <w:rFonts w:cs="Arial"/>
          <w:i/>
          <w:color w:val="0070C0"/>
          <w:sz w:val="20"/>
        </w:rPr>
        <w:t xml:space="preserve">Bezug sind die in </w:t>
      </w:r>
      <w:r w:rsidR="00175C02" w:rsidRPr="00066067">
        <w:rPr>
          <w:rFonts w:cs="Arial"/>
          <w:i/>
          <w:color w:val="0070C0"/>
          <w:sz w:val="20"/>
        </w:rPr>
        <w:t>Übersicht iv)</w:t>
      </w:r>
      <w:r w:rsidR="00D03D67" w:rsidRPr="00066067">
        <w:rPr>
          <w:rFonts w:cs="Arial"/>
          <w:i/>
          <w:color w:val="0070C0"/>
          <w:sz w:val="20"/>
        </w:rPr>
        <w:t xml:space="preserve"> genannten Kategorien „Aufsätze in Zeitschriften mit Begutachtungssystem“ sowie „Aufsätze in übrigen Zeitschriften“</w:t>
      </w:r>
      <w:r w:rsidRPr="00066067">
        <w:rPr>
          <w:rFonts w:cs="Arial"/>
          <w:i/>
          <w:color w:val="0070C0"/>
          <w:sz w:val="20"/>
        </w:rPr>
        <w:t>.</w:t>
      </w:r>
      <w:r w:rsidR="00AF2907" w:rsidRPr="00066067">
        <w:rPr>
          <w:rFonts w:cs="Arial"/>
          <w:i/>
          <w:color w:val="0070C0"/>
          <w:sz w:val="20"/>
        </w:rPr>
        <w:t xml:space="preserve"> </w:t>
      </w:r>
      <w:r w:rsidRPr="00066067">
        <w:rPr>
          <w:rFonts w:cs="Arial"/>
          <w:i/>
          <w:color w:val="0070C0"/>
          <w:sz w:val="20"/>
        </w:rPr>
        <w:t>S</w:t>
      </w:r>
      <w:r w:rsidR="00AF2907" w:rsidRPr="00066067">
        <w:rPr>
          <w:rFonts w:cs="Arial"/>
          <w:i/>
          <w:color w:val="0070C0"/>
          <w:sz w:val="20"/>
        </w:rPr>
        <w:t xml:space="preserve">ortieren </w:t>
      </w:r>
      <w:r w:rsidR="00E53818" w:rsidRPr="00066067">
        <w:rPr>
          <w:rFonts w:cs="Arial"/>
          <w:i/>
          <w:color w:val="0070C0"/>
          <w:sz w:val="20"/>
        </w:rPr>
        <w:t>S</w:t>
      </w:r>
      <w:r w:rsidRPr="00066067">
        <w:rPr>
          <w:rFonts w:cs="Arial"/>
          <w:i/>
          <w:color w:val="0070C0"/>
          <w:sz w:val="20"/>
        </w:rPr>
        <w:t xml:space="preserve">ie dabei </w:t>
      </w:r>
      <w:r w:rsidR="00AF2907" w:rsidRPr="00066067">
        <w:rPr>
          <w:rFonts w:cs="Arial"/>
          <w:i/>
          <w:color w:val="0070C0"/>
          <w:sz w:val="20"/>
        </w:rPr>
        <w:t xml:space="preserve">absteigend nach </w:t>
      </w:r>
      <w:r w:rsidR="00DF3C11" w:rsidRPr="00066067">
        <w:rPr>
          <w:rFonts w:cs="Arial"/>
          <w:i/>
          <w:color w:val="0070C0"/>
          <w:sz w:val="20"/>
        </w:rPr>
        <w:t>Zahl der erschienenen Aufsätze</w:t>
      </w:r>
      <w:r w:rsidR="00AF2907" w:rsidRPr="00066067">
        <w:rPr>
          <w:rFonts w:cs="Arial"/>
          <w:i/>
          <w:color w:val="0070C0"/>
          <w:sz w:val="20"/>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529"/>
        <w:gridCol w:w="1164"/>
      </w:tblGrid>
      <w:tr w:rsidR="00AF2907" w:rsidRPr="00066067" w14:paraId="4AB9E107" w14:textId="77777777" w:rsidTr="00F97C3F">
        <w:trPr>
          <w:trHeight w:val="299"/>
        </w:trPr>
        <w:tc>
          <w:tcPr>
            <w:tcW w:w="6379" w:type="dxa"/>
            <w:shd w:val="clear" w:color="auto" w:fill="auto"/>
            <w:vAlign w:val="center"/>
          </w:tcPr>
          <w:p w14:paraId="0F44ABB6" w14:textId="77777777" w:rsidR="00AF2907" w:rsidRPr="00066067" w:rsidRDefault="00AF2907" w:rsidP="00AF2907">
            <w:pPr>
              <w:rPr>
                <w:rFonts w:cs="Arial"/>
                <w:b/>
                <w:sz w:val="20"/>
              </w:rPr>
            </w:pPr>
            <w:r w:rsidRPr="00066067">
              <w:rPr>
                <w:rFonts w:cs="Arial"/>
                <w:b/>
                <w:sz w:val="20"/>
              </w:rPr>
              <w:t>Zeitschriftentitel</w:t>
            </w:r>
          </w:p>
        </w:tc>
        <w:tc>
          <w:tcPr>
            <w:tcW w:w="1529" w:type="dxa"/>
            <w:shd w:val="clear" w:color="auto" w:fill="auto"/>
            <w:noWrap/>
            <w:vAlign w:val="center"/>
          </w:tcPr>
          <w:p w14:paraId="587C154B" w14:textId="77777777" w:rsidR="00AF2907" w:rsidRPr="00066067" w:rsidRDefault="00AF2907" w:rsidP="00AE7E82">
            <w:pPr>
              <w:jc w:val="center"/>
              <w:rPr>
                <w:rFonts w:cs="Arial"/>
                <w:b/>
                <w:sz w:val="20"/>
              </w:rPr>
            </w:pPr>
            <w:r w:rsidRPr="00066067">
              <w:rPr>
                <w:rFonts w:cs="Arial"/>
                <w:b/>
                <w:sz w:val="20"/>
              </w:rPr>
              <w:t>mit Begu</w:t>
            </w:r>
            <w:r w:rsidR="005432FA" w:rsidRPr="00066067">
              <w:rPr>
                <w:rFonts w:cs="Arial"/>
                <w:b/>
                <w:sz w:val="20"/>
              </w:rPr>
              <w:t>tachtungssys</w:t>
            </w:r>
            <w:r w:rsidR="00AE7E82" w:rsidRPr="00066067">
              <w:rPr>
                <w:rFonts w:cs="Arial"/>
                <w:b/>
                <w:sz w:val="20"/>
              </w:rPr>
              <w:softHyphen/>
            </w:r>
            <w:r w:rsidRPr="00066067">
              <w:rPr>
                <w:rFonts w:cs="Arial"/>
                <w:b/>
                <w:sz w:val="20"/>
              </w:rPr>
              <w:t>tem (ja/nein)</w:t>
            </w:r>
          </w:p>
        </w:tc>
        <w:tc>
          <w:tcPr>
            <w:tcW w:w="1164" w:type="dxa"/>
            <w:vAlign w:val="center"/>
          </w:tcPr>
          <w:p w14:paraId="2B49D695" w14:textId="77777777" w:rsidR="00AF2907" w:rsidRPr="00066067" w:rsidRDefault="00AF2907" w:rsidP="00AE7E82">
            <w:pPr>
              <w:jc w:val="center"/>
              <w:rPr>
                <w:rFonts w:cs="Arial"/>
                <w:b/>
                <w:sz w:val="20"/>
              </w:rPr>
            </w:pPr>
            <w:r w:rsidRPr="00066067">
              <w:rPr>
                <w:rFonts w:cs="Arial"/>
                <w:b/>
                <w:sz w:val="20"/>
              </w:rPr>
              <w:t>Zahl</w:t>
            </w:r>
          </w:p>
        </w:tc>
      </w:tr>
      <w:tr w:rsidR="00AF2907" w:rsidRPr="00066067" w14:paraId="6353E84B" w14:textId="77777777" w:rsidTr="00F97C3F">
        <w:trPr>
          <w:trHeight w:val="299"/>
        </w:trPr>
        <w:tc>
          <w:tcPr>
            <w:tcW w:w="6379" w:type="dxa"/>
            <w:shd w:val="clear" w:color="auto" w:fill="auto"/>
            <w:vAlign w:val="center"/>
          </w:tcPr>
          <w:p w14:paraId="57FAADA5" w14:textId="77777777" w:rsidR="00AF2907" w:rsidRPr="00066067" w:rsidRDefault="00AF2907" w:rsidP="0034297D">
            <w:pPr>
              <w:pStyle w:val="Listenabsatz"/>
              <w:numPr>
                <w:ilvl w:val="0"/>
                <w:numId w:val="6"/>
              </w:numPr>
              <w:rPr>
                <w:rFonts w:cs="Arial"/>
                <w:sz w:val="20"/>
              </w:rPr>
            </w:pPr>
            <w:r w:rsidRPr="00066067">
              <w:rPr>
                <w:rFonts w:cs="Arial"/>
                <w:sz w:val="20"/>
              </w:rPr>
              <w:t>Zeitschrift für…</w:t>
            </w:r>
          </w:p>
        </w:tc>
        <w:tc>
          <w:tcPr>
            <w:tcW w:w="1529" w:type="dxa"/>
            <w:shd w:val="clear" w:color="auto" w:fill="auto"/>
            <w:noWrap/>
            <w:vAlign w:val="center"/>
          </w:tcPr>
          <w:p w14:paraId="46E4868E" w14:textId="77777777" w:rsidR="00AF2907" w:rsidRPr="00066067" w:rsidRDefault="00AF2907" w:rsidP="00AF2907">
            <w:pPr>
              <w:jc w:val="center"/>
              <w:rPr>
                <w:rFonts w:cs="Arial"/>
                <w:sz w:val="20"/>
              </w:rPr>
            </w:pPr>
            <w:r w:rsidRPr="00066067">
              <w:rPr>
                <w:rFonts w:cs="Arial"/>
                <w:sz w:val="20"/>
              </w:rPr>
              <w:t>ja</w:t>
            </w:r>
          </w:p>
        </w:tc>
        <w:tc>
          <w:tcPr>
            <w:tcW w:w="1164" w:type="dxa"/>
            <w:vAlign w:val="center"/>
          </w:tcPr>
          <w:p w14:paraId="480AD9D7" w14:textId="1443D90C" w:rsidR="00AF2907" w:rsidRPr="00066067" w:rsidRDefault="00B97A06" w:rsidP="00AF2907">
            <w:pPr>
              <w:jc w:val="center"/>
              <w:rPr>
                <w:rFonts w:cs="Arial"/>
                <w:sz w:val="20"/>
              </w:rPr>
            </w:pPr>
            <w:r w:rsidRPr="00066067">
              <w:rPr>
                <w:rFonts w:cs="Arial"/>
                <w:sz w:val="20"/>
              </w:rPr>
              <w:t>8</w:t>
            </w:r>
          </w:p>
        </w:tc>
      </w:tr>
      <w:tr w:rsidR="00AF2907" w:rsidRPr="00066067" w14:paraId="784E5CE8" w14:textId="77777777" w:rsidTr="00F97C3F">
        <w:trPr>
          <w:trHeight w:val="299"/>
        </w:trPr>
        <w:tc>
          <w:tcPr>
            <w:tcW w:w="6379" w:type="dxa"/>
            <w:shd w:val="clear" w:color="auto" w:fill="auto"/>
            <w:vAlign w:val="center"/>
          </w:tcPr>
          <w:p w14:paraId="25036143" w14:textId="77777777" w:rsidR="00AF2907" w:rsidRPr="00066067" w:rsidRDefault="00AF2907" w:rsidP="0034297D">
            <w:pPr>
              <w:pStyle w:val="Listenabsatz"/>
              <w:numPr>
                <w:ilvl w:val="0"/>
                <w:numId w:val="6"/>
              </w:numPr>
              <w:rPr>
                <w:rFonts w:cs="Arial"/>
                <w:sz w:val="20"/>
              </w:rPr>
            </w:pPr>
            <w:r w:rsidRPr="00066067">
              <w:rPr>
                <w:rFonts w:cs="Arial"/>
                <w:sz w:val="20"/>
              </w:rPr>
              <w:t>Journal for …</w:t>
            </w:r>
          </w:p>
        </w:tc>
        <w:tc>
          <w:tcPr>
            <w:tcW w:w="1529" w:type="dxa"/>
            <w:shd w:val="clear" w:color="auto" w:fill="auto"/>
            <w:noWrap/>
            <w:vAlign w:val="center"/>
          </w:tcPr>
          <w:p w14:paraId="0DB6FCEB" w14:textId="77777777" w:rsidR="00AF2907" w:rsidRPr="00066067" w:rsidRDefault="00AF2907" w:rsidP="00AF2907">
            <w:pPr>
              <w:jc w:val="center"/>
              <w:rPr>
                <w:rFonts w:cs="Arial"/>
                <w:sz w:val="20"/>
              </w:rPr>
            </w:pPr>
            <w:r w:rsidRPr="00066067">
              <w:rPr>
                <w:rFonts w:cs="Arial"/>
                <w:sz w:val="20"/>
              </w:rPr>
              <w:t>nein</w:t>
            </w:r>
          </w:p>
        </w:tc>
        <w:tc>
          <w:tcPr>
            <w:tcW w:w="1164" w:type="dxa"/>
            <w:vAlign w:val="center"/>
          </w:tcPr>
          <w:p w14:paraId="401171FA" w14:textId="09EA5D4E" w:rsidR="00AF2907" w:rsidRPr="00066067" w:rsidRDefault="00B97A06" w:rsidP="00AF2907">
            <w:pPr>
              <w:jc w:val="center"/>
              <w:rPr>
                <w:rFonts w:cs="Arial"/>
                <w:sz w:val="20"/>
              </w:rPr>
            </w:pPr>
            <w:r w:rsidRPr="00066067">
              <w:rPr>
                <w:rFonts w:cs="Arial"/>
                <w:sz w:val="20"/>
              </w:rPr>
              <w:t>6</w:t>
            </w:r>
          </w:p>
        </w:tc>
      </w:tr>
      <w:tr w:rsidR="00AF2907" w:rsidRPr="00066067" w14:paraId="7F583AD9" w14:textId="77777777" w:rsidTr="00F97C3F">
        <w:trPr>
          <w:trHeight w:val="299"/>
        </w:trPr>
        <w:tc>
          <w:tcPr>
            <w:tcW w:w="6379" w:type="dxa"/>
            <w:shd w:val="clear" w:color="auto" w:fill="auto"/>
            <w:vAlign w:val="center"/>
          </w:tcPr>
          <w:p w14:paraId="714F2F5B" w14:textId="77777777" w:rsidR="00AF2907" w:rsidRPr="00904A21" w:rsidRDefault="00AF2907" w:rsidP="0034297D">
            <w:pPr>
              <w:pStyle w:val="Listenabsatz"/>
              <w:numPr>
                <w:ilvl w:val="0"/>
                <w:numId w:val="6"/>
              </w:numPr>
              <w:rPr>
                <w:rFonts w:cs="Arial"/>
                <w:sz w:val="20"/>
              </w:rPr>
            </w:pPr>
            <w:r w:rsidRPr="00904A21">
              <w:rPr>
                <w:rFonts w:cs="Arial"/>
                <w:sz w:val="20"/>
              </w:rPr>
              <w:t>Proceedings of…</w:t>
            </w:r>
          </w:p>
        </w:tc>
        <w:tc>
          <w:tcPr>
            <w:tcW w:w="1529" w:type="dxa"/>
            <w:shd w:val="clear" w:color="auto" w:fill="auto"/>
            <w:noWrap/>
            <w:vAlign w:val="center"/>
          </w:tcPr>
          <w:p w14:paraId="05D8B8AA" w14:textId="77777777" w:rsidR="00AF2907" w:rsidRPr="00066067" w:rsidRDefault="00AF2907" w:rsidP="00AF2907">
            <w:pPr>
              <w:jc w:val="center"/>
              <w:rPr>
                <w:rFonts w:cs="Arial"/>
                <w:sz w:val="20"/>
              </w:rPr>
            </w:pPr>
            <w:r w:rsidRPr="00066067">
              <w:rPr>
                <w:rFonts w:cs="Arial"/>
                <w:sz w:val="20"/>
              </w:rPr>
              <w:t>ja</w:t>
            </w:r>
          </w:p>
        </w:tc>
        <w:tc>
          <w:tcPr>
            <w:tcW w:w="1164" w:type="dxa"/>
            <w:vAlign w:val="center"/>
          </w:tcPr>
          <w:p w14:paraId="6630F5F2" w14:textId="7F0A38CC" w:rsidR="00AF2907" w:rsidRPr="00066067" w:rsidRDefault="00B97A06" w:rsidP="00AF2907">
            <w:pPr>
              <w:jc w:val="center"/>
              <w:rPr>
                <w:rFonts w:cs="Arial"/>
                <w:sz w:val="20"/>
              </w:rPr>
            </w:pPr>
            <w:r w:rsidRPr="00066067">
              <w:rPr>
                <w:rFonts w:cs="Arial"/>
                <w:sz w:val="20"/>
              </w:rPr>
              <w:t>4</w:t>
            </w:r>
          </w:p>
        </w:tc>
      </w:tr>
      <w:tr w:rsidR="00AF2907" w:rsidRPr="00066067" w14:paraId="0029D667" w14:textId="77777777" w:rsidTr="00F97C3F">
        <w:trPr>
          <w:trHeight w:val="289"/>
        </w:trPr>
        <w:tc>
          <w:tcPr>
            <w:tcW w:w="6379" w:type="dxa"/>
            <w:shd w:val="clear" w:color="auto" w:fill="auto"/>
            <w:noWrap/>
            <w:vAlign w:val="center"/>
          </w:tcPr>
          <w:p w14:paraId="76D69349" w14:textId="77777777" w:rsidR="00AF2907" w:rsidRPr="00066067" w:rsidRDefault="00AF2907" w:rsidP="0034297D">
            <w:pPr>
              <w:pStyle w:val="Listenabsatz"/>
              <w:numPr>
                <w:ilvl w:val="0"/>
                <w:numId w:val="6"/>
              </w:numPr>
              <w:rPr>
                <w:rFonts w:cs="Arial"/>
                <w:sz w:val="20"/>
              </w:rPr>
            </w:pPr>
          </w:p>
        </w:tc>
        <w:tc>
          <w:tcPr>
            <w:tcW w:w="1529" w:type="dxa"/>
            <w:shd w:val="clear" w:color="auto" w:fill="auto"/>
            <w:noWrap/>
            <w:vAlign w:val="center"/>
          </w:tcPr>
          <w:p w14:paraId="20DD4C7C" w14:textId="77777777" w:rsidR="00AF2907" w:rsidRPr="00066067" w:rsidRDefault="00AF2907" w:rsidP="00AF2907">
            <w:pPr>
              <w:jc w:val="center"/>
              <w:rPr>
                <w:rFonts w:cs="Arial"/>
                <w:sz w:val="20"/>
              </w:rPr>
            </w:pPr>
          </w:p>
        </w:tc>
        <w:tc>
          <w:tcPr>
            <w:tcW w:w="1164" w:type="dxa"/>
            <w:vAlign w:val="center"/>
          </w:tcPr>
          <w:p w14:paraId="64CBF95A" w14:textId="77777777" w:rsidR="00AF2907" w:rsidRPr="00066067" w:rsidRDefault="00AF2907" w:rsidP="00AF2907">
            <w:pPr>
              <w:jc w:val="center"/>
              <w:rPr>
                <w:rFonts w:cs="Arial"/>
                <w:sz w:val="20"/>
              </w:rPr>
            </w:pPr>
          </w:p>
        </w:tc>
      </w:tr>
      <w:tr w:rsidR="00AF2907" w:rsidRPr="00066067" w14:paraId="64397C38" w14:textId="77777777" w:rsidTr="00F97C3F">
        <w:trPr>
          <w:trHeight w:val="289"/>
        </w:trPr>
        <w:tc>
          <w:tcPr>
            <w:tcW w:w="6379" w:type="dxa"/>
            <w:shd w:val="clear" w:color="auto" w:fill="auto"/>
            <w:noWrap/>
            <w:vAlign w:val="center"/>
          </w:tcPr>
          <w:p w14:paraId="6012E5B0" w14:textId="77777777" w:rsidR="00AF2907" w:rsidRPr="00066067" w:rsidRDefault="005432FA" w:rsidP="00AF2907">
            <w:pPr>
              <w:rPr>
                <w:rFonts w:cs="Arial"/>
                <w:sz w:val="20"/>
              </w:rPr>
            </w:pPr>
            <w:r w:rsidRPr="00066067">
              <w:rPr>
                <w:rFonts w:cs="Arial"/>
                <w:sz w:val="20"/>
              </w:rPr>
              <w:t>5.</w:t>
            </w:r>
          </w:p>
        </w:tc>
        <w:tc>
          <w:tcPr>
            <w:tcW w:w="1529" w:type="dxa"/>
            <w:shd w:val="clear" w:color="auto" w:fill="auto"/>
            <w:noWrap/>
            <w:vAlign w:val="center"/>
          </w:tcPr>
          <w:p w14:paraId="50027A96" w14:textId="77777777" w:rsidR="00AF2907" w:rsidRPr="00066067" w:rsidRDefault="00AF2907" w:rsidP="00AF2907">
            <w:pPr>
              <w:jc w:val="center"/>
              <w:rPr>
                <w:rFonts w:cs="Arial"/>
                <w:sz w:val="20"/>
              </w:rPr>
            </w:pPr>
          </w:p>
        </w:tc>
        <w:tc>
          <w:tcPr>
            <w:tcW w:w="1164" w:type="dxa"/>
            <w:vAlign w:val="center"/>
          </w:tcPr>
          <w:p w14:paraId="0A25B911" w14:textId="77777777" w:rsidR="00AF2907" w:rsidRPr="00066067" w:rsidRDefault="00AF2907" w:rsidP="00AF2907">
            <w:pPr>
              <w:jc w:val="center"/>
              <w:rPr>
                <w:rFonts w:cs="Arial"/>
                <w:sz w:val="20"/>
              </w:rPr>
            </w:pPr>
          </w:p>
        </w:tc>
      </w:tr>
      <w:tr w:rsidR="00AF2907" w:rsidRPr="00066067" w14:paraId="3F00B44E" w14:textId="77777777" w:rsidTr="00F97C3F">
        <w:trPr>
          <w:trHeight w:val="289"/>
        </w:trPr>
        <w:tc>
          <w:tcPr>
            <w:tcW w:w="6379" w:type="dxa"/>
            <w:shd w:val="clear" w:color="auto" w:fill="auto"/>
            <w:noWrap/>
            <w:vAlign w:val="center"/>
          </w:tcPr>
          <w:p w14:paraId="0C5F4F48" w14:textId="77777777" w:rsidR="00AF2907" w:rsidRPr="00066067" w:rsidRDefault="005432FA" w:rsidP="00AF2907">
            <w:pPr>
              <w:rPr>
                <w:rFonts w:cs="Arial"/>
                <w:sz w:val="20"/>
              </w:rPr>
            </w:pPr>
            <w:r w:rsidRPr="00066067">
              <w:rPr>
                <w:rFonts w:cs="Arial"/>
                <w:sz w:val="20"/>
              </w:rPr>
              <w:t>6.</w:t>
            </w:r>
          </w:p>
        </w:tc>
        <w:tc>
          <w:tcPr>
            <w:tcW w:w="1529" w:type="dxa"/>
            <w:shd w:val="clear" w:color="auto" w:fill="auto"/>
            <w:noWrap/>
            <w:vAlign w:val="center"/>
          </w:tcPr>
          <w:p w14:paraId="3F7135F4" w14:textId="77777777" w:rsidR="00AF2907" w:rsidRPr="00066067" w:rsidRDefault="00AF2907" w:rsidP="00AF2907">
            <w:pPr>
              <w:jc w:val="center"/>
              <w:rPr>
                <w:rFonts w:cs="Arial"/>
                <w:sz w:val="20"/>
              </w:rPr>
            </w:pPr>
          </w:p>
        </w:tc>
        <w:tc>
          <w:tcPr>
            <w:tcW w:w="1164" w:type="dxa"/>
            <w:vAlign w:val="center"/>
          </w:tcPr>
          <w:p w14:paraId="752F9F57" w14:textId="77777777" w:rsidR="00AF2907" w:rsidRPr="00066067" w:rsidRDefault="00AF2907" w:rsidP="00AF2907">
            <w:pPr>
              <w:jc w:val="center"/>
              <w:rPr>
                <w:rFonts w:cs="Arial"/>
                <w:sz w:val="20"/>
              </w:rPr>
            </w:pPr>
          </w:p>
        </w:tc>
      </w:tr>
      <w:tr w:rsidR="00AF2907" w:rsidRPr="00066067" w14:paraId="544FB308" w14:textId="77777777" w:rsidTr="00F97C3F">
        <w:trPr>
          <w:trHeight w:val="289"/>
        </w:trPr>
        <w:tc>
          <w:tcPr>
            <w:tcW w:w="6379" w:type="dxa"/>
            <w:shd w:val="clear" w:color="auto" w:fill="auto"/>
            <w:noWrap/>
            <w:vAlign w:val="center"/>
          </w:tcPr>
          <w:p w14:paraId="1911FD2A" w14:textId="77777777" w:rsidR="00AF2907" w:rsidRPr="00066067" w:rsidRDefault="005432FA" w:rsidP="00AF2907">
            <w:pPr>
              <w:rPr>
                <w:rFonts w:cs="Arial"/>
                <w:sz w:val="20"/>
              </w:rPr>
            </w:pPr>
            <w:r w:rsidRPr="00066067">
              <w:rPr>
                <w:rFonts w:cs="Arial"/>
                <w:sz w:val="20"/>
              </w:rPr>
              <w:t>7.</w:t>
            </w:r>
          </w:p>
        </w:tc>
        <w:tc>
          <w:tcPr>
            <w:tcW w:w="1529" w:type="dxa"/>
            <w:shd w:val="clear" w:color="auto" w:fill="auto"/>
            <w:noWrap/>
            <w:vAlign w:val="center"/>
          </w:tcPr>
          <w:p w14:paraId="6229EC27" w14:textId="77777777" w:rsidR="00AF2907" w:rsidRPr="00066067" w:rsidRDefault="00AF2907" w:rsidP="00AF2907">
            <w:pPr>
              <w:jc w:val="center"/>
              <w:rPr>
                <w:rFonts w:cs="Arial"/>
                <w:sz w:val="20"/>
              </w:rPr>
            </w:pPr>
          </w:p>
        </w:tc>
        <w:tc>
          <w:tcPr>
            <w:tcW w:w="1164" w:type="dxa"/>
            <w:vAlign w:val="center"/>
          </w:tcPr>
          <w:p w14:paraId="7D558156" w14:textId="77777777" w:rsidR="00AF2907" w:rsidRPr="00066067" w:rsidRDefault="00AF2907" w:rsidP="00AF2907">
            <w:pPr>
              <w:jc w:val="center"/>
              <w:rPr>
                <w:rFonts w:cs="Arial"/>
                <w:sz w:val="20"/>
              </w:rPr>
            </w:pPr>
          </w:p>
        </w:tc>
      </w:tr>
      <w:tr w:rsidR="00AF2907" w:rsidRPr="00066067" w14:paraId="60A7B2B7" w14:textId="77777777" w:rsidTr="00F97C3F">
        <w:trPr>
          <w:trHeight w:val="289"/>
        </w:trPr>
        <w:tc>
          <w:tcPr>
            <w:tcW w:w="6379" w:type="dxa"/>
            <w:shd w:val="clear" w:color="auto" w:fill="auto"/>
            <w:noWrap/>
            <w:vAlign w:val="center"/>
          </w:tcPr>
          <w:p w14:paraId="10941E3D" w14:textId="77777777" w:rsidR="00AF2907" w:rsidRPr="00066067" w:rsidRDefault="005432FA" w:rsidP="00AF2907">
            <w:pPr>
              <w:rPr>
                <w:rFonts w:cs="Arial"/>
                <w:sz w:val="20"/>
              </w:rPr>
            </w:pPr>
            <w:r w:rsidRPr="00066067">
              <w:rPr>
                <w:rFonts w:cs="Arial"/>
                <w:sz w:val="20"/>
              </w:rPr>
              <w:t>8.</w:t>
            </w:r>
          </w:p>
        </w:tc>
        <w:tc>
          <w:tcPr>
            <w:tcW w:w="1529" w:type="dxa"/>
            <w:shd w:val="clear" w:color="auto" w:fill="auto"/>
            <w:noWrap/>
            <w:vAlign w:val="center"/>
          </w:tcPr>
          <w:p w14:paraId="1D58C5F5" w14:textId="77777777" w:rsidR="00AF2907" w:rsidRPr="00066067" w:rsidRDefault="00AF2907" w:rsidP="00AF2907">
            <w:pPr>
              <w:jc w:val="center"/>
              <w:rPr>
                <w:rFonts w:cs="Arial"/>
                <w:sz w:val="20"/>
              </w:rPr>
            </w:pPr>
          </w:p>
        </w:tc>
        <w:tc>
          <w:tcPr>
            <w:tcW w:w="1164" w:type="dxa"/>
            <w:vAlign w:val="center"/>
          </w:tcPr>
          <w:p w14:paraId="71AEF987" w14:textId="77777777" w:rsidR="00AF2907" w:rsidRPr="00066067" w:rsidRDefault="00AF2907" w:rsidP="00AF2907">
            <w:pPr>
              <w:jc w:val="center"/>
              <w:rPr>
                <w:rFonts w:cs="Arial"/>
                <w:sz w:val="20"/>
              </w:rPr>
            </w:pPr>
          </w:p>
        </w:tc>
      </w:tr>
      <w:tr w:rsidR="00AF2907" w:rsidRPr="00066067" w14:paraId="6B404E62" w14:textId="77777777" w:rsidTr="00F97C3F">
        <w:trPr>
          <w:trHeight w:val="289"/>
        </w:trPr>
        <w:tc>
          <w:tcPr>
            <w:tcW w:w="6379" w:type="dxa"/>
            <w:shd w:val="clear" w:color="auto" w:fill="auto"/>
            <w:noWrap/>
            <w:vAlign w:val="center"/>
          </w:tcPr>
          <w:p w14:paraId="1C800E4B" w14:textId="77777777" w:rsidR="00AF2907" w:rsidRPr="00066067" w:rsidRDefault="005432FA" w:rsidP="00AF2907">
            <w:pPr>
              <w:rPr>
                <w:rFonts w:cs="Arial"/>
                <w:sz w:val="20"/>
              </w:rPr>
            </w:pPr>
            <w:r w:rsidRPr="00066067">
              <w:rPr>
                <w:rFonts w:cs="Arial"/>
                <w:sz w:val="20"/>
              </w:rPr>
              <w:t>9.</w:t>
            </w:r>
          </w:p>
        </w:tc>
        <w:tc>
          <w:tcPr>
            <w:tcW w:w="1529" w:type="dxa"/>
            <w:shd w:val="clear" w:color="auto" w:fill="auto"/>
            <w:noWrap/>
            <w:vAlign w:val="center"/>
          </w:tcPr>
          <w:p w14:paraId="77B117BA" w14:textId="77777777" w:rsidR="00AF2907" w:rsidRPr="00066067" w:rsidRDefault="00AF2907" w:rsidP="00AF2907">
            <w:pPr>
              <w:jc w:val="center"/>
              <w:rPr>
                <w:rFonts w:cs="Arial"/>
                <w:sz w:val="20"/>
              </w:rPr>
            </w:pPr>
          </w:p>
        </w:tc>
        <w:tc>
          <w:tcPr>
            <w:tcW w:w="1164" w:type="dxa"/>
            <w:vAlign w:val="center"/>
          </w:tcPr>
          <w:p w14:paraId="5FE83B85" w14:textId="77777777" w:rsidR="00AF2907" w:rsidRPr="00066067" w:rsidRDefault="00AF2907" w:rsidP="00AF2907">
            <w:pPr>
              <w:jc w:val="center"/>
              <w:rPr>
                <w:rFonts w:cs="Arial"/>
                <w:sz w:val="20"/>
              </w:rPr>
            </w:pPr>
          </w:p>
        </w:tc>
      </w:tr>
      <w:tr w:rsidR="00AF2907" w:rsidRPr="00066067" w14:paraId="45B73AE4" w14:textId="77777777" w:rsidTr="00F97C3F">
        <w:trPr>
          <w:trHeight w:val="315"/>
        </w:trPr>
        <w:tc>
          <w:tcPr>
            <w:tcW w:w="6379" w:type="dxa"/>
            <w:shd w:val="clear" w:color="auto" w:fill="auto"/>
            <w:vAlign w:val="center"/>
          </w:tcPr>
          <w:p w14:paraId="1D0BE31D" w14:textId="77777777" w:rsidR="00AF2907" w:rsidRPr="00066067" w:rsidRDefault="005432FA" w:rsidP="00AF2907">
            <w:pPr>
              <w:rPr>
                <w:rFonts w:cs="Arial"/>
                <w:sz w:val="20"/>
              </w:rPr>
            </w:pPr>
            <w:r w:rsidRPr="00066067">
              <w:rPr>
                <w:rFonts w:cs="Arial"/>
                <w:sz w:val="20"/>
              </w:rPr>
              <w:t>10.</w:t>
            </w:r>
          </w:p>
        </w:tc>
        <w:tc>
          <w:tcPr>
            <w:tcW w:w="1529" w:type="dxa"/>
            <w:shd w:val="clear" w:color="auto" w:fill="auto"/>
            <w:noWrap/>
            <w:vAlign w:val="center"/>
          </w:tcPr>
          <w:p w14:paraId="6C149D62" w14:textId="77777777" w:rsidR="00AF2907" w:rsidRPr="00066067" w:rsidRDefault="00AF2907" w:rsidP="00AF2907">
            <w:pPr>
              <w:jc w:val="center"/>
              <w:rPr>
                <w:rFonts w:cs="Arial"/>
                <w:sz w:val="20"/>
              </w:rPr>
            </w:pPr>
          </w:p>
        </w:tc>
        <w:tc>
          <w:tcPr>
            <w:tcW w:w="1164" w:type="dxa"/>
            <w:vAlign w:val="center"/>
          </w:tcPr>
          <w:p w14:paraId="6DE6AE3D" w14:textId="77777777" w:rsidR="00AF2907" w:rsidRPr="00066067" w:rsidRDefault="00AF2907" w:rsidP="00AF2907">
            <w:pPr>
              <w:jc w:val="center"/>
              <w:rPr>
                <w:rFonts w:cs="Arial"/>
                <w:sz w:val="20"/>
              </w:rPr>
            </w:pPr>
          </w:p>
        </w:tc>
      </w:tr>
    </w:tbl>
    <w:p w14:paraId="215B29DA" w14:textId="77777777" w:rsidR="00AF2907" w:rsidRPr="00904A21" w:rsidRDefault="00AF2907" w:rsidP="00AF2907">
      <w:pPr>
        <w:widowControl w:val="0"/>
        <w:spacing w:after="60"/>
        <w:jc w:val="both"/>
        <w:rPr>
          <w:rFonts w:cs="Arial"/>
          <w:sz w:val="22"/>
          <w:highlight w:val="yellow"/>
        </w:rPr>
      </w:pPr>
    </w:p>
    <w:p w14:paraId="41614EB0" w14:textId="48EF6D1E" w:rsidR="008529FA" w:rsidRPr="00066067" w:rsidRDefault="008529FA" w:rsidP="00AF2907">
      <w:pPr>
        <w:widowControl w:val="0"/>
        <w:spacing w:after="60"/>
        <w:jc w:val="both"/>
        <w:rPr>
          <w:rFonts w:cs="Arial"/>
          <w:i/>
          <w:color w:val="0070C0"/>
          <w:sz w:val="20"/>
        </w:rPr>
      </w:pPr>
      <w:r w:rsidRPr="00066067">
        <w:rPr>
          <w:rFonts w:cs="Arial"/>
          <w:i/>
          <w:color w:val="0070C0"/>
          <w:sz w:val="20"/>
        </w:rPr>
        <w:t xml:space="preserve">Bitte </w:t>
      </w:r>
      <w:r w:rsidR="00A23B26" w:rsidRPr="00066067">
        <w:rPr>
          <w:rFonts w:cs="Arial"/>
          <w:i/>
          <w:color w:val="0070C0"/>
          <w:sz w:val="20"/>
        </w:rPr>
        <w:t xml:space="preserve">als zusätzliche Information </w:t>
      </w:r>
      <w:r w:rsidRPr="00066067">
        <w:rPr>
          <w:rFonts w:cs="Arial"/>
          <w:i/>
          <w:color w:val="0070C0"/>
          <w:sz w:val="20"/>
        </w:rPr>
        <w:t xml:space="preserve">zu der </w:t>
      </w:r>
      <w:r w:rsidR="003A2AAD" w:rsidRPr="00066067">
        <w:rPr>
          <w:rFonts w:cs="Arial"/>
          <w:i/>
          <w:color w:val="0070C0"/>
          <w:sz w:val="20"/>
        </w:rPr>
        <w:t>Liste</w:t>
      </w:r>
      <w:r w:rsidRPr="00066067">
        <w:rPr>
          <w:rFonts w:cs="Arial"/>
          <w:i/>
          <w:color w:val="0070C0"/>
          <w:sz w:val="20"/>
        </w:rPr>
        <w:t xml:space="preserve"> ausfüllen:</w:t>
      </w:r>
    </w:p>
    <w:p w14:paraId="4D147C25" w14:textId="77777777" w:rsidR="001A2AD5" w:rsidRPr="00066067" w:rsidRDefault="008529FA" w:rsidP="00AF2907">
      <w:pPr>
        <w:widowControl w:val="0"/>
        <w:spacing w:after="60"/>
        <w:jc w:val="both"/>
        <w:rPr>
          <w:rFonts w:cs="Arial"/>
          <w:sz w:val="22"/>
          <w:szCs w:val="22"/>
        </w:rPr>
      </w:pPr>
      <w:r w:rsidRPr="00066067">
        <w:rPr>
          <w:rFonts w:cs="Arial"/>
          <w:sz w:val="22"/>
          <w:szCs w:val="22"/>
        </w:rPr>
        <w:t xml:space="preserve">Zwischen 20xx und 20zz wurde in insgesamt __ verschiedenen Zeitschriften mit Begutachtungssystem und in insgesamt </w:t>
      </w:r>
      <w:r w:rsidRPr="00066067">
        <w:rPr>
          <w:rFonts w:cs="Arial"/>
          <w:sz w:val="22"/>
          <w:szCs w:val="22"/>
        </w:rPr>
        <w:softHyphen/>
      </w:r>
      <w:r w:rsidRPr="00066067">
        <w:rPr>
          <w:rFonts w:cs="Arial"/>
          <w:sz w:val="22"/>
          <w:szCs w:val="22"/>
        </w:rPr>
        <w:softHyphen/>
        <w:t xml:space="preserve">__ übrigen Zeitschriften publiziert. </w:t>
      </w:r>
    </w:p>
    <w:p w14:paraId="25EB78DA" w14:textId="77777777" w:rsidR="0056091B" w:rsidRPr="00904A21" w:rsidRDefault="0056091B" w:rsidP="005411D4">
      <w:pPr>
        <w:widowControl w:val="0"/>
        <w:spacing w:after="60"/>
        <w:jc w:val="both"/>
        <w:rPr>
          <w:rFonts w:cs="Arial"/>
          <w:sz w:val="22"/>
          <w:szCs w:val="22"/>
        </w:rPr>
      </w:pPr>
    </w:p>
    <w:p w14:paraId="5587FBC4" w14:textId="52C3F36E" w:rsidR="001A2AD5" w:rsidRPr="00066067" w:rsidRDefault="001A2AD5" w:rsidP="0056091B">
      <w:pPr>
        <w:widowControl w:val="0"/>
        <w:spacing w:after="60"/>
        <w:jc w:val="both"/>
        <w:rPr>
          <w:rFonts w:cs="Arial"/>
          <w:i/>
          <w:color w:val="0070C0"/>
          <w:sz w:val="20"/>
        </w:rPr>
      </w:pPr>
      <w:r w:rsidRPr="00066067">
        <w:rPr>
          <w:rFonts w:cs="Arial"/>
          <w:i/>
          <w:color w:val="0070C0"/>
          <w:sz w:val="20"/>
        </w:rPr>
        <w:t xml:space="preserve">Folgende zusätzliche Angabe </w:t>
      </w:r>
      <w:r w:rsidR="001D26D8" w:rsidRPr="00066067">
        <w:rPr>
          <w:rFonts w:cs="Arial"/>
          <w:i/>
          <w:color w:val="0070C0"/>
          <w:sz w:val="20"/>
        </w:rPr>
        <w:t xml:space="preserve">kann </w:t>
      </w:r>
      <w:r w:rsidRPr="00066067">
        <w:rPr>
          <w:rFonts w:cs="Arial"/>
          <w:i/>
          <w:color w:val="0070C0"/>
          <w:sz w:val="20"/>
        </w:rPr>
        <w:t>eingefügt werden:</w:t>
      </w:r>
    </w:p>
    <w:p w14:paraId="5CD26D5C" w14:textId="77777777" w:rsidR="001A2AD5" w:rsidRPr="00066067" w:rsidRDefault="001A2AD5" w:rsidP="0056091B">
      <w:pPr>
        <w:widowControl w:val="0"/>
        <w:spacing w:after="60"/>
        <w:jc w:val="both"/>
        <w:rPr>
          <w:rFonts w:cs="Arial"/>
          <w:sz w:val="22"/>
          <w:szCs w:val="22"/>
        </w:rPr>
      </w:pPr>
      <w:r w:rsidRPr="00066067">
        <w:rPr>
          <w:rFonts w:cs="Arial"/>
          <w:sz w:val="22"/>
          <w:szCs w:val="22"/>
        </w:rPr>
        <w:t xml:space="preserve">Eine Liste aller Publikationen des Teilbereichs ist zu finden unter: </w:t>
      </w:r>
      <w:r w:rsidR="00FC0E46" w:rsidRPr="00066067">
        <w:rPr>
          <w:rFonts w:cs="Arial"/>
          <w:sz w:val="22"/>
          <w:szCs w:val="22"/>
        </w:rPr>
        <w:t>w</w:t>
      </w:r>
      <w:r w:rsidRPr="00066067">
        <w:rPr>
          <w:rFonts w:cs="Arial"/>
          <w:sz w:val="22"/>
          <w:szCs w:val="22"/>
        </w:rPr>
        <w:t>ww.institut</w:t>
      </w:r>
      <w:r w:rsidR="00FC0E46" w:rsidRPr="00066067">
        <w:rPr>
          <w:rFonts w:cs="Arial"/>
          <w:sz w:val="22"/>
          <w:szCs w:val="22"/>
        </w:rPr>
        <w:t>.de</w:t>
      </w:r>
    </w:p>
    <w:p w14:paraId="0FBA567D" w14:textId="58D538D4" w:rsidR="00C00EC2" w:rsidRPr="00066067" w:rsidRDefault="00C00EC2" w:rsidP="00C86C30">
      <w:pPr>
        <w:widowControl w:val="0"/>
        <w:spacing w:after="60"/>
        <w:jc w:val="both"/>
        <w:rPr>
          <w:rFonts w:cs="Arial"/>
          <w:sz w:val="22"/>
          <w:szCs w:val="22"/>
        </w:rPr>
      </w:pPr>
    </w:p>
    <w:p w14:paraId="7A94BABF" w14:textId="77777777" w:rsidR="00337F90" w:rsidRPr="00066067" w:rsidRDefault="008529FA" w:rsidP="00AF2907">
      <w:pPr>
        <w:widowControl w:val="0"/>
        <w:spacing w:after="60"/>
        <w:jc w:val="both"/>
        <w:rPr>
          <w:rFonts w:cs="Arial"/>
          <w:sz w:val="22"/>
          <w:szCs w:val="22"/>
        </w:rPr>
      </w:pPr>
      <w:r w:rsidRPr="00066067">
        <w:rPr>
          <w:rFonts w:cs="Arial"/>
          <w:sz w:val="22"/>
          <w:szCs w:val="22"/>
        </w:rPr>
        <w:lastRenderedPageBreak/>
        <w:t>iv</w:t>
      </w:r>
      <w:r w:rsidR="001E3DEB" w:rsidRPr="00066067">
        <w:rPr>
          <w:rFonts w:cs="Arial"/>
          <w:sz w:val="22"/>
          <w:szCs w:val="22"/>
        </w:rPr>
        <w:t xml:space="preserve">) </w:t>
      </w:r>
      <w:r w:rsidR="00A408A6" w:rsidRPr="00066067">
        <w:rPr>
          <w:rFonts w:cs="Arial"/>
          <w:sz w:val="22"/>
          <w:szCs w:val="22"/>
        </w:rPr>
        <w:t>Kenndaten</w:t>
      </w:r>
      <w:r w:rsidR="00AF222F" w:rsidRPr="00066067">
        <w:rPr>
          <w:rFonts w:cs="Arial"/>
          <w:sz w:val="22"/>
          <w:szCs w:val="22"/>
        </w:rPr>
        <w:t xml:space="preserve"> </w:t>
      </w:r>
    </w:p>
    <w:tbl>
      <w:tblPr>
        <w:tblW w:w="9072" w:type="dxa"/>
        <w:jc w:val="center"/>
        <w:tblCellMar>
          <w:left w:w="70" w:type="dxa"/>
          <w:right w:w="70" w:type="dxa"/>
        </w:tblCellMar>
        <w:tblLook w:val="0000" w:firstRow="0" w:lastRow="0" w:firstColumn="0" w:lastColumn="0" w:noHBand="0" w:noVBand="0"/>
      </w:tblPr>
      <w:tblGrid>
        <w:gridCol w:w="5917"/>
        <w:gridCol w:w="1463"/>
        <w:gridCol w:w="1692"/>
      </w:tblGrid>
      <w:tr w:rsidR="00A408A6" w:rsidRPr="00066067" w14:paraId="13A6D654" w14:textId="77777777" w:rsidTr="005365AC">
        <w:trPr>
          <w:trHeight w:val="256"/>
          <w:jc w:val="center"/>
        </w:trPr>
        <w:tc>
          <w:tcPr>
            <w:tcW w:w="5917" w:type="dxa"/>
            <w:tcBorders>
              <w:top w:val="nil"/>
              <w:left w:val="nil"/>
              <w:right w:val="nil"/>
            </w:tcBorders>
            <w:shd w:val="clear" w:color="auto" w:fill="auto"/>
            <w:vAlign w:val="center"/>
          </w:tcPr>
          <w:p w14:paraId="757367F3" w14:textId="77777777" w:rsidR="00A408A6" w:rsidRPr="00066067" w:rsidRDefault="00A408A6" w:rsidP="00E83306">
            <w:pPr>
              <w:jc w:val="center"/>
              <w:rPr>
                <w:rFonts w:cs="Arial"/>
                <w:b/>
                <w:bCs/>
                <w:sz w:val="18"/>
                <w:szCs w:val="18"/>
              </w:rPr>
            </w:pPr>
          </w:p>
        </w:tc>
        <w:tc>
          <w:tcPr>
            <w:tcW w:w="3155" w:type="dxa"/>
            <w:gridSpan w:val="2"/>
            <w:tcBorders>
              <w:top w:val="single" w:sz="12" w:space="0" w:color="auto"/>
              <w:left w:val="single" w:sz="12" w:space="0" w:color="auto"/>
              <w:bottom w:val="single" w:sz="4" w:space="0" w:color="auto"/>
              <w:right w:val="single" w:sz="12" w:space="0" w:color="000000"/>
            </w:tcBorders>
          </w:tcPr>
          <w:p w14:paraId="6767C96A" w14:textId="77777777" w:rsidR="00A408A6" w:rsidRPr="00066067" w:rsidRDefault="00A408A6" w:rsidP="00E83306">
            <w:pPr>
              <w:jc w:val="center"/>
              <w:rPr>
                <w:rFonts w:cs="Arial"/>
                <w:b/>
                <w:bCs/>
                <w:sz w:val="18"/>
                <w:szCs w:val="18"/>
              </w:rPr>
            </w:pPr>
            <w:r w:rsidRPr="00066067">
              <w:rPr>
                <w:rFonts w:cs="Arial"/>
                <w:b/>
                <w:bCs/>
                <w:sz w:val="18"/>
                <w:szCs w:val="18"/>
              </w:rPr>
              <w:t>Anzahl VZÄ (Stand: Tag. Monat. 20zz)</w:t>
            </w:r>
          </w:p>
        </w:tc>
      </w:tr>
      <w:tr w:rsidR="001F5806" w:rsidRPr="00066067" w14:paraId="32CE9DC1" w14:textId="77777777" w:rsidTr="005365AC">
        <w:trPr>
          <w:trHeight w:val="256"/>
          <w:jc w:val="center"/>
        </w:trPr>
        <w:tc>
          <w:tcPr>
            <w:tcW w:w="5917" w:type="dxa"/>
            <w:tcBorders>
              <w:bottom w:val="single" w:sz="12" w:space="0" w:color="auto"/>
              <w:right w:val="single" w:sz="12" w:space="0" w:color="auto"/>
            </w:tcBorders>
            <w:shd w:val="clear" w:color="auto" w:fill="auto"/>
            <w:vAlign w:val="center"/>
          </w:tcPr>
          <w:p w14:paraId="027920CC" w14:textId="77777777" w:rsidR="00A408A6" w:rsidRPr="00066067" w:rsidRDefault="00A408A6" w:rsidP="00E83306">
            <w:pPr>
              <w:rPr>
                <w:rFonts w:cs="Arial"/>
                <w:b/>
                <w:bCs/>
                <w:sz w:val="18"/>
                <w:szCs w:val="18"/>
              </w:rPr>
            </w:pPr>
          </w:p>
        </w:tc>
        <w:tc>
          <w:tcPr>
            <w:tcW w:w="1463" w:type="dxa"/>
            <w:tcBorders>
              <w:top w:val="single" w:sz="4" w:space="0" w:color="auto"/>
              <w:left w:val="single" w:sz="12" w:space="0" w:color="auto"/>
              <w:bottom w:val="single" w:sz="4" w:space="0" w:color="auto"/>
              <w:right w:val="single" w:sz="4" w:space="0" w:color="auto"/>
            </w:tcBorders>
          </w:tcPr>
          <w:p w14:paraId="7BEBE223" w14:textId="77777777" w:rsidR="00A408A6" w:rsidRPr="00066067" w:rsidRDefault="006517AD" w:rsidP="00E83306">
            <w:pPr>
              <w:jc w:val="center"/>
              <w:rPr>
                <w:rFonts w:cs="Arial"/>
                <w:sz w:val="18"/>
                <w:szCs w:val="18"/>
              </w:rPr>
            </w:pPr>
            <w:r w:rsidRPr="00066067">
              <w:rPr>
                <w:rFonts w:cs="Arial"/>
                <w:sz w:val="18"/>
                <w:szCs w:val="18"/>
              </w:rPr>
              <w:t>insgesamt</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234F431E" w14:textId="77777777" w:rsidR="00A408A6" w:rsidRPr="00066067" w:rsidRDefault="006517AD" w:rsidP="006517AD">
            <w:pPr>
              <w:jc w:val="center"/>
              <w:rPr>
                <w:rFonts w:cs="Arial"/>
                <w:sz w:val="18"/>
                <w:szCs w:val="18"/>
              </w:rPr>
            </w:pPr>
            <w:r w:rsidRPr="00066067">
              <w:rPr>
                <w:rFonts w:cs="Arial"/>
                <w:sz w:val="18"/>
                <w:szCs w:val="18"/>
              </w:rPr>
              <w:t xml:space="preserve">davon </w:t>
            </w:r>
            <w:r w:rsidR="00A408A6" w:rsidRPr="00066067">
              <w:rPr>
                <w:rFonts w:cs="Arial"/>
                <w:sz w:val="18"/>
                <w:szCs w:val="18"/>
              </w:rPr>
              <w:t>drittmittelfinanziert</w:t>
            </w:r>
            <w:r w:rsidRPr="00066067">
              <w:rPr>
                <w:rFonts w:cs="Arial"/>
                <w:sz w:val="18"/>
                <w:szCs w:val="18"/>
              </w:rPr>
              <w:t xml:space="preserve"> (in %)</w:t>
            </w:r>
          </w:p>
        </w:tc>
      </w:tr>
      <w:tr w:rsidR="001F5806" w:rsidRPr="00066067" w14:paraId="1B1CEA71" w14:textId="77777777" w:rsidTr="005365AC">
        <w:trPr>
          <w:trHeight w:val="256"/>
          <w:jc w:val="center"/>
        </w:trPr>
        <w:tc>
          <w:tcPr>
            <w:tcW w:w="5917" w:type="dxa"/>
            <w:tcBorders>
              <w:top w:val="single" w:sz="12" w:space="0" w:color="auto"/>
              <w:left w:val="single" w:sz="12" w:space="0" w:color="auto"/>
              <w:bottom w:val="single" w:sz="4" w:space="0" w:color="auto"/>
              <w:right w:val="single" w:sz="4" w:space="0" w:color="auto"/>
            </w:tcBorders>
            <w:shd w:val="clear" w:color="auto" w:fill="auto"/>
            <w:vAlign w:val="center"/>
          </w:tcPr>
          <w:p w14:paraId="3B86D65F" w14:textId="651D7EB0" w:rsidR="00A408A6" w:rsidRPr="00066067" w:rsidRDefault="00A408A6" w:rsidP="00E83306">
            <w:pPr>
              <w:rPr>
                <w:rFonts w:cs="Arial"/>
                <w:b/>
                <w:bCs/>
                <w:sz w:val="18"/>
                <w:szCs w:val="18"/>
              </w:rPr>
            </w:pPr>
            <w:r w:rsidRPr="00066067">
              <w:rPr>
                <w:rFonts w:cs="Arial"/>
                <w:b/>
                <w:bCs/>
                <w:sz w:val="18"/>
                <w:szCs w:val="18"/>
              </w:rPr>
              <w:t>Personal</w:t>
            </w:r>
            <w:r w:rsidR="00E0513B" w:rsidRPr="00066067">
              <w:rPr>
                <w:rStyle w:val="Funotenzeichen"/>
                <w:rFonts w:cs="Arial"/>
                <w:sz w:val="18"/>
                <w:szCs w:val="18"/>
              </w:rPr>
              <w:footnoteReference w:id="1"/>
            </w:r>
            <w:r w:rsidR="00E0513B" w:rsidRPr="00066067">
              <w:rPr>
                <w:rFonts w:cs="Arial"/>
                <w:sz w:val="18"/>
                <w:szCs w:val="18"/>
                <w:vertAlign w:val="superscript"/>
              </w:rPr>
              <w:t>)</w:t>
            </w:r>
          </w:p>
        </w:tc>
        <w:tc>
          <w:tcPr>
            <w:tcW w:w="1463" w:type="dxa"/>
            <w:tcBorders>
              <w:top w:val="single" w:sz="4" w:space="0" w:color="auto"/>
              <w:left w:val="nil"/>
              <w:bottom w:val="single" w:sz="4" w:space="0" w:color="auto"/>
              <w:right w:val="single" w:sz="4" w:space="0" w:color="auto"/>
            </w:tcBorders>
          </w:tcPr>
          <w:p w14:paraId="3EDACB82" w14:textId="77777777" w:rsidR="00A408A6" w:rsidRPr="00066067" w:rsidRDefault="001C5A8C" w:rsidP="00E83306">
            <w:pPr>
              <w:jc w:val="center"/>
              <w:rPr>
                <w:rFonts w:cs="Arial"/>
                <w:b/>
                <w:sz w:val="18"/>
                <w:szCs w:val="18"/>
              </w:rPr>
            </w:pPr>
            <w:r w:rsidRPr="00066067">
              <w:rPr>
                <w:rFonts w:cs="Arial"/>
                <w:b/>
                <w:sz w:val="18"/>
                <w:szCs w:val="18"/>
              </w:rPr>
              <w:t>100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6ABE21A0" w14:textId="77777777" w:rsidR="00A408A6" w:rsidRPr="00066067" w:rsidRDefault="00A408A6" w:rsidP="00E83306">
            <w:pPr>
              <w:jc w:val="center"/>
              <w:rPr>
                <w:rFonts w:cs="Arial"/>
                <w:b/>
                <w:i/>
                <w:sz w:val="18"/>
                <w:szCs w:val="18"/>
              </w:rPr>
            </w:pPr>
          </w:p>
        </w:tc>
      </w:tr>
      <w:tr w:rsidR="001F5806" w:rsidRPr="00066067" w14:paraId="6AEC52CE" w14:textId="77777777" w:rsidTr="005365AC">
        <w:trPr>
          <w:trHeight w:val="228"/>
          <w:jc w:val="center"/>
        </w:trPr>
        <w:tc>
          <w:tcPr>
            <w:tcW w:w="5917" w:type="dxa"/>
            <w:tcBorders>
              <w:top w:val="nil"/>
              <w:left w:val="single" w:sz="12" w:space="0" w:color="auto"/>
              <w:bottom w:val="single" w:sz="4" w:space="0" w:color="auto"/>
              <w:right w:val="single" w:sz="4" w:space="0" w:color="auto"/>
            </w:tcBorders>
            <w:shd w:val="clear" w:color="auto" w:fill="auto"/>
            <w:vAlign w:val="center"/>
          </w:tcPr>
          <w:p w14:paraId="3F5AB96F" w14:textId="52499B04" w:rsidR="00A408A6" w:rsidRPr="00066067" w:rsidRDefault="00A408A6" w:rsidP="00E0513B">
            <w:pPr>
              <w:rPr>
                <w:rFonts w:cs="Arial"/>
                <w:sz w:val="18"/>
                <w:szCs w:val="18"/>
              </w:rPr>
            </w:pPr>
            <w:r w:rsidRPr="00066067">
              <w:rPr>
                <w:rFonts w:cs="Arial"/>
                <w:sz w:val="18"/>
                <w:szCs w:val="18"/>
              </w:rPr>
              <w:t>Forschung und wiss. Dienstleistungen  (jedoch ohne Promovierende)</w:t>
            </w:r>
          </w:p>
        </w:tc>
        <w:tc>
          <w:tcPr>
            <w:tcW w:w="1463" w:type="dxa"/>
            <w:tcBorders>
              <w:top w:val="single" w:sz="4" w:space="0" w:color="auto"/>
              <w:left w:val="nil"/>
              <w:bottom w:val="single" w:sz="4" w:space="0" w:color="auto"/>
              <w:right w:val="single" w:sz="4" w:space="0" w:color="auto"/>
            </w:tcBorders>
            <w:vAlign w:val="center"/>
          </w:tcPr>
          <w:p w14:paraId="16889CA3" w14:textId="77777777" w:rsidR="00A408A6" w:rsidRPr="00066067" w:rsidRDefault="001C5A8C" w:rsidP="00E83306">
            <w:pPr>
              <w:jc w:val="center"/>
              <w:rPr>
                <w:rFonts w:cs="Arial"/>
                <w:sz w:val="18"/>
                <w:szCs w:val="18"/>
              </w:rPr>
            </w:pPr>
            <w:r w:rsidRPr="00066067">
              <w:rPr>
                <w:rFonts w:cs="Arial"/>
                <w:sz w:val="18"/>
                <w:szCs w:val="18"/>
              </w:rPr>
              <w:t>70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11EDCD5E" w14:textId="77777777" w:rsidR="00A408A6" w:rsidRPr="00066067" w:rsidRDefault="00A408A6" w:rsidP="00E83306">
            <w:pPr>
              <w:jc w:val="center"/>
              <w:rPr>
                <w:rFonts w:cs="Arial"/>
                <w:sz w:val="18"/>
                <w:szCs w:val="18"/>
              </w:rPr>
            </w:pPr>
          </w:p>
        </w:tc>
      </w:tr>
      <w:tr w:rsidR="001F5806" w:rsidRPr="00066067" w14:paraId="12479ECF" w14:textId="77777777" w:rsidTr="005365AC">
        <w:trPr>
          <w:trHeight w:val="256"/>
          <w:jc w:val="center"/>
        </w:trPr>
        <w:tc>
          <w:tcPr>
            <w:tcW w:w="5917" w:type="dxa"/>
            <w:tcBorders>
              <w:top w:val="single" w:sz="4" w:space="0" w:color="auto"/>
              <w:left w:val="single" w:sz="12" w:space="0" w:color="auto"/>
              <w:bottom w:val="nil"/>
              <w:right w:val="single" w:sz="4" w:space="0" w:color="auto"/>
            </w:tcBorders>
            <w:shd w:val="clear" w:color="auto" w:fill="auto"/>
            <w:vAlign w:val="center"/>
          </w:tcPr>
          <w:p w14:paraId="0731A9DE" w14:textId="77777777" w:rsidR="00A408A6" w:rsidRPr="00066067" w:rsidRDefault="00A408A6" w:rsidP="00E83306">
            <w:pPr>
              <w:rPr>
                <w:rFonts w:cs="Arial"/>
                <w:sz w:val="18"/>
                <w:szCs w:val="18"/>
              </w:rPr>
            </w:pPr>
            <w:r w:rsidRPr="00066067">
              <w:rPr>
                <w:rFonts w:cs="Arial"/>
                <w:sz w:val="18"/>
                <w:szCs w:val="18"/>
              </w:rPr>
              <w:t>Promovierende</w:t>
            </w:r>
          </w:p>
        </w:tc>
        <w:tc>
          <w:tcPr>
            <w:tcW w:w="1463" w:type="dxa"/>
            <w:tcBorders>
              <w:top w:val="single" w:sz="4" w:space="0" w:color="auto"/>
              <w:left w:val="nil"/>
              <w:bottom w:val="single" w:sz="4" w:space="0" w:color="auto"/>
              <w:right w:val="single" w:sz="4" w:space="0" w:color="auto"/>
            </w:tcBorders>
            <w:vAlign w:val="center"/>
          </w:tcPr>
          <w:p w14:paraId="174E5509" w14:textId="77777777" w:rsidR="00A408A6" w:rsidRPr="00066067" w:rsidRDefault="001C5A8C" w:rsidP="00E83306">
            <w:pPr>
              <w:jc w:val="center"/>
              <w:rPr>
                <w:rFonts w:cs="Arial"/>
                <w:sz w:val="18"/>
                <w:szCs w:val="18"/>
              </w:rPr>
            </w:pPr>
            <w:r w:rsidRPr="00066067">
              <w:rPr>
                <w:rFonts w:cs="Arial"/>
                <w:sz w:val="18"/>
                <w:szCs w:val="18"/>
              </w:rPr>
              <w:t>20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3320F444" w14:textId="77777777" w:rsidR="00A408A6" w:rsidRPr="00066067" w:rsidRDefault="00A408A6" w:rsidP="00E83306">
            <w:pPr>
              <w:jc w:val="center"/>
              <w:rPr>
                <w:rFonts w:cs="Arial"/>
                <w:sz w:val="18"/>
                <w:szCs w:val="18"/>
              </w:rPr>
            </w:pPr>
          </w:p>
        </w:tc>
      </w:tr>
      <w:tr w:rsidR="001F5806" w:rsidRPr="00066067" w14:paraId="13030FB1" w14:textId="77777777" w:rsidTr="005365AC">
        <w:trPr>
          <w:trHeight w:val="269"/>
          <w:jc w:val="center"/>
        </w:trPr>
        <w:tc>
          <w:tcPr>
            <w:tcW w:w="591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0A43753" w14:textId="281837B1" w:rsidR="00A408A6" w:rsidRPr="00066067" w:rsidRDefault="00B97A06" w:rsidP="00E83306">
            <w:pPr>
              <w:rPr>
                <w:rFonts w:cs="Arial"/>
                <w:sz w:val="18"/>
                <w:szCs w:val="18"/>
              </w:rPr>
            </w:pPr>
            <w:r w:rsidRPr="00066067">
              <w:rPr>
                <w:rFonts w:cs="Arial"/>
                <w:sz w:val="18"/>
                <w:szCs w:val="18"/>
              </w:rPr>
              <w:t>Wissenschaftsunterstützendes Personal</w:t>
            </w:r>
            <w:r w:rsidR="00E0513B" w:rsidRPr="00066067">
              <w:rPr>
                <w:rFonts w:cs="Arial"/>
                <w:sz w:val="18"/>
                <w:szCs w:val="18"/>
              </w:rPr>
              <w:t xml:space="preserve"> (Labore, Technik etc.)</w:t>
            </w:r>
          </w:p>
        </w:tc>
        <w:tc>
          <w:tcPr>
            <w:tcW w:w="1463" w:type="dxa"/>
            <w:tcBorders>
              <w:top w:val="single" w:sz="4" w:space="0" w:color="auto"/>
              <w:left w:val="nil"/>
              <w:bottom w:val="single" w:sz="12" w:space="0" w:color="auto"/>
              <w:right w:val="single" w:sz="4" w:space="0" w:color="auto"/>
            </w:tcBorders>
            <w:vAlign w:val="center"/>
          </w:tcPr>
          <w:p w14:paraId="16EB59F9" w14:textId="77777777" w:rsidR="00A408A6" w:rsidRPr="00066067" w:rsidRDefault="001C5A8C" w:rsidP="00E83306">
            <w:pPr>
              <w:jc w:val="center"/>
              <w:rPr>
                <w:rFonts w:cs="Arial"/>
                <w:bCs/>
                <w:sz w:val="18"/>
                <w:szCs w:val="18"/>
              </w:rPr>
            </w:pPr>
            <w:r w:rsidRPr="00066067">
              <w:rPr>
                <w:rFonts w:cs="Arial"/>
                <w:bCs/>
                <w:sz w:val="18"/>
                <w:szCs w:val="18"/>
              </w:rPr>
              <w:t>10</w:t>
            </w:r>
          </w:p>
        </w:tc>
        <w:tc>
          <w:tcPr>
            <w:tcW w:w="1692" w:type="dxa"/>
            <w:tcBorders>
              <w:top w:val="single" w:sz="4" w:space="0" w:color="auto"/>
              <w:left w:val="single" w:sz="4" w:space="0" w:color="auto"/>
              <w:bottom w:val="single" w:sz="12" w:space="0" w:color="auto"/>
              <w:right w:val="single" w:sz="12" w:space="0" w:color="000000"/>
            </w:tcBorders>
            <w:shd w:val="clear" w:color="auto" w:fill="auto"/>
            <w:vAlign w:val="center"/>
          </w:tcPr>
          <w:p w14:paraId="5DE771BC" w14:textId="77777777" w:rsidR="00A408A6" w:rsidRPr="00066067" w:rsidRDefault="00A408A6" w:rsidP="00E83306">
            <w:pPr>
              <w:jc w:val="center"/>
              <w:rPr>
                <w:rFonts w:cs="Arial"/>
                <w:b/>
                <w:bCs/>
                <w:sz w:val="18"/>
                <w:szCs w:val="18"/>
              </w:rPr>
            </w:pPr>
          </w:p>
        </w:tc>
      </w:tr>
    </w:tbl>
    <w:p w14:paraId="777DBD55" w14:textId="77777777" w:rsidR="00A408A6" w:rsidRPr="00066067" w:rsidRDefault="00A408A6" w:rsidP="00A408A6">
      <w:pPr>
        <w:rPr>
          <w:rFonts w:cs="Arial"/>
          <w:b/>
          <w:sz w:val="20"/>
          <w:u w:val="single"/>
        </w:rPr>
      </w:pPr>
    </w:p>
    <w:tbl>
      <w:tblPr>
        <w:tblW w:w="9048" w:type="dxa"/>
        <w:jc w:val="center"/>
        <w:tblCellMar>
          <w:left w:w="70" w:type="dxa"/>
          <w:right w:w="70" w:type="dxa"/>
        </w:tblCellMar>
        <w:tblLook w:val="0000" w:firstRow="0" w:lastRow="0" w:firstColumn="0" w:lastColumn="0" w:noHBand="0" w:noVBand="0"/>
      </w:tblPr>
      <w:tblGrid>
        <w:gridCol w:w="5883"/>
        <w:gridCol w:w="1019"/>
        <w:gridCol w:w="1047"/>
        <w:gridCol w:w="1099"/>
      </w:tblGrid>
      <w:tr w:rsidR="00A408A6" w:rsidRPr="00066067" w14:paraId="4172DF94" w14:textId="77777777" w:rsidTr="008529FA">
        <w:trPr>
          <w:trHeight w:val="232"/>
          <w:jc w:val="center"/>
        </w:trPr>
        <w:tc>
          <w:tcPr>
            <w:tcW w:w="5883" w:type="dxa"/>
            <w:tcBorders>
              <w:left w:val="nil"/>
              <w:bottom w:val="nil"/>
              <w:right w:val="nil"/>
            </w:tcBorders>
            <w:shd w:val="clear" w:color="auto" w:fill="auto"/>
            <w:noWrap/>
            <w:vAlign w:val="center"/>
          </w:tcPr>
          <w:p w14:paraId="2DD56363" w14:textId="77777777" w:rsidR="00A408A6" w:rsidRPr="00066067" w:rsidRDefault="00A408A6" w:rsidP="00E83306">
            <w:pPr>
              <w:rPr>
                <w:rFonts w:cs="Arial"/>
                <w:sz w:val="18"/>
                <w:szCs w:val="18"/>
              </w:rPr>
            </w:pPr>
          </w:p>
        </w:tc>
        <w:tc>
          <w:tcPr>
            <w:tcW w:w="1019" w:type="dxa"/>
            <w:tcBorders>
              <w:top w:val="single" w:sz="12" w:space="0" w:color="auto"/>
              <w:left w:val="single" w:sz="12" w:space="0" w:color="auto"/>
              <w:bottom w:val="single" w:sz="4" w:space="0" w:color="auto"/>
              <w:right w:val="single" w:sz="4" w:space="0" w:color="auto"/>
            </w:tcBorders>
            <w:shd w:val="clear" w:color="auto" w:fill="auto"/>
            <w:vAlign w:val="center"/>
          </w:tcPr>
          <w:p w14:paraId="6E528A07" w14:textId="77777777" w:rsidR="00A408A6" w:rsidRPr="00066067" w:rsidRDefault="00A408A6" w:rsidP="00E83306">
            <w:pPr>
              <w:jc w:val="center"/>
              <w:rPr>
                <w:rFonts w:cs="Arial"/>
                <w:b/>
                <w:bCs/>
                <w:sz w:val="18"/>
                <w:szCs w:val="18"/>
              </w:rPr>
            </w:pPr>
            <w:r w:rsidRPr="00066067">
              <w:rPr>
                <w:rFonts w:cs="Arial"/>
                <w:b/>
                <w:bCs/>
                <w:sz w:val="18"/>
                <w:szCs w:val="18"/>
              </w:rPr>
              <w:t>20xx</w:t>
            </w:r>
          </w:p>
        </w:tc>
        <w:tc>
          <w:tcPr>
            <w:tcW w:w="1047" w:type="dxa"/>
            <w:tcBorders>
              <w:top w:val="single" w:sz="12" w:space="0" w:color="auto"/>
              <w:left w:val="nil"/>
              <w:bottom w:val="single" w:sz="4" w:space="0" w:color="auto"/>
              <w:right w:val="single" w:sz="4" w:space="0" w:color="auto"/>
            </w:tcBorders>
            <w:shd w:val="clear" w:color="auto" w:fill="auto"/>
            <w:vAlign w:val="center"/>
          </w:tcPr>
          <w:p w14:paraId="6F86302B" w14:textId="77777777" w:rsidR="00A408A6" w:rsidRPr="00066067" w:rsidRDefault="00A408A6" w:rsidP="00E83306">
            <w:pPr>
              <w:jc w:val="center"/>
              <w:rPr>
                <w:rFonts w:cs="Arial"/>
                <w:b/>
                <w:bCs/>
                <w:sz w:val="18"/>
                <w:szCs w:val="18"/>
              </w:rPr>
            </w:pPr>
            <w:r w:rsidRPr="00066067">
              <w:rPr>
                <w:rFonts w:cs="Arial"/>
                <w:b/>
                <w:bCs/>
                <w:sz w:val="18"/>
                <w:szCs w:val="18"/>
              </w:rPr>
              <w:t>20yy</w:t>
            </w:r>
          </w:p>
        </w:tc>
        <w:tc>
          <w:tcPr>
            <w:tcW w:w="1099" w:type="dxa"/>
            <w:tcBorders>
              <w:top w:val="single" w:sz="12" w:space="0" w:color="auto"/>
              <w:left w:val="nil"/>
              <w:bottom w:val="single" w:sz="4" w:space="0" w:color="auto"/>
              <w:right w:val="single" w:sz="12" w:space="0" w:color="auto"/>
            </w:tcBorders>
            <w:shd w:val="clear" w:color="auto" w:fill="auto"/>
            <w:vAlign w:val="center"/>
          </w:tcPr>
          <w:p w14:paraId="09F2C4C1" w14:textId="77777777" w:rsidR="00A408A6" w:rsidRPr="00066067" w:rsidRDefault="00A408A6" w:rsidP="00E83306">
            <w:pPr>
              <w:jc w:val="center"/>
              <w:rPr>
                <w:rFonts w:cs="Arial"/>
                <w:b/>
                <w:bCs/>
                <w:sz w:val="18"/>
                <w:szCs w:val="18"/>
              </w:rPr>
            </w:pPr>
            <w:r w:rsidRPr="00066067">
              <w:rPr>
                <w:rFonts w:cs="Arial"/>
                <w:b/>
                <w:bCs/>
                <w:sz w:val="18"/>
                <w:szCs w:val="18"/>
              </w:rPr>
              <w:t>20zz</w:t>
            </w:r>
          </w:p>
        </w:tc>
      </w:tr>
      <w:tr w:rsidR="00A408A6" w:rsidRPr="00066067" w14:paraId="0DABCAE9" w14:textId="77777777" w:rsidTr="008529FA">
        <w:trPr>
          <w:trHeight w:val="24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6EF804D5" w14:textId="77777777" w:rsidR="00757227" w:rsidRPr="00066067" w:rsidRDefault="00A408A6" w:rsidP="006517AD">
            <w:pPr>
              <w:rPr>
                <w:rFonts w:cs="Arial"/>
                <w:b/>
                <w:bCs/>
                <w:sz w:val="18"/>
                <w:szCs w:val="18"/>
              </w:rPr>
            </w:pPr>
            <w:r w:rsidRPr="00066067">
              <w:rPr>
                <w:rFonts w:cs="Arial"/>
                <w:b/>
                <w:bCs/>
                <w:sz w:val="18"/>
                <w:szCs w:val="18"/>
              </w:rPr>
              <w:t xml:space="preserve">Erträge aus der institutionellen Förderung </w:t>
            </w:r>
            <w:r w:rsidR="006517AD" w:rsidRPr="00066067">
              <w:rPr>
                <w:rFonts w:cs="Arial"/>
                <w:b/>
                <w:bCs/>
                <w:sz w:val="18"/>
                <w:szCs w:val="18"/>
              </w:rPr>
              <w:t xml:space="preserve">durch Bund und Länder nach AV-WGL </w:t>
            </w:r>
            <w:r w:rsidRPr="00066067">
              <w:rPr>
                <w:rFonts w:cs="Arial"/>
                <w:b/>
                <w:bCs/>
                <w:sz w:val="18"/>
                <w:szCs w:val="18"/>
              </w:rPr>
              <w:t>(außer Baumaßnahmen und Grundstückserwerb)</w:t>
            </w:r>
            <w:r w:rsidR="00757227" w:rsidRPr="00066067">
              <w:rPr>
                <w:rFonts w:cs="Arial"/>
                <w:b/>
                <w:bCs/>
                <w:sz w:val="18"/>
                <w:szCs w:val="18"/>
              </w:rPr>
              <w:t xml:space="preserve"> </w:t>
            </w:r>
          </w:p>
          <w:p w14:paraId="3BDE57F0" w14:textId="77777777" w:rsidR="00A408A6" w:rsidRPr="00066067" w:rsidRDefault="00757227" w:rsidP="006517AD">
            <w:pPr>
              <w:rPr>
                <w:rFonts w:cs="Arial"/>
                <w:b/>
                <w:bCs/>
                <w:sz w:val="18"/>
                <w:szCs w:val="18"/>
                <w:highlight w:val="yellow"/>
              </w:rPr>
            </w:pPr>
            <w:r w:rsidRPr="00066067">
              <w:rPr>
                <w:rFonts w:cs="Arial"/>
                <w:b/>
                <w:bCs/>
                <w:sz w:val="18"/>
                <w:szCs w:val="18"/>
              </w:rPr>
              <w:t>(in T€)</w:t>
            </w:r>
          </w:p>
        </w:tc>
        <w:tc>
          <w:tcPr>
            <w:tcW w:w="1019" w:type="dxa"/>
            <w:tcBorders>
              <w:top w:val="nil"/>
              <w:left w:val="nil"/>
              <w:bottom w:val="single" w:sz="4" w:space="0" w:color="auto"/>
              <w:right w:val="single" w:sz="4" w:space="0" w:color="auto"/>
            </w:tcBorders>
            <w:shd w:val="clear" w:color="auto" w:fill="auto"/>
            <w:vAlign w:val="center"/>
          </w:tcPr>
          <w:p w14:paraId="5BE07611" w14:textId="77777777" w:rsidR="00A408A6" w:rsidRPr="00066067" w:rsidRDefault="00757227" w:rsidP="00757227">
            <w:pPr>
              <w:jc w:val="right"/>
              <w:rPr>
                <w:rFonts w:cs="Arial"/>
                <w:b/>
                <w:bCs/>
                <w:sz w:val="18"/>
                <w:szCs w:val="18"/>
              </w:rPr>
            </w:pPr>
            <w:r w:rsidRPr="00066067">
              <w:rPr>
                <w:rFonts w:cs="Arial"/>
                <w:b/>
                <w:bCs/>
                <w:sz w:val="18"/>
                <w:szCs w:val="18"/>
              </w:rPr>
              <w:t>3.000</w:t>
            </w:r>
          </w:p>
        </w:tc>
        <w:tc>
          <w:tcPr>
            <w:tcW w:w="1047" w:type="dxa"/>
            <w:tcBorders>
              <w:top w:val="nil"/>
              <w:left w:val="nil"/>
              <w:bottom w:val="single" w:sz="4" w:space="0" w:color="auto"/>
              <w:right w:val="single" w:sz="4" w:space="0" w:color="auto"/>
            </w:tcBorders>
            <w:shd w:val="clear" w:color="auto" w:fill="auto"/>
            <w:vAlign w:val="center"/>
          </w:tcPr>
          <w:p w14:paraId="4D1E48E2" w14:textId="77777777" w:rsidR="00A408A6" w:rsidRPr="00066067" w:rsidRDefault="00A408A6" w:rsidP="00757227">
            <w:pPr>
              <w:jc w:val="right"/>
              <w:rPr>
                <w:rFonts w:cs="Arial"/>
                <w:b/>
                <w:bCs/>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1DDEF6B9" w14:textId="77777777" w:rsidR="00A408A6" w:rsidRPr="00066067" w:rsidRDefault="00A408A6" w:rsidP="00757227">
            <w:pPr>
              <w:jc w:val="right"/>
              <w:rPr>
                <w:rFonts w:cs="Arial"/>
                <w:b/>
                <w:bCs/>
                <w:sz w:val="18"/>
                <w:szCs w:val="18"/>
              </w:rPr>
            </w:pPr>
          </w:p>
        </w:tc>
      </w:tr>
      <w:tr w:rsidR="00A408A6" w:rsidRPr="00066067" w14:paraId="3963E5BD" w14:textId="77777777" w:rsidTr="008529FA">
        <w:trPr>
          <w:trHeight w:val="24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12940CDC" w14:textId="77777777" w:rsidR="00A408A6" w:rsidRPr="00066067" w:rsidRDefault="00A408A6" w:rsidP="00E83306">
            <w:pPr>
              <w:rPr>
                <w:rFonts w:cs="Arial"/>
                <w:b/>
                <w:bCs/>
                <w:sz w:val="18"/>
                <w:szCs w:val="18"/>
              </w:rPr>
            </w:pPr>
            <w:r w:rsidRPr="00066067">
              <w:rPr>
                <w:rFonts w:cs="Arial"/>
                <w:b/>
                <w:bCs/>
                <w:sz w:val="18"/>
                <w:szCs w:val="18"/>
              </w:rPr>
              <w:t xml:space="preserve">Erträge aus Zuwendungen zur Projektfinanzierung </w:t>
            </w:r>
            <w:r w:rsidR="00757227" w:rsidRPr="00066067">
              <w:rPr>
                <w:rFonts w:cs="Arial"/>
                <w:b/>
                <w:bCs/>
                <w:sz w:val="18"/>
                <w:szCs w:val="18"/>
              </w:rPr>
              <w:t>(in T€)</w:t>
            </w:r>
          </w:p>
        </w:tc>
        <w:tc>
          <w:tcPr>
            <w:tcW w:w="1019" w:type="dxa"/>
            <w:tcBorders>
              <w:top w:val="single" w:sz="12" w:space="0" w:color="auto"/>
              <w:left w:val="nil"/>
              <w:bottom w:val="single" w:sz="4" w:space="0" w:color="auto"/>
              <w:right w:val="single" w:sz="4" w:space="0" w:color="auto"/>
            </w:tcBorders>
            <w:shd w:val="clear" w:color="auto" w:fill="auto"/>
            <w:vAlign w:val="center"/>
          </w:tcPr>
          <w:p w14:paraId="54BE20F2" w14:textId="77777777" w:rsidR="00A408A6" w:rsidRPr="00066067" w:rsidRDefault="00757227" w:rsidP="00757227">
            <w:pPr>
              <w:jc w:val="right"/>
              <w:rPr>
                <w:rFonts w:cs="Arial"/>
                <w:b/>
                <w:bCs/>
                <w:sz w:val="18"/>
                <w:szCs w:val="18"/>
              </w:rPr>
            </w:pPr>
            <w:r w:rsidRPr="00066067">
              <w:rPr>
                <w:rFonts w:cs="Arial"/>
                <w:b/>
                <w:bCs/>
                <w:sz w:val="18"/>
                <w:szCs w:val="18"/>
              </w:rPr>
              <w:t>1.000</w:t>
            </w:r>
          </w:p>
        </w:tc>
        <w:tc>
          <w:tcPr>
            <w:tcW w:w="1047" w:type="dxa"/>
            <w:tcBorders>
              <w:top w:val="single" w:sz="12" w:space="0" w:color="auto"/>
              <w:left w:val="nil"/>
              <w:bottom w:val="single" w:sz="4" w:space="0" w:color="auto"/>
              <w:right w:val="single" w:sz="4" w:space="0" w:color="auto"/>
            </w:tcBorders>
            <w:shd w:val="clear" w:color="auto" w:fill="auto"/>
            <w:vAlign w:val="center"/>
          </w:tcPr>
          <w:p w14:paraId="1D02D9A1" w14:textId="77777777" w:rsidR="00A408A6" w:rsidRPr="00066067" w:rsidRDefault="00A408A6" w:rsidP="00757227">
            <w:pPr>
              <w:jc w:val="right"/>
              <w:rPr>
                <w:rFonts w:cs="Arial"/>
                <w:b/>
                <w:bCs/>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1163B6AE" w14:textId="77777777" w:rsidR="00A408A6" w:rsidRPr="00066067" w:rsidRDefault="00A408A6" w:rsidP="00757227">
            <w:pPr>
              <w:jc w:val="right"/>
              <w:rPr>
                <w:rFonts w:cs="Arial"/>
                <w:b/>
                <w:bCs/>
                <w:sz w:val="18"/>
                <w:szCs w:val="18"/>
              </w:rPr>
            </w:pPr>
          </w:p>
        </w:tc>
      </w:tr>
      <w:tr w:rsidR="00A408A6" w:rsidRPr="00066067" w14:paraId="6FFF94B4" w14:textId="77777777" w:rsidTr="008529FA">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487143CC" w14:textId="77777777" w:rsidR="00A408A6" w:rsidRPr="00066067" w:rsidRDefault="00A408A6" w:rsidP="00E83306">
            <w:pPr>
              <w:rPr>
                <w:rFonts w:cs="Arial"/>
                <w:sz w:val="18"/>
                <w:szCs w:val="18"/>
              </w:rPr>
            </w:pPr>
            <w:r w:rsidRPr="00066067">
              <w:rPr>
                <w:rFonts w:cs="Arial"/>
                <w:sz w:val="18"/>
                <w:szCs w:val="18"/>
              </w:rPr>
              <w:t>DFG</w:t>
            </w:r>
          </w:p>
        </w:tc>
        <w:tc>
          <w:tcPr>
            <w:tcW w:w="1019" w:type="dxa"/>
            <w:tcBorders>
              <w:top w:val="nil"/>
              <w:left w:val="nil"/>
              <w:bottom w:val="single" w:sz="4" w:space="0" w:color="auto"/>
              <w:right w:val="single" w:sz="4" w:space="0" w:color="auto"/>
            </w:tcBorders>
            <w:shd w:val="clear" w:color="auto" w:fill="auto"/>
            <w:vAlign w:val="center"/>
          </w:tcPr>
          <w:p w14:paraId="3C42D588" w14:textId="77777777" w:rsidR="00A408A6" w:rsidRPr="00066067" w:rsidRDefault="00757227" w:rsidP="00757227">
            <w:pPr>
              <w:jc w:val="right"/>
              <w:rPr>
                <w:rFonts w:cs="Arial"/>
                <w:sz w:val="18"/>
                <w:szCs w:val="18"/>
              </w:rPr>
            </w:pPr>
            <w:r w:rsidRPr="00066067">
              <w:rPr>
                <w:rFonts w:cs="Arial"/>
                <w:sz w:val="18"/>
                <w:szCs w:val="18"/>
              </w:rPr>
              <w:t>500</w:t>
            </w:r>
          </w:p>
        </w:tc>
        <w:tc>
          <w:tcPr>
            <w:tcW w:w="1047" w:type="dxa"/>
            <w:tcBorders>
              <w:top w:val="nil"/>
              <w:left w:val="nil"/>
              <w:bottom w:val="single" w:sz="4" w:space="0" w:color="auto"/>
              <w:right w:val="single" w:sz="4" w:space="0" w:color="auto"/>
            </w:tcBorders>
            <w:shd w:val="clear" w:color="auto" w:fill="auto"/>
            <w:vAlign w:val="center"/>
          </w:tcPr>
          <w:p w14:paraId="6B0695E0"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76B0998C" w14:textId="77777777" w:rsidR="00A408A6" w:rsidRPr="00066067" w:rsidRDefault="00A408A6" w:rsidP="00757227">
            <w:pPr>
              <w:jc w:val="right"/>
              <w:rPr>
                <w:rFonts w:cs="Arial"/>
                <w:sz w:val="18"/>
                <w:szCs w:val="18"/>
              </w:rPr>
            </w:pPr>
          </w:p>
        </w:tc>
      </w:tr>
      <w:tr w:rsidR="00A408A6" w:rsidRPr="00066067" w14:paraId="48516F97" w14:textId="77777777" w:rsidTr="008529FA">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3AF8BF8B" w14:textId="77777777" w:rsidR="00A408A6" w:rsidRPr="00066067" w:rsidRDefault="00A408A6" w:rsidP="00E83306">
            <w:pPr>
              <w:rPr>
                <w:rFonts w:cs="Arial"/>
                <w:sz w:val="18"/>
                <w:szCs w:val="18"/>
              </w:rPr>
            </w:pPr>
            <w:r w:rsidRPr="00066067">
              <w:rPr>
                <w:rFonts w:cs="Arial"/>
                <w:sz w:val="18"/>
                <w:szCs w:val="18"/>
              </w:rPr>
              <w:t>Leibniz-Gemeinschaft (Wettbewerbsverfahren)</w:t>
            </w:r>
          </w:p>
        </w:tc>
        <w:tc>
          <w:tcPr>
            <w:tcW w:w="1019" w:type="dxa"/>
            <w:tcBorders>
              <w:top w:val="nil"/>
              <w:left w:val="nil"/>
              <w:bottom w:val="single" w:sz="4" w:space="0" w:color="auto"/>
              <w:right w:val="single" w:sz="4" w:space="0" w:color="auto"/>
            </w:tcBorders>
            <w:shd w:val="clear" w:color="auto" w:fill="auto"/>
            <w:vAlign w:val="center"/>
          </w:tcPr>
          <w:p w14:paraId="73D8FE9A" w14:textId="77777777" w:rsidR="00A408A6" w:rsidRPr="00066067" w:rsidRDefault="00757227" w:rsidP="00757227">
            <w:pPr>
              <w:jc w:val="right"/>
              <w:rPr>
                <w:rFonts w:cs="Arial"/>
                <w:sz w:val="18"/>
                <w:szCs w:val="18"/>
              </w:rPr>
            </w:pPr>
            <w:r w:rsidRPr="00066067">
              <w:rPr>
                <w:rFonts w:cs="Arial"/>
                <w:sz w:val="18"/>
                <w:szCs w:val="18"/>
              </w:rPr>
              <w:t>300</w:t>
            </w:r>
          </w:p>
        </w:tc>
        <w:tc>
          <w:tcPr>
            <w:tcW w:w="1047" w:type="dxa"/>
            <w:tcBorders>
              <w:top w:val="nil"/>
              <w:left w:val="nil"/>
              <w:bottom w:val="single" w:sz="4" w:space="0" w:color="auto"/>
              <w:right w:val="single" w:sz="4" w:space="0" w:color="auto"/>
            </w:tcBorders>
            <w:shd w:val="clear" w:color="auto" w:fill="auto"/>
            <w:vAlign w:val="center"/>
          </w:tcPr>
          <w:p w14:paraId="66AC423E"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79763EBA" w14:textId="77777777" w:rsidR="00A408A6" w:rsidRPr="00066067" w:rsidRDefault="00A408A6" w:rsidP="00757227">
            <w:pPr>
              <w:jc w:val="right"/>
              <w:rPr>
                <w:rFonts w:cs="Arial"/>
                <w:sz w:val="18"/>
                <w:szCs w:val="18"/>
              </w:rPr>
            </w:pPr>
          </w:p>
        </w:tc>
      </w:tr>
      <w:tr w:rsidR="00A408A6" w:rsidRPr="00066067" w14:paraId="002E3473" w14:textId="77777777" w:rsidTr="008529FA">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7732BDCF" w14:textId="77777777" w:rsidR="00A408A6" w:rsidRPr="00066067" w:rsidRDefault="00A408A6" w:rsidP="00E83306">
            <w:pPr>
              <w:rPr>
                <w:rFonts w:cs="Arial"/>
                <w:sz w:val="18"/>
                <w:szCs w:val="18"/>
              </w:rPr>
            </w:pPr>
            <w:r w:rsidRPr="00066067">
              <w:rPr>
                <w:rFonts w:cs="Arial"/>
                <w:sz w:val="18"/>
                <w:szCs w:val="18"/>
              </w:rPr>
              <w:t>Bund, Länder</w:t>
            </w:r>
          </w:p>
        </w:tc>
        <w:tc>
          <w:tcPr>
            <w:tcW w:w="1019" w:type="dxa"/>
            <w:tcBorders>
              <w:top w:val="nil"/>
              <w:left w:val="nil"/>
              <w:bottom w:val="single" w:sz="4" w:space="0" w:color="auto"/>
              <w:right w:val="single" w:sz="4" w:space="0" w:color="auto"/>
            </w:tcBorders>
            <w:shd w:val="clear" w:color="auto" w:fill="auto"/>
            <w:vAlign w:val="center"/>
          </w:tcPr>
          <w:p w14:paraId="70A892C0" w14:textId="77777777" w:rsidR="00A408A6" w:rsidRPr="00066067" w:rsidRDefault="00757227" w:rsidP="00757227">
            <w:pPr>
              <w:jc w:val="right"/>
              <w:rPr>
                <w:rFonts w:cs="Arial"/>
                <w:sz w:val="18"/>
                <w:szCs w:val="18"/>
              </w:rPr>
            </w:pPr>
            <w:r w:rsidRPr="00066067">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0E12C6F7"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0167A4E9" w14:textId="77777777" w:rsidR="00A408A6" w:rsidRPr="00066067" w:rsidRDefault="00A408A6" w:rsidP="00757227">
            <w:pPr>
              <w:jc w:val="right"/>
              <w:rPr>
                <w:rFonts w:cs="Arial"/>
                <w:sz w:val="18"/>
                <w:szCs w:val="18"/>
              </w:rPr>
            </w:pPr>
          </w:p>
        </w:tc>
      </w:tr>
      <w:tr w:rsidR="00A408A6" w:rsidRPr="00066067" w14:paraId="3AD10107" w14:textId="77777777" w:rsidTr="008529FA">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079EBCEE" w14:textId="77777777" w:rsidR="00A408A6" w:rsidRPr="00066067" w:rsidRDefault="00A408A6" w:rsidP="00E83306">
            <w:pPr>
              <w:rPr>
                <w:rFonts w:cs="Arial"/>
                <w:sz w:val="18"/>
                <w:szCs w:val="18"/>
              </w:rPr>
            </w:pPr>
            <w:r w:rsidRPr="00066067">
              <w:rPr>
                <w:rFonts w:cs="Arial"/>
                <w:sz w:val="18"/>
                <w:szCs w:val="18"/>
              </w:rPr>
              <w:t>EU</w:t>
            </w:r>
          </w:p>
        </w:tc>
        <w:tc>
          <w:tcPr>
            <w:tcW w:w="1019" w:type="dxa"/>
            <w:tcBorders>
              <w:top w:val="nil"/>
              <w:left w:val="nil"/>
              <w:bottom w:val="single" w:sz="4" w:space="0" w:color="auto"/>
              <w:right w:val="single" w:sz="4" w:space="0" w:color="auto"/>
            </w:tcBorders>
            <w:shd w:val="clear" w:color="auto" w:fill="auto"/>
            <w:vAlign w:val="center"/>
          </w:tcPr>
          <w:p w14:paraId="6FC2A852" w14:textId="77777777" w:rsidR="00A408A6" w:rsidRPr="00066067" w:rsidRDefault="00757227" w:rsidP="00757227">
            <w:pPr>
              <w:jc w:val="right"/>
              <w:rPr>
                <w:rFonts w:cs="Arial"/>
                <w:sz w:val="18"/>
                <w:szCs w:val="18"/>
              </w:rPr>
            </w:pPr>
            <w:r w:rsidRPr="00066067">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19C04C86"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0144788A" w14:textId="77777777" w:rsidR="00A408A6" w:rsidRPr="00066067" w:rsidRDefault="00A408A6" w:rsidP="00757227">
            <w:pPr>
              <w:jc w:val="right"/>
              <w:rPr>
                <w:rFonts w:cs="Arial"/>
                <w:sz w:val="18"/>
                <w:szCs w:val="18"/>
              </w:rPr>
            </w:pPr>
          </w:p>
        </w:tc>
      </w:tr>
      <w:tr w:rsidR="00A408A6" w:rsidRPr="00066067" w14:paraId="7297D313" w14:textId="77777777" w:rsidTr="008529FA">
        <w:trPr>
          <w:trHeight w:val="232"/>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7F213A8A" w14:textId="77777777" w:rsidR="00A408A6" w:rsidRPr="00066067" w:rsidRDefault="00A408A6" w:rsidP="00E83306">
            <w:pPr>
              <w:rPr>
                <w:rFonts w:cs="Arial"/>
                <w:sz w:val="18"/>
                <w:szCs w:val="18"/>
              </w:rPr>
            </w:pPr>
            <w:r w:rsidRPr="00066067">
              <w:rPr>
                <w:rFonts w:cs="Arial"/>
                <w:sz w:val="18"/>
                <w:szCs w:val="18"/>
              </w:rPr>
              <w:t xml:space="preserve">Wirtschaft </w:t>
            </w:r>
          </w:p>
        </w:tc>
        <w:tc>
          <w:tcPr>
            <w:tcW w:w="1019" w:type="dxa"/>
            <w:tcBorders>
              <w:top w:val="nil"/>
              <w:left w:val="nil"/>
              <w:bottom w:val="single" w:sz="4" w:space="0" w:color="auto"/>
              <w:right w:val="single" w:sz="4" w:space="0" w:color="auto"/>
            </w:tcBorders>
            <w:shd w:val="clear" w:color="auto" w:fill="auto"/>
            <w:vAlign w:val="center"/>
          </w:tcPr>
          <w:p w14:paraId="38CFB300" w14:textId="77777777" w:rsidR="00A408A6" w:rsidRPr="00066067" w:rsidRDefault="00A408A6" w:rsidP="00757227">
            <w:pPr>
              <w:jc w:val="right"/>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1312CC03"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53294DBB" w14:textId="77777777" w:rsidR="00A408A6" w:rsidRPr="00066067" w:rsidRDefault="00A408A6" w:rsidP="00757227">
            <w:pPr>
              <w:jc w:val="right"/>
              <w:rPr>
                <w:rFonts w:cs="Arial"/>
                <w:sz w:val="18"/>
                <w:szCs w:val="18"/>
              </w:rPr>
            </w:pPr>
          </w:p>
        </w:tc>
      </w:tr>
      <w:tr w:rsidR="00A408A6" w:rsidRPr="00066067" w14:paraId="1BF1CFD4" w14:textId="77777777" w:rsidTr="008529FA">
        <w:trPr>
          <w:trHeight w:val="232"/>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45897F6E" w14:textId="77777777" w:rsidR="008B75F2" w:rsidRPr="00066067" w:rsidRDefault="00A408A6" w:rsidP="00E83306">
            <w:pPr>
              <w:rPr>
                <w:rFonts w:cs="Arial"/>
                <w:sz w:val="18"/>
                <w:szCs w:val="18"/>
              </w:rPr>
            </w:pPr>
            <w:r w:rsidRPr="00066067">
              <w:rPr>
                <w:rFonts w:cs="Arial"/>
                <w:sz w:val="18"/>
                <w:szCs w:val="18"/>
              </w:rPr>
              <w:t xml:space="preserve">Stiftungen </w:t>
            </w:r>
          </w:p>
        </w:tc>
        <w:tc>
          <w:tcPr>
            <w:tcW w:w="1019" w:type="dxa"/>
            <w:tcBorders>
              <w:top w:val="nil"/>
              <w:left w:val="nil"/>
              <w:bottom w:val="single" w:sz="4" w:space="0" w:color="auto"/>
              <w:right w:val="single" w:sz="4" w:space="0" w:color="auto"/>
            </w:tcBorders>
            <w:shd w:val="clear" w:color="auto" w:fill="auto"/>
            <w:vAlign w:val="center"/>
          </w:tcPr>
          <w:p w14:paraId="46EA7ECB" w14:textId="77777777" w:rsidR="00A408A6" w:rsidRPr="00066067" w:rsidRDefault="00A408A6" w:rsidP="00757227">
            <w:pPr>
              <w:jc w:val="right"/>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2D0F17CD"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3710D616" w14:textId="77777777" w:rsidR="00A408A6" w:rsidRPr="00066067" w:rsidRDefault="00A408A6" w:rsidP="00757227">
            <w:pPr>
              <w:jc w:val="right"/>
              <w:rPr>
                <w:rFonts w:cs="Arial"/>
                <w:sz w:val="18"/>
                <w:szCs w:val="18"/>
              </w:rPr>
            </w:pPr>
          </w:p>
        </w:tc>
      </w:tr>
      <w:tr w:rsidR="00A408A6" w:rsidRPr="00066067" w14:paraId="4CBD650C" w14:textId="77777777" w:rsidTr="008529FA">
        <w:trPr>
          <w:trHeight w:val="259"/>
          <w:jc w:val="center"/>
        </w:trPr>
        <w:tc>
          <w:tcPr>
            <w:tcW w:w="5883" w:type="dxa"/>
            <w:tcBorders>
              <w:top w:val="nil"/>
              <w:left w:val="single" w:sz="12" w:space="0" w:color="auto"/>
              <w:bottom w:val="single" w:sz="12" w:space="0" w:color="auto"/>
              <w:right w:val="single" w:sz="4" w:space="0" w:color="auto"/>
            </w:tcBorders>
            <w:shd w:val="clear" w:color="auto" w:fill="auto"/>
            <w:vAlign w:val="center"/>
          </w:tcPr>
          <w:p w14:paraId="26BEB695" w14:textId="77777777" w:rsidR="00A408A6" w:rsidRPr="00066067" w:rsidRDefault="00A408A6" w:rsidP="00E83306">
            <w:pPr>
              <w:rPr>
                <w:rFonts w:cs="Arial"/>
                <w:color w:val="0070C0"/>
                <w:sz w:val="18"/>
                <w:szCs w:val="18"/>
              </w:rPr>
            </w:pPr>
            <w:r w:rsidRPr="00066067">
              <w:rPr>
                <w:rFonts w:cs="Arial"/>
                <w:i/>
                <w:color w:val="0070C0"/>
                <w:sz w:val="18"/>
                <w:szCs w:val="18"/>
              </w:rPr>
              <w:t xml:space="preserve">ggf. andere Förderer </w:t>
            </w:r>
            <w:r w:rsidRPr="00066067">
              <w:rPr>
                <w:rFonts w:cs="Arial"/>
                <w:i/>
                <w:iCs/>
                <w:color w:val="0070C0"/>
                <w:sz w:val="18"/>
                <w:szCs w:val="18"/>
              </w:rPr>
              <w:t>(ggf. nach Herkunftsquellen weiter aufschlüsseln)</w:t>
            </w:r>
          </w:p>
        </w:tc>
        <w:tc>
          <w:tcPr>
            <w:tcW w:w="1019" w:type="dxa"/>
            <w:tcBorders>
              <w:top w:val="nil"/>
              <w:left w:val="nil"/>
              <w:bottom w:val="single" w:sz="12" w:space="0" w:color="auto"/>
              <w:right w:val="single" w:sz="4" w:space="0" w:color="auto"/>
            </w:tcBorders>
            <w:shd w:val="clear" w:color="auto" w:fill="auto"/>
            <w:vAlign w:val="center"/>
          </w:tcPr>
          <w:p w14:paraId="7D6F3F4D" w14:textId="77777777" w:rsidR="00A408A6" w:rsidRPr="00066067" w:rsidRDefault="00A408A6" w:rsidP="00757227">
            <w:pPr>
              <w:jc w:val="right"/>
              <w:rPr>
                <w:rFonts w:cs="Arial"/>
                <w:sz w:val="18"/>
                <w:szCs w:val="18"/>
              </w:rPr>
            </w:pPr>
          </w:p>
        </w:tc>
        <w:tc>
          <w:tcPr>
            <w:tcW w:w="1047" w:type="dxa"/>
            <w:tcBorders>
              <w:top w:val="nil"/>
              <w:left w:val="nil"/>
              <w:bottom w:val="single" w:sz="12" w:space="0" w:color="auto"/>
              <w:right w:val="single" w:sz="4" w:space="0" w:color="auto"/>
            </w:tcBorders>
            <w:shd w:val="clear" w:color="auto" w:fill="auto"/>
            <w:vAlign w:val="center"/>
          </w:tcPr>
          <w:p w14:paraId="2FDC709F" w14:textId="77777777" w:rsidR="00A408A6" w:rsidRPr="00066067" w:rsidRDefault="00A408A6" w:rsidP="00757227">
            <w:pPr>
              <w:jc w:val="right"/>
              <w:rPr>
                <w:rFonts w:cs="Arial"/>
                <w:sz w:val="18"/>
                <w:szCs w:val="18"/>
              </w:rPr>
            </w:pPr>
          </w:p>
        </w:tc>
        <w:tc>
          <w:tcPr>
            <w:tcW w:w="1099" w:type="dxa"/>
            <w:tcBorders>
              <w:top w:val="nil"/>
              <w:left w:val="nil"/>
              <w:bottom w:val="single" w:sz="12" w:space="0" w:color="auto"/>
              <w:right w:val="single" w:sz="12" w:space="0" w:color="auto"/>
            </w:tcBorders>
            <w:shd w:val="clear" w:color="auto" w:fill="auto"/>
            <w:vAlign w:val="center"/>
          </w:tcPr>
          <w:p w14:paraId="36D96325" w14:textId="77777777" w:rsidR="00A408A6" w:rsidRPr="00066067" w:rsidRDefault="00A408A6" w:rsidP="00757227">
            <w:pPr>
              <w:jc w:val="right"/>
              <w:rPr>
                <w:rFonts w:cs="Arial"/>
                <w:sz w:val="18"/>
                <w:szCs w:val="18"/>
              </w:rPr>
            </w:pPr>
          </w:p>
        </w:tc>
      </w:tr>
      <w:tr w:rsidR="00A408A6" w:rsidRPr="00066067" w14:paraId="101BD7B8" w14:textId="77777777" w:rsidTr="008529FA">
        <w:trPr>
          <w:trHeight w:val="245"/>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18DA58B3" w14:textId="77777777" w:rsidR="00A408A6" w:rsidRPr="00066067" w:rsidRDefault="00A408A6" w:rsidP="00E83306">
            <w:pPr>
              <w:rPr>
                <w:rFonts w:cs="Arial"/>
                <w:b/>
                <w:bCs/>
                <w:sz w:val="18"/>
                <w:szCs w:val="18"/>
              </w:rPr>
            </w:pPr>
            <w:r w:rsidRPr="00066067">
              <w:rPr>
                <w:rFonts w:cs="Arial"/>
                <w:b/>
                <w:bCs/>
                <w:sz w:val="18"/>
                <w:szCs w:val="18"/>
              </w:rPr>
              <w:t>Erträge aus Leistungen</w:t>
            </w:r>
            <w:r w:rsidR="00757227" w:rsidRPr="00066067">
              <w:rPr>
                <w:rFonts w:cs="Arial"/>
                <w:b/>
                <w:bCs/>
                <w:sz w:val="18"/>
                <w:szCs w:val="18"/>
              </w:rPr>
              <w:t xml:space="preserve"> (in T€)</w:t>
            </w:r>
          </w:p>
        </w:tc>
        <w:tc>
          <w:tcPr>
            <w:tcW w:w="1019" w:type="dxa"/>
            <w:tcBorders>
              <w:top w:val="single" w:sz="12" w:space="0" w:color="auto"/>
              <w:left w:val="nil"/>
              <w:bottom w:val="single" w:sz="4" w:space="0" w:color="auto"/>
              <w:right w:val="single" w:sz="4" w:space="0" w:color="auto"/>
            </w:tcBorders>
            <w:shd w:val="clear" w:color="auto" w:fill="auto"/>
            <w:vAlign w:val="center"/>
          </w:tcPr>
          <w:p w14:paraId="0B898E9E" w14:textId="77777777" w:rsidR="00A408A6" w:rsidRPr="00066067" w:rsidRDefault="00757227" w:rsidP="00757227">
            <w:pPr>
              <w:jc w:val="right"/>
              <w:rPr>
                <w:rFonts w:cs="Arial"/>
                <w:b/>
                <w:bCs/>
                <w:sz w:val="18"/>
                <w:szCs w:val="18"/>
              </w:rPr>
            </w:pPr>
            <w:r w:rsidRPr="00066067">
              <w:rPr>
                <w:rFonts w:cs="Arial"/>
                <w:b/>
                <w:bCs/>
                <w:sz w:val="18"/>
                <w:szCs w:val="18"/>
              </w:rPr>
              <w:t>1.000</w:t>
            </w:r>
          </w:p>
        </w:tc>
        <w:tc>
          <w:tcPr>
            <w:tcW w:w="1047" w:type="dxa"/>
            <w:tcBorders>
              <w:top w:val="single" w:sz="12" w:space="0" w:color="auto"/>
              <w:left w:val="nil"/>
              <w:bottom w:val="single" w:sz="4" w:space="0" w:color="auto"/>
              <w:right w:val="single" w:sz="4" w:space="0" w:color="auto"/>
            </w:tcBorders>
            <w:shd w:val="clear" w:color="auto" w:fill="auto"/>
            <w:vAlign w:val="center"/>
          </w:tcPr>
          <w:p w14:paraId="3730F0BB" w14:textId="77777777" w:rsidR="00A408A6" w:rsidRPr="00066067" w:rsidRDefault="00A408A6" w:rsidP="00757227">
            <w:pPr>
              <w:jc w:val="right"/>
              <w:rPr>
                <w:rFonts w:cs="Arial"/>
                <w:b/>
                <w:bCs/>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6B900BA6" w14:textId="77777777" w:rsidR="00A408A6" w:rsidRPr="00066067" w:rsidRDefault="00A408A6" w:rsidP="00757227">
            <w:pPr>
              <w:jc w:val="right"/>
              <w:rPr>
                <w:rFonts w:cs="Arial"/>
                <w:b/>
                <w:bCs/>
                <w:sz w:val="18"/>
                <w:szCs w:val="18"/>
              </w:rPr>
            </w:pPr>
          </w:p>
        </w:tc>
      </w:tr>
      <w:tr w:rsidR="00A408A6" w:rsidRPr="00066067" w14:paraId="48BF0175" w14:textId="77777777" w:rsidTr="008529FA">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172F5D6D" w14:textId="77777777" w:rsidR="00A408A6" w:rsidRPr="00066067" w:rsidRDefault="00A408A6" w:rsidP="00E83306">
            <w:pPr>
              <w:rPr>
                <w:rFonts w:cs="Arial"/>
                <w:sz w:val="18"/>
                <w:szCs w:val="18"/>
              </w:rPr>
            </w:pPr>
            <w:r w:rsidRPr="00066067">
              <w:rPr>
                <w:rFonts w:cs="Arial"/>
                <w:sz w:val="18"/>
                <w:szCs w:val="18"/>
              </w:rPr>
              <w:t>Erträge aus Auftragsarbeiten</w:t>
            </w:r>
          </w:p>
        </w:tc>
        <w:tc>
          <w:tcPr>
            <w:tcW w:w="1019" w:type="dxa"/>
            <w:tcBorders>
              <w:top w:val="nil"/>
              <w:left w:val="nil"/>
              <w:bottom w:val="single" w:sz="4" w:space="0" w:color="auto"/>
              <w:right w:val="single" w:sz="4" w:space="0" w:color="auto"/>
            </w:tcBorders>
            <w:shd w:val="clear" w:color="auto" w:fill="auto"/>
            <w:vAlign w:val="center"/>
          </w:tcPr>
          <w:p w14:paraId="0F1FDF30" w14:textId="77777777" w:rsidR="00A408A6" w:rsidRPr="00066067" w:rsidRDefault="00757227" w:rsidP="00757227">
            <w:pPr>
              <w:jc w:val="right"/>
              <w:rPr>
                <w:rFonts w:cs="Arial"/>
                <w:sz w:val="18"/>
                <w:szCs w:val="18"/>
              </w:rPr>
            </w:pPr>
            <w:r w:rsidRPr="00066067">
              <w:rPr>
                <w:rFonts w:cs="Arial"/>
                <w:sz w:val="18"/>
                <w:szCs w:val="18"/>
              </w:rPr>
              <w:t>500</w:t>
            </w:r>
          </w:p>
        </w:tc>
        <w:tc>
          <w:tcPr>
            <w:tcW w:w="1047" w:type="dxa"/>
            <w:tcBorders>
              <w:top w:val="nil"/>
              <w:left w:val="nil"/>
              <w:bottom w:val="single" w:sz="4" w:space="0" w:color="auto"/>
              <w:right w:val="single" w:sz="4" w:space="0" w:color="auto"/>
            </w:tcBorders>
            <w:shd w:val="clear" w:color="auto" w:fill="auto"/>
            <w:vAlign w:val="center"/>
          </w:tcPr>
          <w:p w14:paraId="54C1FDF1"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3137E7A9" w14:textId="77777777" w:rsidR="00A408A6" w:rsidRPr="00066067" w:rsidRDefault="00A408A6" w:rsidP="00757227">
            <w:pPr>
              <w:jc w:val="right"/>
              <w:rPr>
                <w:rFonts w:cs="Arial"/>
                <w:sz w:val="18"/>
                <w:szCs w:val="18"/>
              </w:rPr>
            </w:pPr>
          </w:p>
        </w:tc>
      </w:tr>
      <w:tr w:rsidR="00A408A6" w:rsidRPr="00066067" w14:paraId="476A0111" w14:textId="77777777" w:rsidTr="008529FA">
        <w:trPr>
          <w:trHeight w:val="220"/>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62A7AEC8" w14:textId="77777777" w:rsidR="00A408A6" w:rsidRPr="00066067" w:rsidRDefault="00A408A6" w:rsidP="00E83306">
            <w:pPr>
              <w:rPr>
                <w:rFonts w:cs="Arial"/>
                <w:sz w:val="18"/>
                <w:szCs w:val="18"/>
              </w:rPr>
            </w:pPr>
            <w:r w:rsidRPr="00066067">
              <w:rPr>
                <w:rFonts w:cs="Arial"/>
                <w:sz w:val="18"/>
                <w:szCs w:val="18"/>
              </w:rPr>
              <w:t>Erträge aus Publikationen</w:t>
            </w:r>
          </w:p>
        </w:tc>
        <w:tc>
          <w:tcPr>
            <w:tcW w:w="1019" w:type="dxa"/>
            <w:tcBorders>
              <w:top w:val="nil"/>
              <w:left w:val="nil"/>
              <w:bottom w:val="single" w:sz="4" w:space="0" w:color="auto"/>
              <w:right w:val="single" w:sz="4" w:space="0" w:color="auto"/>
            </w:tcBorders>
            <w:shd w:val="clear" w:color="auto" w:fill="auto"/>
            <w:vAlign w:val="center"/>
          </w:tcPr>
          <w:p w14:paraId="55E92138" w14:textId="77777777" w:rsidR="00A408A6" w:rsidRPr="00066067" w:rsidRDefault="00757227" w:rsidP="00757227">
            <w:pPr>
              <w:jc w:val="right"/>
              <w:rPr>
                <w:rFonts w:cs="Arial"/>
                <w:sz w:val="18"/>
                <w:szCs w:val="18"/>
              </w:rPr>
            </w:pPr>
            <w:r w:rsidRPr="00066067">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6BAC5721"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4D977B82" w14:textId="77777777" w:rsidR="00A408A6" w:rsidRPr="00066067" w:rsidRDefault="00A408A6" w:rsidP="00757227">
            <w:pPr>
              <w:jc w:val="right"/>
              <w:rPr>
                <w:rFonts w:cs="Arial"/>
                <w:sz w:val="18"/>
                <w:szCs w:val="18"/>
              </w:rPr>
            </w:pPr>
          </w:p>
        </w:tc>
      </w:tr>
      <w:tr w:rsidR="00A408A6" w:rsidRPr="00066067" w14:paraId="1A11C07D" w14:textId="77777777" w:rsidTr="008529FA">
        <w:trPr>
          <w:trHeight w:val="44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48B7D705" w14:textId="77777777" w:rsidR="00A408A6" w:rsidRPr="00066067" w:rsidRDefault="00A408A6" w:rsidP="00E83306">
            <w:pPr>
              <w:rPr>
                <w:rFonts w:cs="Arial"/>
                <w:sz w:val="18"/>
                <w:szCs w:val="18"/>
              </w:rPr>
            </w:pPr>
            <w:r w:rsidRPr="00066067">
              <w:rPr>
                <w:rFonts w:cs="Arial"/>
                <w:sz w:val="18"/>
                <w:szCs w:val="18"/>
              </w:rPr>
              <w:t>Erträge aus der Verwertung geistigen Eigentums, für das die Einrichtung ein gewerbliches Schutzrecht hält (Patente, Gebrauchsmuster)</w:t>
            </w:r>
          </w:p>
        </w:tc>
        <w:tc>
          <w:tcPr>
            <w:tcW w:w="1019" w:type="dxa"/>
            <w:tcBorders>
              <w:top w:val="nil"/>
              <w:left w:val="nil"/>
              <w:bottom w:val="single" w:sz="4" w:space="0" w:color="auto"/>
              <w:right w:val="single" w:sz="4" w:space="0" w:color="auto"/>
            </w:tcBorders>
            <w:shd w:val="clear" w:color="auto" w:fill="auto"/>
            <w:vAlign w:val="center"/>
          </w:tcPr>
          <w:p w14:paraId="4FC0BF98" w14:textId="77777777" w:rsidR="00A408A6" w:rsidRPr="00066067" w:rsidRDefault="00757227" w:rsidP="00757227">
            <w:pPr>
              <w:jc w:val="right"/>
              <w:rPr>
                <w:rFonts w:cs="Arial"/>
                <w:sz w:val="18"/>
                <w:szCs w:val="18"/>
              </w:rPr>
            </w:pPr>
            <w:r w:rsidRPr="00066067">
              <w:rPr>
                <w:rFonts w:cs="Arial"/>
                <w:sz w:val="18"/>
                <w:szCs w:val="18"/>
              </w:rPr>
              <w:t>400</w:t>
            </w:r>
          </w:p>
        </w:tc>
        <w:tc>
          <w:tcPr>
            <w:tcW w:w="1047" w:type="dxa"/>
            <w:tcBorders>
              <w:top w:val="nil"/>
              <w:left w:val="nil"/>
              <w:bottom w:val="single" w:sz="4" w:space="0" w:color="auto"/>
              <w:right w:val="single" w:sz="4" w:space="0" w:color="auto"/>
            </w:tcBorders>
            <w:shd w:val="clear" w:color="auto" w:fill="auto"/>
            <w:vAlign w:val="center"/>
          </w:tcPr>
          <w:p w14:paraId="30830FD3"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2F02D0D1" w14:textId="77777777" w:rsidR="00A408A6" w:rsidRPr="00066067" w:rsidRDefault="00A408A6" w:rsidP="00757227">
            <w:pPr>
              <w:jc w:val="right"/>
              <w:rPr>
                <w:rFonts w:cs="Arial"/>
                <w:sz w:val="18"/>
                <w:szCs w:val="18"/>
              </w:rPr>
            </w:pPr>
          </w:p>
        </w:tc>
      </w:tr>
      <w:tr w:rsidR="00A408A6" w:rsidRPr="00066067" w14:paraId="3A101083" w14:textId="77777777" w:rsidTr="008529FA">
        <w:trPr>
          <w:trHeight w:val="44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361237BA" w14:textId="77777777" w:rsidR="00A408A6" w:rsidRPr="00066067" w:rsidRDefault="00A408A6" w:rsidP="00E83306">
            <w:pPr>
              <w:rPr>
                <w:rFonts w:cs="Arial"/>
                <w:sz w:val="18"/>
                <w:szCs w:val="18"/>
              </w:rPr>
            </w:pPr>
            <w:r w:rsidRPr="00066067">
              <w:rPr>
                <w:rFonts w:cs="Arial"/>
                <w:sz w:val="18"/>
                <w:szCs w:val="18"/>
              </w:rPr>
              <w:t>Erträge aus der Verwertung geistigen Eigentums ohne gewerbliches Schutzrecht</w:t>
            </w:r>
          </w:p>
        </w:tc>
        <w:tc>
          <w:tcPr>
            <w:tcW w:w="1019" w:type="dxa"/>
            <w:tcBorders>
              <w:top w:val="nil"/>
              <w:left w:val="nil"/>
              <w:bottom w:val="single" w:sz="4" w:space="0" w:color="auto"/>
              <w:right w:val="single" w:sz="4" w:space="0" w:color="auto"/>
            </w:tcBorders>
            <w:shd w:val="clear" w:color="auto" w:fill="auto"/>
            <w:vAlign w:val="center"/>
          </w:tcPr>
          <w:p w14:paraId="73F0BCE0" w14:textId="77777777" w:rsidR="00A408A6" w:rsidRPr="00066067" w:rsidRDefault="00A408A6" w:rsidP="00757227">
            <w:pPr>
              <w:jc w:val="right"/>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758AC333" w14:textId="77777777" w:rsidR="00A408A6" w:rsidRPr="00066067" w:rsidRDefault="00A408A6" w:rsidP="00757227">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676F7608" w14:textId="77777777" w:rsidR="00A408A6" w:rsidRPr="00066067" w:rsidRDefault="00A408A6" w:rsidP="00757227">
            <w:pPr>
              <w:jc w:val="right"/>
              <w:rPr>
                <w:rFonts w:cs="Arial"/>
                <w:sz w:val="18"/>
                <w:szCs w:val="18"/>
              </w:rPr>
            </w:pPr>
          </w:p>
        </w:tc>
      </w:tr>
      <w:tr w:rsidR="00A408A6" w:rsidRPr="00066067" w14:paraId="64A244AC" w14:textId="77777777" w:rsidTr="008529FA">
        <w:trPr>
          <w:trHeight w:val="245"/>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155631E2" w14:textId="77777777" w:rsidR="00A408A6" w:rsidRPr="00066067" w:rsidRDefault="00A408A6" w:rsidP="00E83306">
            <w:pPr>
              <w:rPr>
                <w:rFonts w:cs="Arial"/>
                <w:i/>
                <w:iCs/>
                <w:color w:val="0070C0"/>
                <w:sz w:val="18"/>
                <w:szCs w:val="18"/>
              </w:rPr>
            </w:pPr>
            <w:r w:rsidRPr="00066067">
              <w:rPr>
                <w:rFonts w:cs="Arial"/>
                <w:i/>
                <w:iCs/>
                <w:color w:val="0070C0"/>
                <w:sz w:val="18"/>
                <w:szCs w:val="18"/>
              </w:rPr>
              <w:t xml:space="preserve">ggf. Erträge für weitere spezifisch zu benennende Leistungen </w:t>
            </w:r>
          </w:p>
        </w:tc>
        <w:tc>
          <w:tcPr>
            <w:tcW w:w="1019" w:type="dxa"/>
            <w:tcBorders>
              <w:top w:val="single" w:sz="4" w:space="0" w:color="auto"/>
              <w:left w:val="nil"/>
              <w:bottom w:val="single" w:sz="12" w:space="0" w:color="auto"/>
              <w:right w:val="single" w:sz="4" w:space="0" w:color="auto"/>
            </w:tcBorders>
            <w:shd w:val="clear" w:color="auto" w:fill="auto"/>
            <w:vAlign w:val="center"/>
          </w:tcPr>
          <w:p w14:paraId="26C458BC" w14:textId="77777777" w:rsidR="00A408A6" w:rsidRPr="00066067" w:rsidRDefault="00A408A6" w:rsidP="00757227">
            <w:pPr>
              <w:jc w:val="right"/>
              <w:rPr>
                <w:rFonts w:cs="Arial"/>
                <w:sz w:val="18"/>
                <w:szCs w:val="18"/>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558CEF86" w14:textId="77777777" w:rsidR="00A408A6" w:rsidRPr="00066067" w:rsidRDefault="00A408A6" w:rsidP="00757227">
            <w:pPr>
              <w:jc w:val="right"/>
              <w:rPr>
                <w:rFonts w:cs="Arial"/>
                <w:sz w:val="18"/>
                <w:szCs w:val="18"/>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1ACDCF9C" w14:textId="77777777" w:rsidR="00A408A6" w:rsidRPr="00066067" w:rsidRDefault="00A408A6" w:rsidP="00757227">
            <w:pPr>
              <w:jc w:val="right"/>
              <w:rPr>
                <w:rFonts w:cs="Arial"/>
                <w:sz w:val="18"/>
                <w:szCs w:val="18"/>
              </w:rPr>
            </w:pPr>
          </w:p>
        </w:tc>
      </w:tr>
      <w:tr w:rsidR="00A408A6" w:rsidRPr="00066067" w14:paraId="607D1B45" w14:textId="77777777" w:rsidTr="008529FA">
        <w:trPr>
          <w:trHeight w:val="116"/>
          <w:jc w:val="center"/>
        </w:trPr>
        <w:tc>
          <w:tcPr>
            <w:tcW w:w="5883" w:type="dxa"/>
            <w:tcBorders>
              <w:top w:val="single" w:sz="12" w:space="0" w:color="auto"/>
              <w:left w:val="nil"/>
              <w:bottom w:val="single" w:sz="12" w:space="0" w:color="auto"/>
              <w:right w:val="nil"/>
            </w:tcBorders>
            <w:shd w:val="clear" w:color="auto" w:fill="auto"/>
            <w:noWrap/>
            <w:vAlign w:val="center"/>
          </w:tcPr>
          <w:p w14:paraId="403172BF" w14:textId="77777777" w:rsidR="00A408A6" w:rsidRPr="00066067" w:rsidRDefault="00A408A6" w:rsidP="00E83306">
            <w:pPr>
              <w:rPr>
                <w:rFonts w:cs="Arial"/>
                <w:sz w:val="18"/>
                <w:szCs w:val="18"/>
              </w:rPr>
            </w:pPr>
          </w:p>
        </w:tc>
        <w:tc>
          <w:tcPr>
            <w:tcW w:w="1019" w:type="dxa"/>
            <w:tcBorders>
              <w:top w:val="single" w:sz="12" w:space="0" w:color="auto"/>
              <w:left w:val="nil"/>
              <w:bottom w:val="single" w:sz="12" w:space="0" w:color="auto"/>
              <w:right w:val="nil"/>
            </w:tcBorders>
            <w:shd w:val="clear" w:color="auto" w:fill="auto"/>
            <w:vAlign w:val="center"/>
          </w:tcPr>
          <w:p w14:paraId="440BD151" w14:textId="77777777" w:rsidR="00A408A6" w:rsidRPr="00066067" w:rsidRDefault="00A408A6" w:rsidP="00E83306">
            <w:pPr>
              <w:jc w:val="center"/>
              <w:rPr>
                <w:rFonts w:cs="Arial"/>
                <w:b/>
                <w:bCs/>
                <w:sz w:val="18"/>
                <w:szCs w:val="18"/>
              </w:rPr>
            </w:pPr>
          </w:p>
        </w:tc>
        <w:tc>
          <w:tcPr>
            <w:tcW w:w="1047" w:type="dxa"/>
            <w:tcBorders>
              <w:top w:val="single" w:sz="12" w:space="0" w:color="auto"/>
              <w:left w:val="nil"/>
              <w:bottom w:val="single" w:sz="12" w:space="0" w:color="auto"/>
              <w:right w:val="nil"/>
            </w:tcBorders>
            <w:shd w:val="clear" w:color="auto" w:fill="auto"/>
            <w:vAlign w:val="center"/>
          </w:tcPr>
          <w:p w14:paraId="1469F8A7" w14:textId="77777777" w:rsidR="00A408A6" w:rsidRPr="00066067" w:rsidRDefault="00A408A6" w:rsidP="00E83306">
            <w:pPr>
              <w:jc w:val="center"/>
              <w:rPr>
                <w:rFonts w:cs="Arial"/>
                <w:b/>
                <w:bCs/>
                <w:sz w:val="18"/>
                <w:szCs w:val="18"/>
              </w:rPr>
            </w:pPr>
          </w:p>
        </w:tc>
        <w:tc>
          <w:tcPr>
            <w:tcW w:w="1099" w:type="dxa"/>
            <w:tcBorders>
              <w:top w:val="single" w:sz="12" w:space="0" w:color="auto"/>
              <w:left w:val="nil"/>
              <w:bottom w:val="single" w:sz="12" w:space="0" w:color="auto"/>
              <w:right w:val="nil"/>
            </w:tcBorders>
            <w:shd w:val="clear" w:color="auto" w:fill="auto"/>
            <w:vAlign w:val="center"/>
          </w:tcPr>
          <w:p w14:paraId="4074EB8B" w14:textId="77777777" w:rsidR="00A408A6" w:rsidRPr="00066067" w:rsidRDefault="00A408A6" w:rsidP="00E83306">
            <w:pPr>
              <w:jc w:val="center"/>
              <w:rPr>
                <w:rFonts w:cs="Arial"/>
                <w:b/>
                <w:bCs/>
                <w:sz w:val="18"/>
                <w:szCs w:val="18"/>
              </w:rPr>
            </w:pPr>
          </w:p>
        </w:tc>
      </w:tr>
      <w:tr w:rsidR="00A408A6" w:rsidRPr="00066067" w14:paraId="07AD1239" w14:textId="77777777" w:rsidTr="008529FA">
        <w:trPr>
          <w:trHeight w:val="220"/>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A8C15DC" w14:textId="77777777" w:rsidR="00A408A6" w:rsidRPr="00066067" w:rsidRDefault="00A408A6" w:rsidP="00E83306">
            <w:pPr>
              <w:rPr>
                <w:rFonts w:cs="Arial"/>
                <w:sz w:val="18"/>
                <w:szCs w:val="18"/>
              </w:rPr>
            </w:pPr>
            <w:r w:rsidRPr="00066067">
              <w:rPr>
                <w:rFonts w:cs="Arial"/>
                <w:sz w:val="18"/>
                <w:szCs w:val="18"/>
              </w:rPr>
              <w:t>Monografien</w:t>
            </w:r>
          </w:p>
        </w:tc>
        <w:tc>
          <w:tcPr>
            <w:tcW w:w="1019" w:type="dxa"/>
            <w:tcBorders>
              <w:top w:val="single" w:sz="12" w:space="0" w:color="auto"/>
              <w:left w:val="nil"/>
              <w:bottom w:val="single" w:sz="4" w:space="0" w:color="auto"/>
              <w:right w:val="single" w:sz="4" w:space="0" w:color="auto"/>
            </w:tcBorders>
            <w:shd w:val="clear" w:color="auto" w:fill="auto"/>
            <w:vAlign w:val="center"/>
          </w:tcPr>
          <w:p w14:paraId="2B2F7310" w14:textId="77777777" w:rsidR="00A408A6" w:rsidRPr="00066067" w:rsidRDefault="00A408A6" w:rsidP="00E83306">
            <w:pPr>
              <w:jc w:val="center"/>
              <w:rPr>
                <w:rFonts w:cs="Arial"/>
                <w:sz w:val="18"/>
                <w:szCs w:val="18"/>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565DF3FE" w14:textId="77777777" w:rsidR="00A408A6" w:rsidRPr="00066067" w:rsidRDefault="00A408A6" w:rsidP="00E83306">
            <w:pPr>
              <w:jc w:val="center"/>
              <w:rPr>
                <w:rFonts w:cs="Arial"/>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6D66468A" w14:textId="77777777" w:rsidR="00A408A6" w:rsidRPr="00066067" w:rsidRDefault="00A408A6" w:rsidP="00E83306">
            <w:pPr>
              <w:jc w:val="center"/>
              <w:rPr>
                <w:rFonts w:cs="Arial"/>
                <w:sz w:val="18"/>
                <w:szCs w:val="18"/>
              </w:rPr>
            </w:pPr>
          </w:p>
        </w:tc>
      </w:tr>
      <w:tr w:rsidR="00A408A6" w:rsidRPr="00066067" w14:paraId="03F51042" w14:textId="77777777" w:rsidTr="008529FA">
        <w:trPr>
          <w:trHeight w:val="285"/>
          <w:jc w:val="center"/>
        </w:trPr>
        <w:tc>
          <w:tcPr>
            <w:tcW w:w="5883" w:type="dxa"/>
            <w:tcBorders>
              <w:top w:val="nil"/>
              <w:left w:val="single" w:sz="12" w:space="0" w:color="auto"/>
              <w:bottom w:val="single" w:sz="4" w:space="0" w:color="auto"/>
              <w:right w:val="single" w:sz="4" w:space="0" w:color="auto"/>
            </w:tcBorders>
            <w:shd w:val="clear" w:color="auto" w:fill="auto"/>
            <w:noWrap/>
            <w:vAlign w:val="center"/>
          </w:tcPr>
          <w:p w14:paraId="15A0D260" w14:textId="77777777" w:rsidR="00A408A6" w:rsidRPr="00066067" w:rsidRDefault="00A408A6" w:rsidP="005030DB">
            <w:pPr>
              <w:rPr>
                <w:rFonts w:cs="Arial"/>
                <w:sz w:val="18"/>
                <w:szCs w:val="18"/>
              </w:rPr>
            </w:pPr>
            <w:r w:rsidRPr="00066067">
              <w:rPr>
                <w:rFonts w:cs="Arial"/>
                <w:sz w:val="18"/>
                <w:szCs w:val="18"/>
              </w:rPr>
              <w:t>Einzelbeiträge in Sammelwerken</w:t>
            </w:r>
            <w:r w:rsidR="00813D92" w:rsidRPr="00066067">
              <w:rPr>
                <w:rFonts w:cs="Arial"/>
                <w:sz w:val="18"/>
                <w:szCs w:val="18"/>
              </w:rPr>
              <w:t xml:space="preserve"> </w:t>
            </w:r>
          </w:p>
        </w:tc>
        <w:tc>
          <w:tcPr>
            <w:tcW w:w="1019" w:type="dxa"/>
            <w:tcBorders>
              <w:top w:val="nil"/>
              <w:left w:val="nil"/>
              <w:bottom w:val="single" w:sz="4" w:space="0" w:color="auto"/>
              <w:right w:val="single" w:sz="4" w:space="0" w:color="auto"/>
            </w:tcBorders>
            <w:shd w:val="clear" w:color="auto" w:fill="auto"/>
            <w:vAlign w:val="center"/>
          </w:tcPr>
          <w:p w14:paraId="55B37328" w14:textId="77777777" w:rsidR="00A408A6" w:rsidRPr="00066067" w:rsidRDefault="00A408A6" w:rsidP="00E83306">
            <w:pPr>
              <w:jc w:val="center"/>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6055ADE8" w14:textId="77777777" w:rsidR="00A408A6" w:rsidRPr="00066067" w:rsidRDefault="00A408A6" w:rsidP="00E83306">
            <w:pPr>
              <w:jc w:val="center"/>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51FD7818" w14:textId="77777777" w:rsidR="00A408A6" w:rsidRPr="00066067" w:rsidRDefault="00A408A6" w:rsidP="00E83306">
            <w:pPr>
              <w:jc w:val="center"/>
              <w:rPr>
                <w:rFonts w:cs="Arial"/>
                <w:sz w:val="18"/>
                <w:szCs w:val="18"/>
              </w:rPr>
            </w:pPr>
          </w:p>
        </w:tc>
      </w:tr>
      <w:tr w:rsidR="00A408A6" w:rsidRPr="00066067" w14:paraId="63CC062B" w14:textId="77777777" w:rsidTr="008529FA">
        <w:trPr>
          <w:trHeight w:val="206"/>
          <w:jc w:val="center"/>
        </w:trPr>
        <w:tc>
          <w:tcPr>
            <w:tcW w:w="5883" w:type="dxa"/>
            <w:tcBorders>
              <w:top w:val="nil"/>
              <w:left w:val="single" w:sz="12" w:space="0" w:color="auto"/>
              <w:bottom w:val="single" w:sz="4" w:space="0" w:color="auto"/>
              <w:right w:val="single" w:sz="4" w:space="0" w:color="auto"/>
            </w:tcBorders>
            <w:shd w:val="clear" w:color="auto" w:fill="auto"/>
            <w:noWrap/>
            <w:vAlign w:val="center"/>
          </w:tcPr>
          <w:p w14:paraId="6B7D57CA" w14:textId="77777777" w:rsidR="00A408A6" w:rsidRPr="00066067" w:rsidRDefault="00A408A6" w:rsidP="008529FA">
            <w:pPr>
              <w:rPr>
                <w:rFonts w:cs="Arial"/>
                <w:sz w:val="18"/>
                <w:szCs w:val="18"/>
                <w:highlight w:val="yellow"/>
              </w:rPr>
            </w:pPr>
            <w:r w:rsidRPr="00066067">
              <w:rPr>
                <w:rFonts w:cs="Arial"/>
                <w:sz w:val="18"/>
                <w:szCs w:val="18"/>
              </w:rPr>
              <w:t>Aufsätze in Zeitschriften mit Begutachtungssystem</w:t>
            </w:r>
            <w:r w:rsidR="00D12D64" w:rsidRPr="00066067">
              <w:rPr>
                <w:rFonts w:cs="Arial"/>
                <w:sz w:val="18"/>
                <w:szCs w:val="18"/>
              </w:rPr>
              <w:t xml:space="preserve"> (</w:t>
            </w:r>
            <w:r w:rsidR="008529FA" w:rsidRPr="00066067">
              <w:rPr>
                <w:rFonts w:cs="Arial"/>
                <w:sz w:val="18"/>
                <w:szCs w:val="18"/>
              </w:rPr>
              <w:t>soweit Beiträge angenommen, aber noch nicht erschienen sind, können diese im jeweiligen Jahr zusätzlich in Klammern angegeben werden</w:t>
            </w:r>
            <w:r w:rsidR="00D12D64" w:rsidRPr="00066067">
              <w:rPr>
                <w:rFonts w:cs="Arial"/>
                <w:sz w:val="18"/>
                <w:szCs w:val="18"/>
              </w:rPr>
              <w:t>)</w:t>
            </w:r>
          </w:p>
        </w:tc>
        <w:tc>
          <w:tcPr>
            <w:tcW w:w="1019" w:type="dxa"/>
            <w:tcBorders>
              <w:top w:val="nil"/>
              <w:left w:val="nil"/>
              <w:bottom w:val="single" w:sz="4" w:space="0" w:color="auto"/>
              <w:right w:val="single" w:sz="4" w:space="0" w:color="auto"/>
            </w:tcBorders>
            <w:shd w:val="clear" w:color="auto" w:fill="auto"/>
            <w:vAlign w:val="center"/>
          </w:tcPr>
          <w:p w14:paraId="429DD9D7" w14:textId="77777777" w:rsidR="00A408A6" w:rsidRPr="00066067" w:rsidRDefault="00A408A6" w:rsidP="00E83306">
            <w:pPr>
              <w:jc w:val="center"/>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3CBAF7E1" w14:textId="77777777" w:rsidR="00A408A6" w:rsidRPr="00066067" w:rsidRDefault="00A408A6" w:rsidP="00E83306">
            <w:pPr>
              <w:jc w:val="center"/>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6BC4465B" w14:textId="77777777" w:rsidR="00A408A6" w:rsidRPr="00066067" w:rsidRDefault="00A408A6" w:rsidP="00E83306">
            <w:pPr>
              <w:jc w:val="center"/>
              <w:rPr>
                <w:rFonts w:cs="Arial"/>
                <w:sz w:val="18"/>
                <w:szCs w:val="18"/>
              </w:rPr>
            </w:pPr>
          </w:p>
        </w:tc>
      </w:tr>
      <w:tr w:rsidR="00A408A6" w:rsidRPr="00066067" w14:paraId="08014D40" w14:textId="77777777" w:rsidTr="008529FA">
        <w:trPr>
          <w:trHeight w:val="232"/>
          <w:jc w:val="center"/>
        </w:trPr>
        <w:tc>
          <w:tcPr>
            <w:tcW w:w="588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5159C3B" w14:textId="77777777" w:rsidR="00A408A6" w:rsidRPr="00066067" w:rsidRDefault="00A408A6" w:rsidP="00E83306">
            <w:pPr>
              <w:rPr>
                <w:rFonts w:cs="Arial"/>
                <w:sz w:val="18"/>
                <w:szCs w:val="18"/>
              </w:rPr>
            </w:pPr>
            <w:r w:rsidRPr="00066067">
              <w:rPr>
                <w:rFonts w:cs="Arial"/>
                <w:sz w:val="18"/>
                <w:szCs w:val="18"/>
              </w:rPr>
              <w:t>Aufsätze in übrigen Zeitschriften</w:t>
            </w:r>
          </w:p>
        </w:tc>
        <w:tc>
          <w:tcPr>
            <w:tcW w:w="1019" w:type="dxa"/>
            <w:tcBorders>
              <w:top w:val="nil"/>
              <w:left w:val="nil"/>
              <w:bottom w:val="single" w:sz="4" w:space="0" w:color="auto"/>
              <w:right w:val="single" w:sz="4" w:space="0" w:color="auto"/>
            </w:tcBorders>
            <w:shd w:val="clear" w:color="auto" w:fill="auto"/>
            <w:vAlign w:val="center"/>
          </w:tcPr>
          <w:p w14:paraId="49173988" w14:textId="77777777" w:rsidR="00A408A6" w:rsidRPr="00066067" w:rsidRDefault="00A408A6" w:rsidP="00E83306">
            <w:pPr>
              <w:jc w:val="center"/>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1B06F5CB" w14:textId="77777777" w:rsidR="00A408A6" w:rsidRPr="00066067" w:rsidRDefault="00A408A6" w:rsidP="00E83306">
            <w:pPr>
              <w:jc w:val="center"/>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751028FC" w14:textId="77777777" w:rsidR="00A408A6" w:rsidRPr="00066067" w:rsidRDefault="00A408A6" w:rsidP="00E83306">
            <w:pPr>
              <w:jc w:val="center"/>
              <w:rPr>
                <w:rFonts w:cs="Arial"/>
                <w:sz w:val="18"/>
                <w:szCs w:val="18"/>
              </w:rPr>
            </w:pPr>
          </w:p>
        </w:tc>
      </w:tr>
      <w:tr w:rsidR="00A408A6" w:rsidRPr="00066067" w14:paraId="25510720" w14:textId="77777777" w:rsidTr="008529FA">
        <w:trPr>
          <w:trHeight w:val="232"/>
          <w:jc w:val="center"/>
        </w:trPr>
        <w:tc>
          <w:tcPr>
            <w:tcW w:w="5883" w:type="dxa"/>
            <w:tcBorders>
              <w:top w:val="nil"/>
              <w:left w:val="single" w:sz="12" w:space="0" w:color="auto"/>
              <w:bottom w:val="nil"/>
              <w:right w:val="single" w:sz="4" w:space="0" w:color="auto"/>
            </w:tcBorders>
            <w:shd w:val="clear" w:color="auto" w:fill="auto"/>
            <w:vAlign w:val="center"/>
          </w:tcPr>
          <w:p w14:paraId="34FD53E9" w14:textId="77777777" w:rsidR="00A408A6" w:rsidRPr="00066067" w:rsidRDefault="00A408A6" w:rsidP="00E83306">
            <w:pPr>
              <w:rPr>
                <w:rFonts w:cs="Arial"/>
                <w:sz w:val="18"/>
                <w:szCs w:val="18"/>
              </w:rPr>
            </w:pPr>
            <w:r w:rsidRPr="00066067">
              <w:rPr>
                <w:rFonts w:cs="Arial"/>
                <w:sz w:val="18"/>
                <w:szCs w:val="18"/>
              </w:rPr>
              <w:t>Arbeits- und Diskussionspapiere</w:t>
            </w:r>
          </w:p>
        </w:tc>
        <w:tc>
          <w:tcPr>
            <w:tcW w:w="1019" w:type="dxa"/>
            <w:tcBorders>
              <w:top w:val="nil"/>
              <w:left w:val="nil"/>
              <w:bottom w:val="nil"/>
              <w:right w:val="single" w:sz="4" w:space="0" w:color="auto"/>
            </w:tcBorders>
            <w:shd w:val="clear" w:color="auto" w:fill="auto"/>
            <w:vAlign w:val="center"/>
          </w:tcPr>
          <w:p w14:paraId="7588EC4E" w14:textId="77777777" w:rsidR="00A408A6" w:rsidRPr="00066067" w:rsidRDefault="00A408A6" w:rsidP="00E83306">
            <w:pPr>
              <w:jc w:val="center"/>
              <w:rPr>
                <w:rFonts w:cs="Arial"/>
                <w:sz w:val="18"/>
                <w:szCs w:val="18"/>
              </w:rPr>
            </w:pPr>
          </w:p>
        </w:tc>
        <w:tc>
          <w:tcPr>
            <w:tcW w:w="1047" w:type="dxa"/>
            <w:tcBorders>
              <w:top w:val="nil"/>
              <w:left w:val="nil"/>
              <w:bottom w:val="nil"/>
              <w:right w:val="single" w:sz="4" w:space="0" w:color="auto"/>
            </w:tcBorders>
            <w:shd w:val="clear" w:color="auto" w:fill="auto"/>
            <w:vAlign w:val="center"/>
          </w:tcPr>
          <w:p w14:paraId="20DE644C" w14:textId="77777777" w:rsidR="00A408A6" w:rsidRPr="00066067" w:rsidRDefault="00A408A6" w:rsidP="00E83306">
            <w:pPr>
              <w:jc w:val="center"/>
              <w:rPr>
                <w:rFonts w:cs="Arial"/>
                <w:sz w:val="18"/>
                <w:szCs w:val="18"/>
              </w:rPr>
            </w:pPr>
          </w:p>
        </w:tc>
        <w:tc>
          <w:tcPr>
            <w:tcW w:w="1099" w:type="dxa"/>
            <w:tcBorders>
              <w:top w:val="nil"/>
              <w:left w:val="nil"/>
              <w:bottom w:val="nil"/>
              <w:right w:val="single" w:sz="12" w:space="0" w:color="auto"/>
            </w:tcBorders>
            <w:shd w:val="clear" w:color="auto" w:fill="auto"/>
            <w:vAlign w:val="center"/>
          </w:tcPr>
          <w:p w14:paraId="0EBA8A1C" w14:textId="77777777" w:rsidR="00A408A6" w:rsidRPr="00066067" w:rsidRDefault="00A408A6" w:rsidP="00E83306">
            <w:pPr>
              <w:jc w:val="center"/>
              <w:rPr>
                <w:rFonts w:cs="Arial"/>
                <w:sz w:val="18"/>
                <w:szCs w:val="18"/>
              </w:rPr>
            </w:pPr>
          </w:p>
        </w:tc>
      </w:tr>
      <w:tr w:rsidR="00A408A6" w:rsidRPr="00066067" w14:paraId="49061D57" w14:textId="77777777" w:rsidTr="008529FA">
        <w:trPr>
          <w:trHeight w:val="232"/>
          <w:jc w:val="center"/>
        </w:trPr>
        <w:tc>
          <w:tcPr>
            <w:tcW w:w="5883" w:type="dxa"/>
            <w:tcBorders>
              <w:top w:val="single" w:sz="4" w:space="0" w:color="auto"/>
              <w:left w:val="single" w:sz="12" w:space="0" w:color="auto"/>
              <w:bottom w:val="nil"/>
              <w:right w:val="single" w:sz="4" w:space="0" w:color="auto"/>
            </w:tcBorders>
            <w:shd w:val="clear" w:color="auto" w:fill="auto"/>
            <w:vAlign w:val="center"/>
          </w:tcPr>
          <w:p w14:paraId="308B1DE2" w14:textId="77777777" w:rsidR="00A408A6" w:rsidRPr="00066067" w:rsidRDefault="00A408A6" w:rsidP="00E83306">
            <w:pPr>
              <w:rPr>
                <w:rFonts w:cs="Arial"/>
                <w:sz w:val="18"/>
                <w:szCs w:val="18"/>
              </w:rPr>
            </w:pPr>
            <w:r w:rsidRPr="00066067">
              <w:rPr>
                <w:rFonts w:cs="Arial"/>
                <w:sz w:val="18"/>
                <w:szCs w:val="18"/>
              </w:rPr>
              <w:t>Herausgeberschaft (Sammelwerke)</w:t>
            </w:r>
          </w:p>
        </w:tc>
        <w:tc>
          <w:tcPr>
            <w:tcW w:w="1019" w:type="dxa"/>
            <w:tcBorders>
              <w:top w:val="single" w:sz="4" w:space="0" w:color="auto"/>
              <w:left w:val="nil"/>
              <w:bottom w:val="nil"/>
              <w:right w:val="single" w:sz="4" w:space="0" w:color="auto"/>
            </w:tcBorders>
            <w:shd w:val="clear" w:color="auto" w:fill="auto"/>
            <w:vAlign w:val="center"/>
          </w:tcPr>
          <w:p w14:paraId="640636F9" w14:textId="77777777" w:rsidR="00A408A6" w:rsidRPr="00066067" w:rsidRDefault="00A408A6" w:rsidP="00E83306">
            <w:pPr>
              <w:jc w:val="center"/>
              <w:rPr>
                <w:rFonts w:cs="Arial"/>
                <w:sz w:val="18"/>
                <w:szCs w:val="18"/>
              </w:rPr>
            </w:pPr>
          </w:p>
        </w:tc>
        <w:tc>
          <w:tcPr>
            <w:tcW w:w="1047" w:type="dxa"/>
            <w:tcBorders>
              <w:top w:val="single" w:sz="4" w:space="0" w:color="auto"/>
              <w:left w:val="nil"/>
              <w:bottom w:val="nil"/>
              <w:right w:val="single" w:sz="4" w:space="0" w:color="auto"/>
            </w:tcBorders>
            <w:shd w:val="clear" w:color="auto" w:fill="auto"/>
            <w:vAlign w:val="center"/>
          </w:tcPr>
          <w:p w14:paraId="5D77E06C" w14:textId="77777777" w:rsidR="00A408A6" w:rsidRPr="00066067" w:rsidRDefault="00A408A6" w:rsidP="00E83306">
            <w:pPr>
              <w:jc w:val="center"/>
              <w:rPr>
                <w:rFonts w:cs="Arial"/>
                <w:sz w:val="18"/>
                <w:szCs w:val="18"/>
              </w:rPr>
            </w:pPr>
          </w:p>
        </w:tc>
        <w:tc>
          <w:tcPr>
            <w:tcW w:w="1099" w:type="dxa"/>
            <w:tcBorders>
              <w:top w:val="single" w:sz="4" w:space="0" w:color="auto"/>
              <w:left w:val="nil"/>
              <w:bottom w:val="nil"/>
              <w:right w:val="single" w:sz="12" w:space="0" w:color="auto"/>
            </w:tcBorders>
            <w:shd w:val="clear" w:color="auto" w:fill="auto"/>
            <w:vAlign w:val="center"/>
          </w:tcPr>
          <w:p w14:paraId="5AE973A3" w14:textId="77777777" w:rsidR="00A408A6" w:rsidRPr="00066067" w:rsidRDefault="00A408A6" w:rsidP="00E83306">
            <w:pPr>
              <w:jc w:val="center"/>
              <w:rPr>
                <w:rFonts w:cs="Arial"/>
                <w:sz w:val="18"/>
                <w:szCs w:val="18"/>
              </w:rPr>
            </w:pPr>
          </w:p>
        </w:tc>
      </w:tr>
      <w:tr w:rsidR="00A408A6" w:rsidRPr="00066067" w14:paraId="374A90E1" w14:textId="77777777" w:rsidTr="008529FA">
        <w:trPr>
          <w:trHeight w:val="191"/>
          <w:jc w:val="center"/>
        </w:trPr>
        <w:tc>
          <w:tcPr>
            <w:tcW w:w="5883" w:type="dxa"/>
            <w:tcBorders>
              <w:top w:val="single" w:sz="12" w:space="0" w:color="auto"/>
              <w:left w:val="single" w:sz="12" w:space="0" w:color="auto"/>
              <w:bottom w:val="single" w:sz="12" w:space="0" w:color="auto"/>
              <w:right w:val="single" w:sz="4" w:space="0" w:color="auto"/>
            </w:tcBorders>
            <w:shd w:val="clear" w:color="auto" w:fill="auto"/>
            <w:vAlign w:val="center"/>
          </w:tcPr>
          <w:p w14:paraId="0AA06661" w14:textId="77777777" w:rsidR="00A408A6" w:rsidRPr="00066067" w:rsidRDefault="00A408A6" w:rsidP="00E83306">
            <w:pPr>
              <w:rPr>
                <w:rFonts w:cs="Arial"/>
                <w:sz w:val="18"/>
                <w:szCs w:val="18"/>
              </w:rPr>
            </w:pPr>
            <w:r w:rsidRPr="00066067">
              <w:rPr>
                <w:rFonts w:cs="Arial"/>
                <w:sz w:val="18"/>
                <w:szCs w:val="18"/>
              </w:rPr>
              <w:t>Anzahl gemeinsamer Publikationen mit anderen Teilbereichen</w:t>
            </w:r>
          </w:p>
        </w:tc>
        <w:tc>
          <w:tcPr>
            <w:tcW w:w="1019" w:type="dxa"/>
            <w:tcBorders>
              <w:top w:val="single" w:sz="12" w:space="0" w:color="auto"/>
              <w:left w:val="nil"/>
              <w:bottom w:val="single" w:sz="12" w:space="0" w:color="auto"/>
              <w:right w:val="single" w:sz="4" w:space="0" w:color="auto"/>
            </w:tcBorders>
            <w:shd w:val="clear" w:color="auto" w:fill="auto"/>
            <w:vAlign w:val="center"/>
          </w:tcPr>
          <w:p w14:paraId="46844D90" w14:textId="77777777" w:rsidR="00A408A6" w:rsidRPr="00066067" w:rsidRDefault="00A408A6" w:rsidP="00E83306">
            <w:pPr>
              <w:jc w:val="center"/>
              <w:rPr>
                <w:rFonts w:cs="Arial"/>
                <w:sz w:val="18"/>
                <w:szCs w:val="18"/>
              </w:rPr>
            </w:pPr>
          </w:p>
        </w:tc>
        <w:tc>
          <w:tcPr>
            <w:tcW w:w="1047" w:type="dxa"/>
            <w:tcBorders>
              <w:top w:val="single" w:sz="12" w:space="0" w:color="auto"/>
              <w:left w:val="nil"/>
              <w:bottom w:val="single" w:sz="12" w:space="0" w:color="auto"/>
              <w:right w:val="single" w:sz="4" w:space="0" w:color="auto"/>
            </w:tcBorders>
            <w:shd w:val="clear" w:color="auto" w:fill="auto"/>
            <w:vAlign w:val="center"/>
          </w:tcPr>
          <w:p w14:paraId="5CA05B3D" w14:textId="77777777" w:rsidR="00A408A6" w:rsidRPr="00066067" w:rsidRDefault="00A408A6" w:rsidP="00E83306">
            <w:pPr>
              <w:jc w:val="center"/>
              <w:rPr>
                <w:rFonts w:cs="Arial"/>
                <w:sz w:val="18"/>
                <w:szCs w:val="18"/>
              </w:rPr>
            </w:pPr>
          </w:p>
        </w:tc>
        <w:tc>
          <w:tcPr>
            <w:tcW w:w="1099" w:type="dxa"/>
            <w:tcBorders>
              <w:top w:val="single" w:sz="12" w:space="0" w:color="auto"/>
              <w:left w:val="nil"/>
              <w:bottom w:val="single" w:sz="12" w:space="0" w:color="auto"/>
              <w:right w:val="single" w:sz="12" w:space="0" w:color="auto"/>
            </w:tcBorders>
            <w:shd w:val="clear" w:color="auto" w:fill="auto"/>
            <w:vAlign w:val="center"/>
          </w:tcPr>
          <w:p w14:paraId="0ED90968" w14:textId="77777777" w:rsidR="00A408A6" w:rsidRPr="00066067" w:rsidRDefault="00A408A6" w:rsidP="00E83306">
            <w:pPr>
              <w:jc w:val="center"/>
              <w:rPr>
                <w:rFonts w:cs="Arial"/>
                <w:sz w:val="18"/>
                <w:szCs w:val="18"/>
              </w:rPr>
            </w:pPr>
          </w:p>
        </w:tc>
      </w:tr>
      <w:tr w:rsidR="00A408A6" w:rsidRPr="00066067" w14:paraId="26B145FC" w14:textId="77777777" w:rsidTr="008529FA">
        <w:trPr>
          <w:trHeight w:val="279"/>
          <w:jc w:val="center"/>
        </w:trPr>
        <w:tc>
          <w:tcPr>
            <w:tcW w:w="5883" w:type="dxa"/>
            <w:tcBorders>
              <w:top w:val="single" w:sz="12" w:space="0" w:color="auto"/>
            </w:tcBorders>
            <w:shd w:val="clear" w:color="auto" w:fill="auto"/>
            <w:vAlign w:val="center"/>
          </w:tcPr>
          <w:p w14:paraId="42A4E71F" w14:textId="77777777" w:rsidR="00A408A6" w:rsidRPr="00066067" w:rsidRDefault="00A408A6" w:rsidP="00E83306">
            <w:pPr>
              <w:rPr>
                <w:rFonts w:cs="Arial"/>
                <w:sz w:val="18"/>
                <w:szCs w:val="18"/>
              </w:rPr>
            </w:pPr>
          </w:p>
        </w:tc>
        <w:tc>
          <w:tcPr>
            <w:tcW w:w="1019" w:type="dxa"/>
            <w:tcBorders>
              <w:top w:val="single" w:sz="12" w:space="0" w:color="auto"/>
              <w:bottom w:val="single" w:sz="12" w:space="0" w:color="auto"/>
            </w:tcBorders>
            <w:shd w:val="clear" w:color="auto" w:fill="auto"/>
            <w:vAlign w:val="center"/>
          </w:tcPr>
          <w:p w14:paraId="4B4372DE" w14:textId="77777777" w:rsidR="00A408A6" w:rsidRPr="00066067" w:rsidRDefault="00A408A6" w:rsidP="00E83306">
            <w:pPr>
              <w:jc w:val="center"/>
              <w:rPr>
                <w:rFonts w:cs="Arial"/>
                <w:sz w:val="18"/>
                <w:szCs w:val="18"/>
              </w:rPr>
            </w:pPr>
          </w:p>
        </w:tc>
        <w:tc>
          <w:tcPr>
            <w:tcW w:w="1047" w:type="dxa"/>
            <w:tcBorders>
              <w:top w:val="single" w:sz="12" w:space="0" w:color="auto"/>
              <w:bottom w:val="single" w:sz="12" w:space="0" w:color="auto"/>
            </w:tcBorders>
            <w:shd w:val="clear" w:color="auto" w:fill="auto"/>
            <w:vAlign w:val="center"/>
          </w:tcPr>
          <w:p w14:paraId="759A89FC" w14:textId="77777777" w:rsidR="00A408A6" w:rsidRPr="00066067" w:rsidRDefault="00A408A6" w:rsidP="00E83306">
            <w:pPr>
              <w:jc w:val="center"/>
              <w:rPr>
                <w:rFonts w:cs="Arial"/>
                <w:sz w:val="18"/>
                <w:szCs w:val="18"/>
              </w:rPr>
            </w:pPr>
          </w:p>
        </w:tc>
        <w:tc>
          <w:tcPr>
            <w:tcW w:w="1099" w:type="dxa"/>
            <w:tcBorders>
              <w:top w:val="single" w:sz="12" w:space="0" w:color="auto"/>
              <w:bottom w:val="single" w:sz="12" w:space="0" w:color="auto"/>
            </w:tcBorders>
            <w:shd w:val="clear" w:color="auto" w:fill="auto"/>
            <w:vAlign w:val="center"/>
          </w:tcPr>
          <w:p w14:paraId="44AC727F" w14:textId="77777777" w:rsidR="00A408A6" w:rsidRPr="00066067" w:rsidRDefault="00A408A6" w:rsidP="00E83306">
            <w:pPr>
              <w:jc w:val="center"/>
              <w:rPr>
                <w:rFonts w:cs="Arial"/>
                <w:sz w:val="18"/>
                <w:szCs w:val="18"/>
              </w:rPr>
            </w:pPr>
          </w:p>
        </w:tc>
      </w:tr>
      <w:tr w:rsidR="005365AC" w:rsidRPr="00066067" w14:paraId="4F8864D3" w14:textId="77777777" w:rsidTr="008529FA">
        <w:trPr>
          <w:trHeight w:val="15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79D691D6" w14:textId="6A7B40DE" w:rsidR="005365AC" w:rsidRPr="00066067" w:rsidRDefault="005365AC" w:rsidP="005365AC">
            <w:pPr>
              <w:rPr>
                <w:rFonts w:cs="Arial"/>
                <w:sz w:val="18"/>
                <w:szCs w:val="18"/>
              </w:rPr>
            </w:pPr>
            <w:r w:rsidRPr="00066067">
              <w:rPr>
                <w:rFonts w:cs="Arial"/>
                <w:sz w:val="18"/>
                <w:szCs w:val="18"/>
              </w:rPr>
              <w:t>Patente: Prioritätsbegründende Anmeldungen (im Kalenderjahr)</w:t>
            </w:r>
          </w:p>
        </w:tc>
        <w:tc>
          <w:tcPr>
            <w:tcW w:w="1019" w:type="dxa"/>
            <w:tcBorders>
              <w:top w:val="single" w:sz="12" w:space="0" w:color="auto"/>
              <w:left w:val="nil"/>
              <w:bottom w:val="single" w:sz="4" w:space="0" w:color="auto"/>
              <w:right w:val="single" w:sz="4" w:space="0" w:color="auto"/>
            </w:tcBorders>
            <w:shd w:val="clear" w:color="auto" w:fill="auto"/>
            <w:vAlign w:val="center"/>
          </w:tcPr>
          <w:p w14:paraId="37A5AEE9" w14:textId="77777777" w:rsidR="005365AC" w:rsidRPr="00066067" w:rsidRDefault="005365AC" w:rsidP="005365AC">
            <w:pPr>
              <w:jc w:val="center"/>
              <w:rPr>
                <w:rFonts w:cs="Arial"/>
                <w:sz w:val="18"/>
                <w:szCs w:val="18"/>
                <w:highlight w:val="cyan"/>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6A33F756" w14:textId="77777777" w:rsidR="005365AC" w:rsidRPr="00066067" w:rsidRDefault="005365AC" w:rsidP="005365AC">
            <w:pPr>
              <w:jc w:val="center"/>
              <w:rPr>
                <w:rFonts w:cs="Arial"/>
                <w:sz w:val="18"/>
                <w:szCs w:val="18"/>
                <w:highlight w:val="cyan"/>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66A47E26" w14:textId="77777777" w:rsidR="005365AC" w:rsidRPr="00066067" w:rsidRDefault="005365AC" w:rsidP="005365AC">
            <w:pPr>
              <w:jc w:val="center"/>
              <w:rPr>
                <w:rFonts w:cs="Arial"/>
                <w:sz w:val="18"/>
                <w:szCs w:val="18"/>
                <w:highlight w:val="cyan"/>
              </w:rPr>
            </w:pPr>
          </w:p>
        </w:tc>
      </w:tr>
      <w:tr w:rsidR="005365AC" w:rsidRPr="00066067" w14:paraId="63ED9ECE" w14:textId="77777777" w:rsidTr="005365AC">
        <w:trPr>
          <w:trHeight w:val="201"/>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3E90D782" w14:textId="5B448033" w:rsidR="005365AC" w:rsidRPr="00066067" w:rsidRDefault="005365AC" w:rsidP="005365AC">
            <w:pPr>
              <w:rPr>
                <w:rFonts w:cs="Arial"/>
                <w:sz w:val="18"/>
                <w:szCs w:val="18"/>
              </w:rPr>
            </w:pPr>
            <w:r w:rsidRPr="00066067">
              <w:rPr>
                <w:rFonts w:cs="Arial"/>
                <w:sz w:val="18"/>
                <w:szCs w:val="18"/>
              </w:rPr>
              <w:t>Patente (Bestand jeweils am 31.12. des Jahres)</w:t>
            </w:r>
          </w:p>
        </w:tc>
        <w:tc>
          <w:tcPr>
            <w:tcW w:w="1019" w:type="dxa"/>
            <w:tcBorders>
              <w:top w:val="single" w:sz="4" w:space="0" w:color="auto"/>
              <w:left w:val="nil"/>
              <w:bottom w:val="single" w:sz="4" w:space="0" w:color="auto"/>
              <w:right w:val="single" w:sz="4" w:space="0" w:color="auto"/>
            </w:tcBorders>
            <w:shd w:val="clear" w:color="auto" w:fill="auto"/>
            <w:vAlign w:val="center"/>
          </w:tcPr>
          <w:p w14:paraId="55A85C6F" w14:textId="77777777" w:rsidR="005365AC" w:rsidRPr="00066067" w:rsidRDefault="005365AC" w:rsidP="005365AC">
            <w:pPr>
              <w:jc w:val="center"/>
              <w:rPr>
                <w:rFonts w:cs="Arial"/>
                <w:sz w:val="18"/>
                <w:szCs w:val="18"/>
                <w:highlight w:val="cyan"/>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36EEEFBB" w14:textId="77777777" w:rsidR="005365AC" w:rsidRPr="00066067" w:rsidRDefault="005365AC" w:rsidP="005365AC">
            <w:pPr>
              <w:jc w:val="center"/>
              <w:rPr>
                <w:rFonts w:cs="Arial"/>
                <w:sz w:val="18"/>
                <w:szCs w:val="18"/>
                <w:highlight w:val="cyan"/>
              </w:rPr>
            </w:pPr>
          </w:p>
        </w:tc>
        <w:tc>
          <w:tcPr>
            <w:tcW w:w="1099" w:type="dxa"/>
            <w:tcBorders>
              <w:top w:val="single" w:sz="4" w:space="0" w:color="auto"/>
              <w:left w:val="nil"/>
              <w:bottom w:val="single" w:sz="4" w:space="0" w:color="auto"/>
              <w:right w:val="single" w:sz="12" w:space="0" w:color="auto"/>
            </w:tcBorders>
            <w:shd w:val="clear" w:color="auto" w:fill="auto"/>
            <w:vAlign w:val="center"/>
          </w:tcPr>
          <w:p w14:paraId="076FB7DF" w14:textId="77777777" w:rsidR="005365AC" w:rsidRPr="00066067" w:rsidRDefault="005365AC" w:rsidP="005365AC">
            <w:pPr>
              <w:jc w:val="center"/>
              <w:rPr>
                <w:rFonts w:cs="Arial"/>
                <w:sz w:val="18"/>
                <w:szCs w:val="18"/>
                <w:highlight w:val="cyan"/>
              </w:rPr>
            </w:pPr>
          </w:p>
        </w:tc>
      </w:tr>
      <w:tr w:rsidR="005365AC" w:rsidRPr="00066067" w14:paraId="015D6817" w14:textId="77777777" w:rsidTr="005365AC">
        <w:trPr>
          <w:trHeight w:val="20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2DF238E7" w14:textId="3A382EE9" w:rsidR="005365AC" w:rsidRPr="00066067" w:rsidRDefault="005365AC" w:rsidP="005365AC">
            <w:pPr>
              <w:rPr>
                <w:rFonts w:cs="Arial"/>
                <w:sz w:val="18"/>
                <w:szCs w:val="18"/>
              </w:rPr>
            </w:pPr>
            <w:r w:rsidRPr="00066067">
              <w:rPr>
                <w:rFonts w:cs="Arial"/>
                <w:sz w:val="18"/>
                <w:szCs w:val="18"/>
              </w:rPr>
              <w:t>Patentfamilien (Bestand jeweils am 31.12. des Jahres)</w:t>
            </w:r>
          </w:p>
        </w:tc>
        <w:tc>
          <w:tcPr>
            <w:tcW w:w="1019" w:type="dxa"/>
            <w:tcBorders>
              <w:top w:val="single" w:sz="4" w:space="0" w:color="auto"/>
              <w:left w:val="nil"/>
              <w:bottom w:val="single" w:sz="12" w:space="0" w:color="auto"/>
              <w:right w:val="single" w:sz="4" w:space="0" w:color="auto"/>
            </w:tcBorders>
            <w:shd w:val="clear" w:color="auto" w:fill="auto"/>
            <w:vAlign w:val="center"/>
          </w:tcPr>
          <w:p w14:paraId="407DB741" w14:textId="77777777" w:rsidR="005365AC" w:rsidRPr="00066067" w:rsidRDefault="005365AC" w:rsidP="005365AC">
            <w:pPr>
              <w:jc w:val="center"/>
              <w:rPr>
                <w:rFonts w:cs="Arial"/>
                <w:sz w:val="18"/>
                <w:szCs w:val="18"/>
                <w:highlight w:val="cyan"/>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31EC2170" w14:textId="77777777" w:rsidR="005365AC" w:rsidRPr="00066067" w:rsidRDefault="005365AC" w:rsidP="005365AC">
            <w:pPr>
              <w:jc w:val="center"/>
              <w:rPr>
                <w:rFonts w:cs="Arial"/>
                <w:sz w:val="18"/>
                <w:szCs w:val="18"/>
                <w:highlight w:val="cyan"/>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4ACBA3F2" w14:textId="77777777" w:rsidR="005365AC" w:rsidRPr="00066067" w:rsidRDefault="005365AC" w:rsidP="005365AC">
            <w:pPr>
              <w:jc w:val="center"/>
              <w:rPr>
                <w:rFonts w:cs="Arial"/>
                <w:sz w:val="18"/>
                <w:szCs w:val="18"/>
                <w:highlight w:val="cyan"/>
              </w:rPr>
            </w:pPr>
          </w:p>
        </w:tc>
      </w:tr>
      <w:tr w:rsidR="005365AC" w:rsidRPr="00066067" w14:paraId="02E39279" w14:textId="77777777" w:rsidTr="005365AC">
        <w:trPr>
          <w:trHeight w:val="206"/>
          <w:jc w:val="center"/>
        </w:trPr>
        <w:tc>
          <w:tcPr>
            <w:tcW w:w="5883" w:type="dxa"/>
            <w:tcBorders>
              <w:top w:val="single" w:sz="12" w:space="0" w:color="auto"/>
              <w:bottom w:val="single" w:sz="12" w:space="0" w:color="auto"/>
            </w:tcBorders>
            <w:shd w:val="clear" w:color="auto" w:fill="auto"/>
            <w:vAlign w:val="center"/>
          </w:tcPr>
          <w:p w14:paraId="776EE06A" w14:textId="77777777" w:rsidR="005365AC" w:rsidRPr="00066067" w:rsidRDefault="005365AC" w:rsidP="005365AC">
            <w:pPr>
              <w:rPr>
                <w:rFonts w:cs="Arial"/>
                <w:sz w:val="18"/>
                <w:szCs w:val="18"/>
                <w:highlight w:val="yellow"/>
              </w:rPr>
            </w:pPr>
          </w:p>
        </w:tc>
        <w:tc>
          <w:tcPr>
            <w:tcW w:w="1019" w:type="dxa"/>
            <w:tcBorders>
              <w:top w:val="single" w:sz="12" w:space="0" w:color="auto"/>
              <w:bottom w:val="single" w:sz="12" w:space="0" w:color="auto"/>
            </w:tcBorders>
            <w:shd w:val="clear" w:color="auto" w:fill="auto"/>
            <w:vAlign w:val="center"/>
          </w:tcPr>
          <w:p w14:paraId="73A44D33" w14:textId="77777777" w:rsidR="005365AC" w:rsidRPr="00066067" w:rsidRDefault="005365AC" w:rsidP="005365AC">
            <w:pPr>
              <w:jc w:val="center"/>
              <w:rPr>
                <w:rFonts w:cs="Arial"/>
                <w:sz w:val="18"/>
                <w:szCs w:val="18"/>
                <w:highlight w:val="cyan"/>
              </w:rPr>
            </w:pPr>
          </w:p>
        </w:tc>
        <w:tc>
          <w:tcPr>
            <w:tcW w:w="1047" w:type="dxa"/>
            <w:tcBorders>
              <w:top w:val="single" w:sz="12" w:space="0" w:color="auto"/>
              <w:bottom w:val="single" w:sz="12" w:space="0" w:color="auto"/>
            </w:tcBorders>
            <w:shd w:val="clear" w:color="auto" w:fill="auto"/>
            <w:vAlign w:val="center"/>
          </w:tcPr>
          <w:p w14:paraId="01328B4D" w14:textId="77777777" w:rsidR="005365AC" w:rsidRPr="00066067" w:rsidRDefault="005365AC" w:rsidP="005365AC">
            <w:pPr>
              <w:jc w:val="center"/>
              <w:rPr>
                <w:rFonts w:cs="Arial"/>
                <w:sz w:val="18"/>
                <w:szCs w:val="18"/>
                <w:highlight w:val="cyan"/>
              </w:rPr>
            </w:pPr>
          </w:p>
        </w:tc>
        <w:tc>
          <w:tcPr>
            <w:tcW w:w="1099" w:type="dxa"/>
            <w:tcBorders>
              <w:top w:val="single" w:sz="12" w:space="0" w:color="auto"/>
              <w:bottom w:val="single" w:sz="12" w:space="0" w:color="auto"/>
            </w:tcBorders>
            <w:shd w:val="clear" w:color="auto" w:fill="auto"/>
            <w:vAlign w:val="center"/>
          </w:tcPr>
          <w:p w14:paraId="0B16C080" w14:textId="77777777" w:rsidR="005365AC" w:rsidRPr="00066067" w:rsidRDefault="005365AC" w:rsidP="005365AC">
            <w:pPr>
              <w:jc w:val="center"/>
              <w:rPr>
                <w:rFonts w:cs="Arial"/>
                <w:sz w:val="18"/>
                <w:szCs w:val="18"/>
                <w:highlight w:val="cyan"/>
              </w:rPr>
            </w:pPr>
          </w:p>
        </w:tc>
      </w:tr>
      <w:tr w:rsidR="005365AC" w:rsidRPr="00066067" w14:paraId="5125A02C" w14:textId="77777777" w:rsidTr="005365AC">
        <w:trPr>
          <w:trHeight w:val="20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41BA8C34" w14:textId="01BD4082" w:rsidR="005365AC" w:rsidRPr="00066067" w:rsidRDefault="005365AC" w:rsidP="005365AC">
            <w:pPr>
              <w:rPr>
                <w:rFonts w:cs="Arial"/>
                <w:sz w:val="18"/>
                <w:szCs w:val="18"/>
                <w:highlight w:val="yellow"/>
              </w:rPr>
            </w:pPr>
            <w:r w:rsidRPr="00066067">
              <w:rPr>
                <w:rFonts w:cs="Arial"/>
                <w:sz w:val="18"/>
                <w:szCs w:val="18"/>
              </w:rPr>
              <w:t>Schutzrechte: Prioritätsbegründende Anmeldungen (im Kalenderjahr)</w:t>
            </w:r>
          </w:p>
        </w:tc>
        <w:tc>
          <w:tcPr>
            <w:tcW w:w="1019" w:type="dxa"/>
            <w:tcBorders>
              <w:top w:val="single" w:sz="12" w:space="0" w:color="auto"/>
              <w:left w:val="single" w:sz="4" w:space="0" w:color="auto"/>
              <w:bottom w:val="single" w:sz="4" w:space="0" w:color="auto"/>
              <w:right w:val="single" w:sz="4" w:space="0" w:color="auto"/>
            </w:tcBorders>
            <w:shd w:val="clear" w:color="auto" w:fill="auto"/>
            <w:vAlign w:val="center"/>
          </w:tcPr>
          <w:p w14:paraId="2CA18407" w14:textId="77777777" w:rsidR="005365AC" w:rsidRPr="00066067" w:rsidRDefault="005365AC" w:rsidP="005365AC">
            <w:pPr>
              <w:jc w:val="center"/>
              <w:rPr>
                <w:rFonts w:cs="Arial"/>
                <w:sz w:val="18"/>
                <w:szCs w:val="18"/>
                <w:highlight w:val="cyan"/>
              </w:rPr>
            </w:pPr>
          </w:p>
        </w:tc>
        <w:tc>
          <w:tcPr>
            <w:tcW w:w="1047" w:type="dxa"/>
            <w:tcBorders>
              <w:top w:val="single" w:sz="12" w:space="0" w:color="auto"/>
              <w:left w:val="single" w:sz="4" w:space="0" w:color="auto"/>
              <w:bottom w:val="single" w:sz="4" w:space="0" w:color="auto"/>
              <w:right w:val="single" w:sz="4" w:space="0" w:color="auto"/>
            </w:tcBorders>
            <w:shd w:val="clear" w:color="auto" w:fill="auto"/>
            <w:vAlign w:val="center"/>
          </w:tcPr>
          <w:p w14:paraId="4B52D1EA" w14:textId="77777777" w:rsidR="005365AC" w:rsidRPr="00066067" w:rsidRDefault="005365AC" w:rsidP="005365AC">
            <w:pPr>
              <w:jc w:val="center"/>
              <w:rPr>
                <w:rFonts w:cs="Arial"/>
                <w:sz w:val="18"/>
                <w:szCs w:val="18"/>
                <w:highlight w:val="cyan"/>
              </w:rPr>
            </w:pPr>
          </w:p>
        </w:tc>
        <w:tc>
          <w:tcPr>
            <w:tcW w:w="1099" w:type="dxa"/>
            <w:tcBorders>
              <w:top w:val="single" w:sz="12" w:space="0" w:color="auto"/>
              <w:left w:val="single" w:sz="4" w:space="0" w:color="auto"/>
              <w:bottom w:val="single" w:sz="4" w:space="0" w:color="auto"/>
              <w:right w:val="single" w:sz="12" w:space="0" w:color="auto"/>
            </w:tcBorders>
            <w:shd w:val="clear" w:color="auto" w:fill="auto"/>
            <w:vAlign w:val="center"/>
          </w:tcPr>
          <w:p w14:paraId="434BE1E3" w14:textId="77777777" w:rsidR="005365AC" w:rsidRPr="00066067" w:rsidRDefault="005365AC" w:rsidP="005365AC">
            <w:pPr>
              <w:jc w:val="center"/>
              <w:rPr>
                <w:rFonts w:cs="Arial"/>
                <w:sz w:val="18"/>
                <w:szCs w:val="18"/>
                <w:highlight w:val="cyan"/>
              </w:rPr>
            </w:pPr>
          </w:p>
        </w:tc>
      </w:tr>
      <w:tr w:rsidR="005365AC" w:rsidRPr="00066067" w14:paraId="0CB90000" w14:textId="77777777" w:rsidTr="005365AC">
        <w:trPr>
          <w:trHeight w:val="206"/>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74982F3E" w14:textId="6069FD14" w:rsidR="005365AC" w:rsidRPr="00066067" w:rsidRDefault="005365AC" w:rsidP="005365AC">
            <w:pPr>
              <w:rPr>
                <w:rFonts w:cs="Arial"/>
                <w:sz w:val="18"/>
                <w:szCs w:val="18"/>
                <w:highlight w:val="yellow"/>
              </w:rPr>
            </w:pPr>
            <w:r w:rsidRPr="00066067">
              <w:rPr>
                <w:rFonts w:cs="Arial"/>
                <w:sz w:val="18"/>
                <w:szCs w:val="18"/>
              </w:rPr>
              <w:t>Schutzrechte (Bestand jeweils am 31.12. des Jahres)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D59599A" w14:textId="77777777" w:rsidR="005365AC" w:rsidRPr="00066067" w:rsidRDefault="005365AC" w:rsidP="005365AC">
            <w:pPr>
              <w:jc w:val="center"/>
              <w:rPr>
                <w:rFonts w:cs="Arial"/>
                <w:sz w:val="18"/>
                <w:szCs w:val="18"/>
                <w:highlight w:val="cyan"/>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7CF3380" w14:textId="77777777" w:rsidR="005365AC" w:rsidRPr="00066067" w:rsidRDefault="005365AC" w:rsidP="005365AC">
            <w:pPr>
              <w:jc w:val="center"/>
              <w:rPr>
                <w:rFonts w:cs="Arial"/>
                <w:sz w:val="18"/>
                <w:szCs w:val="18"/>
                <w:highlight w:val="cyan"/>
              </w:rPr>
            </w:pPr>
          </w:p>
        </w:tc>
        <w:tc>
          <w:tcPr>
            <w:tcW w:w="1099" w:type="dxa"/>
            <w:tcBorders>
              <w:top w:val="single" w:sz="4" w:space="0" w:color="auto"/>
              <w:left w:val="single" w:sz="4" w:space="0" w:color="auto"/>
              <w:bottom w:val="single" w:sz="4" w:space="0" w:color="auto"/>
              <w:right w:val="single" w:sz="12" w:space="0" w:color="auto"/>
            </w:tcBorders>
            <w:shd w:val="clear" w:color="auto" w:fill="auto"/>
            <w:vAlign w:val="center"/>
          </w:tcPr>
          <w:p w14:paraId="22F78513" w14:textId="77777777" w:rsidR="005365AC" w:rsidRPr="00066067" w:rsidRDefault="005365AC" w:rsidP="005365AC">
            <w:pPr>
              <w:jc w:val="center"/>
              <w:rPr>
                <w:rFonts w:cs="Arial"/>
                <w:sz w:val="18"/>
                <w:szCs w:val="18"/>
                <w:highlight w:val="cyan"/>
              </w:rPr>
            </w:pPr>
          </w:p>
        </w:tc>
      </w:tr>
      <w:tr w:rsidR="005365AC" w:rsidRPr="00066067" w14:paraId="415A64AA" w14:textId="77777777" w:rsidTr="005365AC">
        <w:trPr>
          <w:trHeight w:val="20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5A350122" w14:textId="04816403" w:rsidR="005365AC" w:rsidRPr="00066067" w:rsidRDefault="005365AC" w:rsidP="005365AC">
            <w:pPr>
              <w:rPr>
                <w:rFonts w:cs="Arial"/>
                <w:sz w:val="18"/>
                <w:szCs w:val="18"/>
                <w:highlight w:val="yellow"/>
              </w:rPr>
            </w:pPr>
            <w:r w:rsidRPr="00066067">
              <w:rPr>
                <w:rFonts w:cs="Arial"/>
                <w:sz w:val="18"/>
                <w:szCs w:val="18"/>
              </w:rPr>
              <w:t>Schutzrechtsfamilien (Bestand jeweils am 31.12. des Jahres)</w:t>
            </w:r>
          </w:p>
        </w:tc>
        <w:tc>
          <w:tcPr>
            <w:tcW w:w="1019" w:type="dxa"/>
            <w:tcBorders>
              <w:top w:val="single" w:sz="4" w:space="0" w:color="auto"/>
              <w:left w:val="single" w:sz="4" w:space="0" w:color="auto"/>
              <w:bottom w:val="single" w:sz="12" w:space="0" w:color="auto"/>
              <w:right w:val="single" w:sz="4" w:space="0" w:color="auto"/>
            </w:tcBorders>
            <w:shd w:val="clear" w:color="auto" w:fill="auto"/>
            <w:vAlign w:val="center"/>
          </w:tcPr>
          <w:p w14:paraId="3E795CE7" w14:textId="77777777" w:rsidR="005365AC" w:rsidRPr="00066067" w:rsidRDefault="005365AC" w:rsidP="005365AC">
            <w:pPr>
              <w:jc w:val="center"/>
              <w:rPr>
                <w:rFonts w:cs="Arial"/>
                <w:sz w:val="18"/>
                <w:szCs w:val="18"/>
                <w:highlight w:val="cyan"/>
              </w:rPr>
            </w:pPr>
          </w:p>
        </w:tc>
        <w:tc>
          <w:tcPr>
            <w:tcW w:w="1047" w:type="dxa"/>
            <w:tcBorders>
              <w:top w:val="single" w:sz="4" w:space="0" w:color="auto"/>
              <w:left w:val="single" w:sz="4" w:space="0" w:color="auto"/>
              <w:bottom w:val="single" w:sz="12" w:space="0" w:color="auto"/>
              <w:right w:val="single" w:sz="4" w:space="0" w:color="auto"/>
            </w:tcBorders>
            <w:shd w:val="clear" w:color="auto" w:fill="auto"/>
            <w:vAlign w:val="center"/>
          </w:tcPr>
          <w:p w14:paraId="50EDE4CE" w14:textId="77777777" w:rsidR="005365AC" w:rsidRPr="00066067" w:rsidRDefault="005365AC" w:rsidP="005365AC">
            <w:pPr>
              <w:jc w:val="center"/>
              <w:rPr>
                <w:rFonts w:cs="Arial"/>
                <w:sz w:val="18"/>
                <w:szCs w:val="18"/>
                <w:highlight w:val="cyan"/>
              </w:rPr>
            </w:pPr>
          </w:p>
        </w:tc>
        <w:tc>
          <w:tcPr>
            <w:tcW w:w="1099" w:type="dxa"/>
            <w:tcBorders>
              <w:top w:val="single" w:sz="4" w:space="0" w:color="auto"/>
              <w:left w:val="single" w:sz="4" w:space="0" w:color="auto"/>
              <w:bottom w:val="single" w:sz="12" w:space="0" w:color="auto"/>
              <w:right w:val="single" w:sz="12" w:space="0" w:color="auto"/>
            </w:tcBorders>
            <w:shd w:val="clear" w:color="auto" w:fill="auto"/>
            <w:vAlign w:val="center"/>
          </w:tcPr>
          <w:p w14:paraId="516F9956" w14:textId="77777777" w:rsidR="005365AC" w:rsidRPr="00066067" w:rsidRDefault="005365AC" w:rsidP="005365AC">
            <w:pPr>
              <w:jc w:val="center"/>
              <w:rPr>
                <w:rFonts w:cs="Arial"/>
                <w:sz w:val="18"/>
                <w:szCs w:val="18"/>
                <w:highlight w:val="cyan"/>
              </w:rPr>
            </w:pPr>
          </w:p>
        </w:tc>
      </w:tr>
      <w:tr w:rsidR="005365AC" w:rsidRPr="00066067" w14:paraId="2D8FF389" w14:textId="77777777" w:rsidTr="005365AC">
        <w:trPr>
          <w:trHeight w:val="206"/>
          <w:jc w:val="center"/>
        </w:trPr>
        <w:tc>
          <w:tcPr>
            <w:tcW w:w="5883" w:type="dxa"/>
            <w:tcBorders>
              <w:top w:val="single" w:sz="12" w:space="0" w:color="auto"/>
              <w:bottom w:val="single" w:sz="12" w:space="0" w:color="auto"/>
            </w:tcBorders>
            <w:shd w:val="clear" w:color="auto" w:fill="auto"/>
            <w:vAlign w:val="center"/>
          </w:tcPr>
          <w:p w14:paraId="0CDC8C85" w14:textId="77777777" w:rsidR="005365AC" w:rsidRPr="00066067" w:rsidRDefault="005365AC" w:rsidP="005365AC">
            <w:pPr>
              <w:rPr>
                <w:rFonts w:cs="Arial"/>
                <w:sz w:val="18"/>
                <w:szCs w:val="18"/>
                <w:highlight w:val="yellow"/>
              </w:rPr>
            </w:pPr>
          </w:p>
        </w:tc>
        <w:tc>
          <w:tcPr>
            <w:tcW w:w="1019" w:type="dxa"/>
            <w:tcBorders>
              <w:top w:val="single" w:sz="12" w:space="0" w:color="auto"/>
              <w:bottom w:val="single" w:sz="12" w:space="0" w:color="auto"/>
            </w:tcBorders>
            <w:shd w:val="clear" w:color="auto" w:fill="auto"/>
            <w:vAlign w:val="center"/>
          </w:tcPr>
          <w:p w14:paraId="040787C3" w14:textId="77777777" w:rsidR="005365AC" w:rsidRPr="00066067" w:rsidRDefault="005365AC" w:rsidP="005365AC">
            <w:pPr>
              <w:jc w:val="center"/>
              <w:rPr>
                <w:rFonts w:cs="Arial"/>
                <w:sz w:val="18"/>
                <w:szCs w:val="18"/>
                <w:highlight w:val="cyan"/>
              </w:rPr>
            </w:pPr>
          </w:p>
        </w:tc>
        <w:tc>
          <w:tcPr>
            <w:tcW w:w="1047" w:type="dxa"/>
            <w:tcBorders>
              <w:top w:val="single" w:sz="12" w:space="0" w:color="auto"/>
              <w:bottom w:val="single" w:sz="12" w:space="0" w:color="auto"/>
            </w:tcBorders>
            <w:shd w:val="clear" w:color="auto" w:fill="auto"/>
            <w:vAlign w:val="center"/>
          </w:tcPr>
          <w:p w14:paraId="2FEFF538" w14:textId="77777777" w:rsidR="005365AC" w:rsidRPr="00066067" w:rsidRDefault="005365AC" w:rsidP="005365AC">
            <w:pPr>
              <w:jc w:val="center"/>
              <w:rPr>
                <w:rFonts w:cs="Arial"/>
                <w:sz w:val="18"/>
                <w:szCs w:val="18"/>
                <w:highlight w:val="cyan"/>
              </w:rPr>
            </w:pPr>
          </w:p>
        </w:tc>
        <w:tc>
          <w:tcPr>
            <w:tcW w:w="1099" w:type="dxa"/>
            <w:tcBorders>
              <w:top w:val="single" w:sz="12" w:space="0" w:color="auto"/>
              <w:bottom w:val="single" w:sz="12" w:space="0" w:color="auto"/>
            </w:tcBorders>
            <w:shd w:val="clear" w:color="auto" w:fill="auto"/>
            <w:vAlign w:val="center"/>
          </w:tcPr>
          <w:p w14:paraId="239F33B9" w14:textId="77777777" w:rsidR="005365AC" w:rsidRPr="00066067" w:rsidRDefault="005365AC" w:rsidP="005365AC">
            <w:pPr>
              <w:jc w:val="center"/>
              <w:rPr>
                <w:rFonts w:cs="Arial"/>
                <w:sz w:val="18"/>
                <w:szCs w:val="18"/>
                <w:highlight w:val="cyan"/>
              </w:rPr>
            </w:pPr>
          </w:p>
        </w:tc>
      </w:tr>
      <w:tr w:rsidR="005365AC" w:rsidRPr="00066067" w14:paraId="1994263B" w14:textId="77777777" w:rsidTr="005365AC">
        <w:trPr>
          <w:trHeight w:val="206"/>
          <w:jc w:val="center"/>
        </w:trPr>
        <w:tc>
          <w:tcPr>
            <w:tcW w:w="5883" w:type="dxa"/>
            <w:tcBorders>
              <w:top w:val="single" w:sz="12" w:space="0" w:color="auto"/>
              <w:left w:val="single" w:sz="12" w:space="0" w:color="auto"/>
              <w:bottom w:val="single" w:sz="12" w:space="0" w:color="auto"/>
              <w:right w:val="single" w:sz="4" w:space="0" w:color="auto"/>
            </w:tcBorders>
            <w:shd w:val="clear" w:color="auto" w:fill="auto"/>
            <w:vAlign w:val="center"/>
          </w:tcPr>
          <w:p w14:paraId="6F76CBC3" w14:textId="77777777" w:rsidR="005365AC" w:rsidRPr="00066067" w:rsidRDefault="005365AC" w:rsidP="005365AC">
            <w:pPr>
              <w:rPr>
                <w:rFonts w:cs="Arial"/>
                <w:sz w:val="18"/>
                <w:szCs w:val="18"/>
                <w:highlight w:val="yellow"/>
              </w:rPr>
            </w:pPr>
            <w:r w:rsidRPr="00066067">
              <w:rPr>
                <w:rFonts w:cs="Arial"/>
                <w:sz w:val="18"/>
                <w:szCs w:val="18"/>
              </w:rPr>
              <w:t>Anzahl der Gutachten</w:t>
            </w:r>
          </w:p>
        </w:tc>
        <w:tc>
          <w:tcPr>
            <w:tcW w:w="1019" w:type="dxa"/>
            <w:tcBorders>
              <w:top w:val="single" w:sz="12" w:space="0" w:color="auto"/>
              <w:left w:val="nil"/>
              <w:bottom w:val="single" w:sz="12" w:space="0" w:color="auto"/>
              <w:right w:val="single" w:sz="4" w:space="0" w:color="auto"/>
            </w:tcBorders>
            <w:shd w:val="clear" w:color="auto" w:fill="auto"/>
            <w:vAlign w:val="center"/>
          </w:tcPr>
          <w:p w14:paraId="3B73E8F2" w14:textId="77777777" w:rsidR="005365AC" w:rsidRPr="00066067" w:rsidRDefault="005365AC" w:rsidP="005365AC">
            <w:pPr>
              <w:jc w:val="center"/>
              <w:rPr>
                <w:rFonts w:cs="Arial"/>
                <w:sz w:val="18"/>
                <w:szCs w:val="18"/>
                <w:highlight w:val="cyan"/>
              </w:rPr>
            </w:pPr>
          </w:p>
        </w:tc>
        <w:tc>
          <w:tcPr>
            <w:tcW w:w="1047" w:type="dxa"/>
            <w:tcBorders>
              <w:top w:val="single" w:sz="12" w:space="0" w:color="auto"/>
              <w:left w:val="nil"/>
              <w:bottom w:val="single" w:sz="12" w:space="0" w:color="auto"/>
              <w:right w:val="single" w:sz="4" w:space="0" w:color="auto"/>
            </w:tcBorders>
            <w:shd w:val="clear" w:color="auto" w:fill="auto"/>
            <w:vAlign w:val="center"/>
          </w:tcPr>
          <w:p w14:paraId="68BC70D7" w14:textId="77777777" w:rsidR="005365AC" w:rsidRPr="00066067" w:rsidRDefault="005365AC" w:rsidP="005365AC">
            <w:pPr>
              <w:jc w:val="center"/>
              <w:rPr>
                <w:rFonts w:cs="Arial"/>
                <w:sz w:val="18"/>
                <w:szCs w:val="18"/>
                <w:highlight w:val="cyan"/>
              </w:rPr>
            </w:pPr>
          </w:p>
        </w:tc>
        <w:tc>
          <w:tcPr>
            <w:tcW w:w="1099" w:type="dxa"/>
            <w:tcBorders>
              <w:top w:val="single" w:sz="12" w:space="0" w:color="auto"/>
              <w:left w:val="nil"/>
              <w:bottom w:val="single" w:sz="12" w:space="0" w:color="auto"/>
              <w:right w:val="single" w:sz="12" w:space="0" w:color="auto"/>
            </w:tcBorders>
            <w:shd w:val="clear" w:color="auto" w:fill="auto"/>
            <w:vAlign w:val="center"/>
          </w:tcPr>
          <w:p w14:paraId="2041DBA6" w14:textId="77777777" w:rsidR="005365AC" w:rsidRPr="00066067" w:rsidRDefault="005365AC" w:rsidP="005365AC">
            <w:pPr>
              <w:jc w:val="center"/>
              <w:rPr>
                <w:rFonts w:cs="Arial"/>
                <w:sz w:val="18"/>
                <w:szCs w:val="18"/>
                <w:highlight w:val="cyan"/>
              </w:rPr>
            </w:pPr>
          </w:p>
        </w:tc>
      </w:tr>
      <w:tr w:rsidR="005365AC" w:rsidRPr="00066067" w14:paraId="74B08ADF" w14:textId="77777777" w:rsidTr="005030DB">
        <w:trPr>
          <w:trHeight w:val="272"/>
          <w:jc w:val="center"/>
        </w:trPr>
        <w:tc>
          <w:tcPr>
            <w:tcW w:w="9048" w:type="dxa"/>
            <w:gridSpan w:val="4"/>
            <w:tcBorders>
              <w:bottom w:val="single" w:sz="12" w:space="0" w:color="auto"/>
            </w:tcBorders>
            <w:shd w:val="clear" w:color="auto" w:fill="auto"/>
            <w:vAlign w:val="center"/>
          </w:tcPr>
          <w:p w14:paraId="638B5E61" w14:textId="77777777" w:rsidR="005365AC" w:rsidRPr="00066067" w:rsidRDefault="005365AC" w:rsidP="005365AC">
            <w:pPr>
              <w:spacing w:before="120"/>
              <w:rPr>
                <w:rFonts w:cs="Arial"/>
                <w:sz w:val="16"/>
                <w:szCs w:val="16"/>
              </w:rPr>
            </w:pPr>
          </w:p>
        </w:tc>
      </w:tr>
      <w:tr w:rsidR="005365AC" w:rsidRPr="00066067" w14:paraId="193C72AF" w14:textId="77777777" w:rsidTr="008529FA">
        <w:trPr>
          <w:trHeight w:val="10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3CC92D6" w14:textId="77777777" w:rsidR="005365AC" w:rsidRPr="00066067" w:rsidRDefault="005365AC" w:rsidP="005365AC">
            <w:pPr>
              <w:rPr>
                <w:rFonts w:cs="Arial"/>
                <w:sz w:val="18"/>
                <w:szCs w:val="18"/>
              </w:rPr>
            </w:pPr>
            <w:r w:rsidRPr="00066067">
              <w:rPr>
                <w:rFonts w:cs="Arial"/>
                <w:sz w:val="18"/>
                <w:szCs w:val="18"/>
              </w:rPr>
              <w:t>Promotionsbefähigende Studienabschlüsse</w:t>
            </w:r>
          </w:p>
        </w:tc>
        <w:tc>
          <w:tcPr>
            <w:tcW w:w="1019" w:type="dxa"/>
            <w:tcBorders>
              <w:top w:val="single" w:sz="12" w:space="0" w:color="auto"/>
              <w:left w:val="nil"/>
              <w:bottom w:val="single" w:sz="4" w:space="0" w:color="auto"/>
              <w:right w:val="single" w:sz="4" w:space="0" w:color="auto"/>
            </w:tcBorders>
            <w:shd w:val="clear" w:color="auto" w:fill="auto"/>
            <w:vAlign w:val="center"/>
          </w:tcPr>
          <w:p w14:paraId="4A29DF1A" w14:textId="77777777" w:rsidR="005365AC" w:rsidRPr="00066067" w:rsidRDefault="005365AC" w:rsidP="005365AC">
            <w:pPr>
              <w:jc w:val="center"/>
              <w:rPr>
                <w:rFonts w:cs="Arial"/>
                <w:sz w:val="18"/>
                <w:szCs w:val="18"/>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4360CD99" w14:textId="77777777" w:rsidR="005365AC" w:rsidRPr="00066067" w:rsidRDefault="005365AC" w:rsidP="005365AC">
            <w:pPr>
              <w:jc w:val="center"/>
              <w:rPr>
                <w:rFonts w:cs="Arial"/>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73BC48A9" w14:textId="77777777" w:rsidR="005365AC" w:rsidRPr="00066067" w:rsidRDefault="005365AC" w:rsidP="005365AC">
            <w:pPr>
              <w:jc w:val="center"/>
              <w:rPr>
                <w:rFonts w:cs="Arial"/>
                <w:sz w:val="18"/>
                <w:szCs w:val="18"/>
              </w:rPr>
            </w:pPr>
          </w:p>
        </w:tc>
      </w:tr>
      <w:tr w:rsidR="005365AC" w:rsidRPr="00066067" w14:paraId="5893A3C8" w14:textId="77777777" w:rsidTr="008529FA">
        <w:trPr>
          <w:trHeight w:val="168"/>
          <w:jc w:val="center"/>
        </w:trPr>
        <w:tc>
          <w:tcPr>
            <w:tcW w:w="588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F085DA5" w14:textId="77777777" w:rsidR="005365AC" w:rsidRPr="00066067" w:rsidRDefault="005365AC" w:rsidP="005365AC">
            <w:pPr>
              <w:rPr>
                <w:rFonts w:cs="Arial"/>
                <w:sz w:val="18"/>
                <w:szCs w:val="18"/>
              </w:rPr>
            </w:pPr>
            <w:r w:rsidRPr="00066067">
              <w:rPr>
                <w:rFonts w:cs="Arial"/>
                <w:sz w:val="18"/>
                <w:szCs w:val="18"/>
              </w:rPr>
              <w:t>Promotionen</w:t>
            </w:r>
          </w:p>
        </w:tc>
        <w:tc>
          <w:tcPr>
            <w:tcW w:w="1019" w:type="dxa"/>
            <w:tcBorders>
              <w:top w:val="single" w:sz="4" w:space="0" w:color="auto"/>
              <w:left w:val="nil"/>
              <w:bottom w:val="single" w:sz="4" w:space="0" w:color="auto"/>
              <w:right w:val="single" w:sz="4" w:space="0" w:color="auto"/>
            </w:tcBorders>
            <w:shd w:val="clear" w:color="auto" w:fill="auto"/>
            <w:vAlign w:val="center"/>
          </w:tcPr>
          <w:p w14:paraId="3EFD5404" w14:textId="77777777" w:rsidR="005365AC" w:rsidRPr="00066067" w:rsidRDefault="005365AC" w:rsidP="005365AC">
            <w:pPr>
              <w:jc w:val="center"/>
              <w:rPr>
                <w:rFonts w:cs="Arial"/>
                <w:sz w:val="18"/>
                <w:szCs w:val="18"/>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178CE576" w14:textId="77777777" w:rsidR="005365AC" w:rsidRPr="00066067" w:rsidRDefault="005365AC" w:rsidP="005365AC">
            <w:pPr>
              <w:jc w:val="center"/>
              <w:rPr>
                <w:rFonts w:cs="Arial"/>
                <w:sz w:val="18"/>
                <w:szCs w:val="18"/>
              </w:rPr>
            </w:pPr>
          </w:p>
        </w:tc>
        <w:tc>
          <w:tcPr>
            <w:tcW w:w="1099" w:type="dxa"/>
            <w:tcBorders>
              <w:top w:val="single" w:sz="4" w:space="0" w:color="auto"/>
              <w:left w:val="nil"/>
              <w:bottom w:val="single" w:sz="4" w:space="0" w:color="auto"/>
              <w:right w:val="single" w:sz="12" w:space="0" w:color="auto"/>
            </w:tcBorders>
            <w:shd w:val="clear" w:color="auto" w:fill="auto"/>
            <w:vAlign w:val="center"/>
          </w:tcPr>
          <w:p w14:paraId="134BA8B3" w14:textId="77777777" w:rsidR="005365AC" w:rsidRPr="00066067" w:rsidRDefault="005365AC" w:rsidP="005365AC">
            <w:pPr>
              <w:jc w:val="center"/>
              <w:rPr>
                <w:rFonts w:cs="Arial"/>
                <w:sz w:val="18"/>
                <w:szCs w:val="18"/>
              </w:rPr>
            </w:pPr>
          </w:p>
        </w:tc>
      </w:tr>
      <w:tr w:rsidR="005365AC" w:rsidRPr="00066067" w14:paraId="28BDD7DD" w14:textId="77777777" w:rsidTr="008529FA">
        <w:trPr>
          <w:trHeight w:val="24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FF17CF" w14:textId="77777777" w:rsidR="005365AC" w:rsidRPr="00066067" w:rsidRDefault="005365AC" w:rsidP="005365AC">
            <w:pPr>
              <w:rPr>
                <w:rFonts w:cs="Arial"/>
                <w:sz w:val="18"/>
                <w:szCs w:val="18"/>
              </w:rPr>
            </w:pPr>
            <w:r w:rsidRPr="00066067">
              <w:rPr>
                <w:rFonts w:cs="Arial"/>
                <w:sz w:val="18"/>
                <w:szCs w:val="18"/>
              </w:rPr>
              <w:t>Habilitationen</w:t>
            </w:r>
          </w:p>
        </w:tc>
        <w:tc>
          <w:tcPr>
            <w:tcW w:w="1019" w:type="dxa"/>
            <w:tcBorders>
              <w:top w:val="single" w:sz="4" w:space="0" w:color="auto"/>
              <w:left w:val="nil"/>
              <w:bottom w:val="single" w:sz="12" w:space="0" w:color="auto"/>
              <w:right w:val="single" w:sz="4" w:space="0" w:color="auto"/>
            </w:tcBorders>
            <w:shd w:val="clear" w:color="auto" w:fill="auto"/>
            <w:vAlign w:val="center"/>
          </w:tcPr>
          <w:p w14:paraId="7F41261B" w14:textId="77777777" w:rsidR="005365AC" w:rsidRPr="00066067" w:rsidRDefault="005365AC" w:rsidP="005365AC">
            <w:pPr>
              <w:jc w:val="center"/>
              <w:rPr>
                <w:rFonts w:cs="Arial"/>
                <w:sz w:val="18"/>
                <w:szCs w:val="18"/>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015FC5B6" w14:textId="77777777" w:rsidR="005365AC" w:rsidRPr="00066067" w:rsidRDefault="005365AC" w:rsidP="005365AC">
            <w:pPr>
              <w:jc w:val="center"/>
              <w:rPr>
                <w:rFonts w:cs="Arial"/>
                <w:sz w:val="18"/>
                <w:szCs w:val="18"/>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523079CF" w14:textId="77777777" w:rsidR="005365AC" w:rsidRPr="00066067" w:rsidRDefault="005365AC" w:rsidP="005365AC">
            <w:pPr>
              <w:jc w:val="center"/>
              <w:rPr>
                <w:rFonts w:cs="Arial"/>
                <w:sz w:val="18"/>
                <w:szCs w:val="18"/>
              </w:rPr>
            </w:pPr>
          </w:p>
        </w:tc>
      </w:tr>
    </w:tbl>
    <w:p w14:paraId="048547B5" w14:textId="77777777" w:rsidR="003C7B4D" w:rsidRPr="00066067" w:rsidRDefault="003C7B4D" w:rsidP="00C83A43">
      <w:pPr>
        <w:pStyle w:val="berschrift1"/>
        <w:rPr>
          <w:rFonts w:cs="Arial"/>
          <w:b/>
          <w:i w:val="0"/>
          <w:color w:val="4F81BD" w:themeColor="accent1"/>
          <w:sz w:val="26"/>
          <w:u w:val="single"/>
        </w:rPr>
      </w:pPr>
      <w:bookmarkStart w:id="48" w:name="_Toc512430283"/>
      <w:r w:rsidRPr="00066067">
        <w:rPr>
          <w:rFonts w:cs="Arial"/>
          <w:b/>
          <w:i w:val="0"/>
          <w:sz w:val="26"/>
          <w:u w:val="single"/>
        </w:rPr>
        <w:lastRenderedPageBreak/>
        <w:t>Umgang mit Empfehlungen der letzten Evaluierung</w:t>
      </w:r>
      <w:r w:rsidR="005536C7" w:rsidRPr="00066067">
        <w:rPr>
          <w:rFonts w:cs="Arial"/>
          <w:i w:val="0"/>
          <w:sz w:val="26"/>
        </w:rPr>
        <w:t xml:space="preserve"> </w:t>
      </w:r>
      <w:r w:rsidRPr="00066067">
        <w:rPr>
          <w:rFonts w:cs="Arial"/>
          <w:color w:val="0070C0"/>
          <w:sz w:val="26"/>
          <w:szCs w:val="26"/>
        </w:rPr>
        <w:t>(</w:t>
      </w:r>
      <w:r w:rsidR="00F73DB7" w:rsidRPr="00066067">
        <w:rPr>
          <w:rFonts w:cs="Arial"/>
          <w:color w:val="0070C0"/>
          <w:sz w:val="26"/>
          <w:szCs w:val="26"/>
        </w:rPr>
        <w:t xml:space="preserve">max. </w:t>
      </w:r>
      <w:r w:rsidRPr="00066067">
        <w:rPr>
          <w:rFonts w:cs="Arial"/>
          <w:color w:val="0070C0"/>
          <w:sz w:val="26"/>
          <w:szCs w:val="26"/>
        </w:rPr>
        <w:t>2 Seiten)</w:t>
      </w:r>
      <w:bookmarkEnd w:id="48"/>
    </w:p>
    <w:p w14:paraId="081CA5F3" w14:textId="77777777" w:rsidR="005A4457" w:rsidRPr="00066067" w:rsidRDefault="005A4457" w:rsidP="00B40DB7">
      <w:pPr>
        <w:widowControl w:val="0"/>
        <w:spacing w:before="60" w:after="60"/>
        <w:jc w:val="both"/>
        <w:rPr>
          <w:rFonts w:cs="Arial"/>
          <w:i/>
          <w:color w:val="0070C0"/>
          <w:sz w:val="20"/>
        </w:rPr>
      </w:pPr>
      <w:r w:rsidRPr="00066067">
        <w:rPr>
          <w:rFonts w:cs="Arial"/>
          <w:i/>
          <w:color w:val="0070C0"/>
          <w:sz w:val="20"/>
        </w:rPr>
        <w:t xml:space="preserve">Bitte </w:t>
      </w:r>
      <w:r w:rsidR="003C68E0" w:rsidRPr="00066067">
        <w:rPr>
          <w:rFonts w:cs="Arial"/>
          <w:i/>
          <w:color w:val="0070C0"/>
          <w:sz w:val="20"/>
        </w:rPr>
        <w:t>zitieren</w:t>
      </w:r>
      <w:r w:rsidRPr="00066067">
        <w:rPr>
          <w:rFonts w:cs="Arial"/>
          <w:i/>
          <w:color w:val="0070C0"/>
          <w:sz w:val="20"/>
        </w:rPr>
        <w:t xml:space="preserve"> Sie die Empfehlungen der letzten Evaluierung</w:t>
      </w:r>
      <w:r w:rsidR="00AA6477" w:rsidRPr="00066067">
        <w:rPr>
          <w:rFonts w:cs="Arial"/>
          <w:i/>
          <w:color w:val="0070C0"/>
          <w:sz w:val="20"/>
        </w:rPr>
        <w:t xml:space="preserve"> und</w:t>
      </w:r>
      <w:r w:rsidR="00AE0B16" w:rsidRPr="00066067">
        <w:rPr>
          <w:rFonts w:cs="Arial"/>
          <w:i/>
          <w:color w:val="0070C0"/>
          <w:sz w:val="20"/>
        </w:rPr>
        <w:t xml:space="preserve"> </w:t>
      </w:r>
      <w:r w:rsidR="00AA6477" w:rsidRPr="00066067">
        <w:rPr>
          <w:rFonts w:cs="Arial"/>
          <w:i/>
          <w:color w:val="0070C0"/>
          <w:sz w:val="20"/>
        </w:rPr>
        <w:t>geben</w:t>
      </w:r>
      <w:r w:rsidR="00AE0B16" w:rsidRPr="00066067">
        <w:rPr>
          <w:rFonts w:cs="Arial"/>
          <w:i/>
          <w:color w:val="0070C0"/>
          <w:sz w:val="20"/>
        </w:rPr>
        <w:t xml:space="preserve"> kurz die wesentlichen Fakten in Bezug au</w:t>
      </w:r>
      <w:r w:rsidR="00AA6477" w:rsidRPr="00066067">
        <w:rPr>
          <w:rFonts w:cs="Arial"/>
          <w:i/>
          <w:color w:val="0070C0"/>
          <w:sz w:val="20"/>
        </w:rPr>
        <w:t>f deren</w:t>
      </w:r>
      <w:r w:rsidR="00AE0B16" w:rsidRPr="00066067">
        <w:rPr>
          <w:rFonts w:cs="Arial"/>
          <w:i/>
          <w:color w:val="0070C0"/>
          <w:sz w:val="20"/>
        </w:rPr>
        <w:t xml:space="preserve"> Umsetzung </w:t>
      </w:r>
      <w:r w:rsidR="00AA6477" w:rsidRPr="00066067">
        <w:rPr>
          <w:rFonts w:cs="Arial"/>
          <w:i/>
          <w:color w:val="0070C0"/>
          <w:sz w:val="20"/>
        </w:rPr>
        <w:t>an. V</w:t>
      </w:r>
      <w:r w:rsidR="00B37E16" w:rsidRPr="00066067">
        <w:rPr>
          <w:rFonts w:cs="Arial"/>
          <w:i/>
          <w:color w:val="0070C0"/>
          <w:sz w:val="20"/>
        </w:rPr>
        <w:t xml:space="preserve">erweisen </w:t>
      </w:r>
      <w:r w:rsidR="00AA6477" w:rsidRPr="00066067">
        <w:rPr>
          <w:rFonts w:cs="Arial"/>
          <w:i/>
          <w:color w:val="0070C0"/>
          <w:sz w:val="20"/>
        </w:rPr>
        <w:t xml:space="preserve">Sie für Details </w:t>
      </w:r>
      <w:r w:rsidR="00B37E16" w:rsidRPr="00066067">
        <w:rPr>
          <w:rFonts w:cs="Arial"/>
          <w:i/>
          <w:color w:val="0070C0"/>
          <w:sz w:val="20"/>
        </w:rPr>
        <w:t>auf die jeweils relevante</w:t>
      </w:r>
      <w:r w:rsidR="002562EC" w:rsidRPr="00066067">
        <w:rPr>
          <w:rFonts w:cs="Arial"/>
          <w:i/>
          <w:color w:val="0070C0"/>
          <w:sz w:val="20"/>
        </w:rPr>
        <w:t>n</w:t>
      </w:r>
      <w:r w:rsidRPr="00066067">
        <w:rPr>
          <w:rFonts w:cs="Arial"/>
          <w:i/>
          <w:color w:val="0070C0"/>
          <w:sz w:val="20"/>
        </w:rPr>
        <w:t xml:space="preserve"> Textstelle</w:t>
      </w:r>
      <w:r w:rsidR="002562EC" w:rsidRPr="00066067">
        <w:rPr>
          <w:rFonts w:cs="Arial"/>
          <w:i/>
          <w:color w:val="0070C0"/>
          <w:sz w:val="20"/>
        </w:rPr>
        <w:t>n</w:t>
      </w:r>
      <w:r w:rsidRPr="00066067">
        <w:rPr>
          <w:rFonts w:cs="Arial"/>
          <w:i/>
          <w:color w:val="0070C0"/>
          <w:sz w:val="20"/>
        </w:rPr>
        <w:t xml:space="preserve"> in der Unterlage</w:t>
      </w:r>
      <w:r w:rsidR="00B45796" w:rsidRPr="00066067">
        <w:rPr>
          <w:rFonts w:cs="Arial"/>
          <w:i/>
          <w:color w:val="0070C0"/>
          <w:sz w:val="20"/>
        </w:rPr>
        <w:t>.</w:t>
      </w:r>
      <w:r w:rsidR="003A2AAD" w:rsidRPr="00066067">
        <w:rPr>
          <w:rFonts w:cs="Arial"/>
          <w:i/>
          <w:color w:val="0070C0"/>
          <w:sz w:val="20"/>
        </w:rPr>
        <w:t xml:space="preserve"> Der Richtwert von 2 Seiten bezieht sich auf den Text ohne die </w:t>
      </w:r>
      <w:r w:rsidR="00BC0A05" w:rsidRPr="00066067">
        <w:rPr>
          <w:rFonts w:cs="Arial"/>
          <w:i/>
          <w:color w:val="0070C0"/>
          <w:sz w:val="20"/>
        </w:rPr>
        <w:t>zitierten Empfehlungen</w:t>
      </w:r>
      <w:r w:rsidRPr="00066067">
        <w:rPr>
          <w:rFonts w:cs="Arial"/>
          <w:i/>
          <w:color w:val="0070C0"/>
          <w:sz w:val="20"/>
        </w:rPr>
        <w:t>.</w:t>
      </w:r>
      <w:r w:rsidR="003C68E0" w:rsidRPr="00066067">
        <w:rPr>
          <w:rFonts w:cs="Arial"/>
          <w:i/>
          <w:color w:val="0070C0"/>
          <w:sz w:val="20"/>
        </w:rPr>
        <w:t xml:space="preserve"> </w:t>
      </w:r>
    </w:p>
    <w:p w14:paraId="4E1721C9" w14:textId="77777777" w:rsidR="00B37E16" w:rsidRPr="00066067" w:rsidRDefault="00B37E16" w:rsidP="003C68E0">
      <w:pPr>
        <w:pStyle w:val="Bericht-Text11p-15-5"/>
        <w:spacing w:line="320" w:lineRule="atLeast"/>
        <w:rPr>
          <w:rFonts w:cs="Arial"/>
          <w:spacing w:val="0"/>
          <w:szCs w:val="22"/>
        </w:rPr>
      </w:pPr>
    </w:p>
    <w:p w14:paraId="6877F2EF" w14:textId="77777777" w:rsidR="003C7B4D" w:rsidRPr="00066067" w:rsidRDefault="003C7B4D" w:rsidP="003C7B4D">
      <w:pPr>
        <w:widowControl w:val="0"/>
        <w:spacing w:after="60"/>
        <w:jc w:val="both"/>
        <w:rPr>
          <w:rFonts w:cs="Arial"/>
          <w:sz w:val="20"/>
        </w:rPr>
      </w:pPr>
      <w:r w:rsidRPr="00066067">
        <w:rPr>
          <w:rFonts w:cs="Arial"/>
          <w:b/>
          <w:sz w:val="26"/>
        </w:rPr>
        <w:br w:type="page"/>
      </w:r>
    </w:p>
    <w:p w14:paraId="5AF1E0DF" w14:textId="77777777" w:rsidR="009D6A2A" w:rsidRPr="00066067" w:rsidRDefault="005229D0" w:rsidP="002A0BD2">
      <w:pPr>
        <w:rPr>
          <w:rFonts w:cs="Arial"/>
          <w:b/>
          <w:sz w:val="26"/>
        </w:rPr>
      </w:pPr>
      <w:r w:rsidRPr="00066067">
        <w:rPr>
          <w:rFonts w:cs="Arial"/>
          <w:b/>
          <w:sz w:val="26"/>
        </w:rPr>
        <w:lastRenderedPageBreak/>
        <w:t>Anhänge</w:t>
      </w:r>
    </w:p>
    <w:p w14:paraId="0C4CB0FE" w14:textId="77777777" w:rsidR="007A127E" w:rsidRPr="00066067" w:rsidRDefault="007A127E" w:rsidP="00BC64E7">
      <w:pPr>
        <w:pStyle w:val="berschrift1"/>
        <w:rPr>
          <w:rFonts w:cs="Arial"/>
          <w:b/>
          <w:i w:val="0"/>
          <w:sz w:val="26"/>
          <w:u w:val="single"/>
        </w:rPr>
      </w:pPr>
    </w:p>
    <w:p w14:paraId="752EBBEA" w14:textId="77777777" w:rsidR="003A2178" w:rsidRPr="00066067" w:rsidRDefault="003A2178" w:rsidP="00B859C9">
      <w:pPr>
        <w:pStyle w:val="level1"/>
        <w:widowControl w:val="0"/>
        <w:spacing w:before="0" w:after="60"/>
        <w:jc w:val="both"/>
        <w:rPr>
          <w:rFonts w:cs="Arial"/>
          <w:sz w:val="22"/>
          <w:szCs w:val="22"/>
        </w:rPr>
      </w:pPr>
      <w:r w:rsidRPr="00066067">
        <w:rPr>
          <w:rFonts w:cs="Arial"/>
          <w:sz w:val="22"/>
          <w:szCs w:val="22"/>
        </w:rPr>
        <w:t>Anhä</w:t>
      </w:r>
      <w:r w:rsidR="007A127E" w:rsidRPr="00066067">
        <w:rPr>
          <w:rFonts w:cs="Arial"/>
          <w:sz w:val="22"/>
          <w:szCs w:val="22"/>
        </w:rPr>
        <w:t>ng</w:t>
      </w:r>
      <w:r w:rsidRPr="00066067">
        <w:rPr>
          <w:rFonts w:cs="Arial"/>
          <w:sz w:val="22"/>
          <w:szCs w:val="22"/>
        </w:rPr>
        <w:t>e</w:t>
      </w:r>
      <w:r w:rsidR="007A127E" w:rsidRPr="00066067">
        <w:rPr>
          <w:rFonts w:cs="Arial"/>
          <w:sz w:val="22"/>
          <w:szCs w:val="22"/>
        </w:rPr>
        <w:t xml:space="preserve"> zu Kapitel </w:t>
      </w:r>
      <w:r w:rsidR="00E57A9E" w:rsidRPr="00066067">
        <w:rPr>
          <w:rFonts w:cs="Arial"/>
          <w:sz w:val="22"/>
          <w:szCs w:val="22"/>
        </w:rPr>
        <w:t>1.</w:t>
      </w:r>
      <w:r w:rsidR="007A127E" w:rsidRPr="00066067">
        <w:rPr>
          <w:rFonts w:cs="Arial"/>
          <w:sz w:val="22"/>
          <w:szCs w:val="22"/>
        </w:rPr>
        <w:t xml:space="preserve">: </w:t>
      </w:r>
    </w:p>
    <w:p w14:paraId="1CEBF054" w14:textId="77777777" w:rsidR="003A2178" w:rsidRPr="00066067" w:rsidRDefault="007A127E" w:rsidP="0034297D">
      <w:pPr>
        <w:pStyle w:val="level1"/>
        <w:widowControl w:val="0"/>
        <w:numPr>
          <w:ilvl w:val="0"/>
          <w:numId w:val="5"/>
        </w:numPr>
        <w:spacing w:before="0" w:after="60"/>
        <w:jc w:val="both"/>
        <w:rPr>
          <w:rFonts w:cs="Arial"/>
          <w:b w:val="0"/>
          <w:i/>
          <w:sz w:val="22"/>
          <w:szCs w:val="22"/>
        </w:rPr>
      </w:pPr>
      <w:r w:rsidRPr="00066067">
        <w:rPr>
          <w:rFonts w:cs="Arial"/>
          <w:b w:val="0"/>
          <w:sz w:val="22"/>
          <w:szCs w:val="22"/>
        </w:rPr>
        <w:t>Organ</w:t>
      </w:r>
      <w:r w:rsidR="00B859C9" w:rsidRPr="00066067">
        <w:rPr>
          <w:rFonts w:cs="Arial"/>
          <w:b w:val="0"/>
          <w:sz w:val="22"/>
          <w:szCs w:val="22"/>
        </w:rPr>
        <w:t>isationsrechtliche Regelungen</w:t>
      </w:r>
      <w:r w:rsidR="00C17046" w:rsidRPr="00066067">
        <w:rPr>
          <w:rFonts w:cs="Arial"/>
          <w:b w:val="0"/>
          <w:sz w:val="22"/>
          <w:szCs w:val="22"/>
        </w:rPr>
        <w:t xml:space="preserve"> </w:t>
      </w:r>
      <w:r w:rsidR="00C17046" w:rsidRPr="00066067">
        <w:rPr>
          <w:rFonts w:cs="Arial"/>
          <w:b w:val="0"/>
          <w:i/>
          <w:color w:val="0070C0"/>
          <w:sz w:val="20"/>
        </w:rPr>
        <w:t>(Satzung, Gesellschaftsvertrag o, ä.)</w:t>
      </w:r>
    </w:p>
    <w:p w14:paraId="226F84C8" w14:textId="77777777" w:rsidR="00C17046" w:rsidRPr="00066067" w:rsidRDefault="007A127E" w:rsidP="0034297D">
      <w:pPr>
        <w:pStyle w:val="level1"/>
        <w:widowControl w:val="0"/>
        <w:numPr>
          <w:ilvl w:val="0"/>
          <w:numId w:val="5"/>
        </w:numPr>
        <w:spacing w:before="0" w:after="60"/>
        <w:jc w:val="both"/>
        <w:rPr>
          <w:rFonts w:cs="Arial"/>
          <w:i/>
          <w:sz w:val="22"/>
          <w:szCs w:val="22"/>
        </w:rPr>
      </w:pPr>
      <w:r w:rsidRPr="00066067">
        <w:rPr>
          <w:rFonts w:cs="Arial"/>
          <w:b w:val="0"/>
          <w:sz w:val="22"/>
          <w:szCs w:val="22"/>
        </w:rPr>
        <w:t>Berufliche CV der leitenden wissenschaftlichen Beschäftigten</w:t>
      </w:r>
      <w:r w:rsidR="007526AB" w:rsidRPr="00066067">
        <w:rPr>
          <w:rFonts w:cs="Arial"/>
          <w:b w:val="0"/>
          <w:sz w:val="22"/>
          <w:szCs w:val="22"/>
        </w:rPr>
        <w:t xml:space="preserve"> </w:t>
      </w:r>
      <w:r w:rsidR="007526AB" w:rsidRPr="00066067">
        <w:rPr>
          <w:rFonts w:cs="Arial"/>
          <w:b w:val="0"/>
          <w:i/>
          <w:color w:val="0070C0"/>
          <w:sz w:val="20"/>
        </w:rPr>
        <w:t>(</w:t>
      </w:r>
      <w:r w:rsidR="00473E42" w:rsidRPr="00066067">
        <w:rPr>
          <w:rFonts w:cs="Arial"/>
          <w:b w:val="0"/>
          <w:i/>
          <w:color w:val="0070C0"/>
          <w:sz w:val="20"/>
        </w:rPr>
        <w:t>maximal zweiseiti</w:t>
      </w:r>
      <w:r w:rsidR="00C17046" w:rsidRPr="00066067">
        <w:rPr>
          <w:rFonts w:cs="Arial"/>
          <w:b w:val="0"/>
          <w:i/>
          <w:color w:val="0070C0"/>
          <w:sz w:val="20"/>
        </w:rPr>
        <w:t>g)</w:t>
      </w:r>
    </w:p>
    <w:p w14:paraId="2B45C453" w14:textId="77777777" w:rsidR="00EC1247" w:rsidRPr="00066067" w:rsidRDefault="00EC1247" w:rsidP="00B859C9">
      <w:pPr>
        <w:widowControl w:val="0"/>
        <w:spacing w:after="60"/>
        <w:jc w:val="both"/>
        <w:rPr>
          <w:rFonts w:cs="Arial"/>
          <w:b/>
          <w:sz w:val="22"/>
          <w:szCs w:val="22"/>
        </w:rPr>
      </w:pPr>
    </w:p>
    <w:p w14:paraId="2E896B8F" w14:textId="77777777" w:rsidR="00EC1247" w:rsidRPr="00066067" w:rsidRDefault="00EC1247" w:rsidP="00EC1247">
      <w:pPr>
        <w:widowControl w:val="0"/>
        <w:spacing w:after="60"/>
        <w:jc w:val="both"/>
        <w:rPr>
          <w:rFonts w:cs="Arial"/>
          <w:b/>
          <w:sz w:val="22"/>
          <w:szCs w:val="22"/>
        </w:rPr>
      </w:pPr>
      <w:r w:rsidRPr="00066067">
        <w:rPr>
          <w:rFonts w:cs="Arial"/>
          <w:b/>
          <w:sz w:val="22"/>
          <w:szCs w:val="22"/>
        </w:rPr>
        <w:t xml:space="preserve">Anhang zu Kapitel 2.: </w:t>
      </w:r>
    </w:p>
    <w:p w14:paraId="68F02AC2" w14:textId="77777777" w:rsidR="00EC1247" w:rsidRPr="00066067" w:rsidRDefault="00EC1247" w:rsidP="0034297D">
      <w:pPr>
        <w:pStyle w:val="Listenabsatz"/>
        <w:widowControl w:val="0"/>
        <w:numPr>
          <w:ilvl w:val="0"/>
          <w:numId w:val="5"/>
        </w:numPr>
        <w:spacing w:after="60"/>
        <w:jc w:val="both"/>
        <w:rPr>
          <w:rFonts w:cs="Arial"/>
          <w:sz w:val="22"/>
          <w:szCs w:val="22"/>
        </w:rPr>
      </w:pPr>
      <w:r w:rsidRPr="00066067">
        <w:rPr>
          <w:rFonts w:cs="Arial"/>
          <w:sz w:val="22"/>
          <w:szCs w:val="22"/>
        </w:rPr>
        <w:t>Liste der drittmittelfinanzierten Projekte (20xx</w:t>
      </w:r>
      <w:r w:rsidRPr="00066067">
        <w:rPr>
          <w:rFonts w:cs="Arial"/>
        </w:rPr>
        <w:sym w:font="Symbol" w:char="F02D"/>
      </w:r>
      <w:r w:rsidRPr="00066067">
        <w:rPr>
          <w:rFonts w:cs="Arial"/>
          <w:sz w:val="22"/>
          <w:szCs w:val="22"/>
        </w:rPr>
        <w:t>20zz)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56"/>
        <w:gridCol w:w="1535"/>
        <w:gridCol w:w="979"/>
        <w:gridCol w:w="1674"/>
        <w:gridCol w:w="1952"/>
      </w:tblGrid>
      <w:tr w:rsidR="00EC1247" w:rsidRPr="00066067" w14:paraId="2E64DAB6" w14:textId="77777777" w:rsidTr="00EC1247">
        <w:trPr>
          <w:trHeight w:val="687"/>
        </w:trPr>
        <w:tc>
          <w:tcPr>
            <w:tcW w:w="1276" w:type="dxa"/>
          </w:tcPr>
          <w:p w14:paraId="60A53E33" w14:textId="77777777" w:rsidR="00EC1247" w:rsidRPr="00066067" w:rsidRDefault="00EC1247" w:rsidP="001F2878">
            <w:pPr>
              <w:widowControl w:val="0"/>
              <w:rPr>
                <w:rFonts w:cs="Arial"/>
                <w:b/>
                <w:sz w:val="20"/>
              </w:rPr>
            </w:pPr>
            <w:r w:rsidRPr="00066067">
              <w:rPr>
                <w:rFonts w:cs="Arial"/>
                <w:b/>
                <w:sz w:val="20"/>
              </w:rPr>
              <w:t>Drittmittel-</w:t>
            </w:r>
          </w:p>
          <w:p w14:paraId="3E500FAE" w14:textId="77777777" w:rsidR="00EC1247" w:rsidRPr="00066067" w:rsidRDefault="00EC1247" w:rsidP="001F2878">
            <w:pPr>
              <w:widowControl w:val="0"/>
              <w:rPr>
                <w:rFonts w:cs="Arial"/>
                <w:b/>
                <w:sz w:val="20"/>
              </w:rPr>
            </w:pPr>
            <w:r w:rsidRPr="00066067">
              <w:rPr>
                <w:rFonts w:cs="Arial"/>
                <w:b/>
                <w:sz w:val="20"/>
              </w:rPr>
              <w:t>geber</w:t>
            </w:r>
          </w:p>
        </w:tc>
        <w:tc>
          <w:tcPr>
            <w:tcW w:w="1656" w:type="dxa"/>
          </w:tcPr>
          <w:p w14:paraId="2076684B" w14:textId="77777777" w:rsidR="00EC1247" w:rsidRPr="00066067" w:rsidRDefault="00EC1247" w:rsidP="001F2878">
            <w:pPr>
              <w:widowControl w:val="0"/>
              <w:rPr>
                <w:rFonts w:cs="Arial"/>
                <w:b/>
                <w:sz w:val="20"/>
              </w:rPr>
            </w:pPr>
            <w:r w:rsidRPr="00066067">
              <w:rPr>
                <w:rFonts w:cs="Arial"/>
                <w:b/>
                <w:sz w:val="20"/>
              </w:rPr>
              <w:t>Projektleiter/in</w:t>
            </w:r>
          </w:p>
        </w:tc>
        <w:tc>
          <w:tcPr>
            <w:tcW w:w="1535" w:type="dxa"/>
          </w:tcPr>
          <w:p w14:paraId="704BCD23" w14:textId="77777777" w:rsidR="00904A21" w:rsidRDefault="00EC1247" w:rsidP="001F2878">
            <w:pPr>
              <w:widowControl w:val="0"/>
              <w:rPr>
                <w:rFonts w:cs="Arial"/>
                <w:b/>
                <w:sz w:val="20"/>
              </w:rPr>
            </w:pPr>
            <w:r w:rsidRPr="00066067">
              <w:rPr>
                <w:rFonts w:cs="Arial"/>
                <w:b/>
                <w:sz w:val="20"/>
              </w:rPr>
              <w:t>Fördersumme</w:t>
            </w:r>
            <w:r w:rsidR="006F3E38" w:rsidRPr="00066067">
              <w:rPr>
                <w:rFonts w:cs="Arial"/>
                <w:b/>
                <w:sz w:val="20"/>
              </w:rPr>
              <w:t xml:space="preserve"> </w:t>
            </w:r>
          </w:p>
          <w:p w14:paraId="798BD62A" w14:textId="59C832A5" w:rsidR="00EC1247" w:rsidRPr="00066067" w:rsidRDefault="00EC1247" w:rsidP="001F2878">
            <w:pPr>
              <w:widowControl w:val="0"/>
              <w:rPr>
                <w:rFonts w:cs="Arial"/>
                <w:b/>
                <w:sz w:val="20"/>
              </w:rPr>
            </w:pPr>
            <w:r w:rsidRPr="00066067">
              <w:rPr>
                <w:rFonts w:cs="Arial"/>
                <w:b/>
                <w:sz w:val="20"/>
              </w:rPr>
              <w:t xml:space="preserve">(in T€) </w:t>
            </w:r>
          </w:p>
        </w:tc>
        <w:tc>
          <w:tcPr>
            <w:tcW w:w="979" w:type="dxa"/>
          </w:tcPr>
          <w:p w14:paraId="04A4100F" w14:textId="77777777" w:rsidR="00EC1247" w:rsidRPr="00066067" w:rsidRDefault="00EC1247" w:rsidP="001F2878">
            <w:pPr>
              <w:widowControl w:val="0"/>
              <w:rPr>
                <w:rFonts w:cs="Arial"/>
                <w:b/>
                <w:sz w:val="20"/>
              </w:rPr>
            </w:pPr>
            <w:r w:rsidRPr="00066067">
              <w:rPr>
                <w:rFonts w:cs="Arial"/>
                <w:b/>
                <w:sz w:val="20"/>
              </w:rPr>
              <w:t>Laufzeit</w:t>
            </w:r>
          </w:p>
        </w:tc>
        <w:tc>
          <w:tcPr>
            <w:tcW w:w="1674" w:type="dxa"/>
          </w:tcPr>
          <w:p w14:paraId="2508BA3C" w14:textId="77777777" w:rsidR="00EC1247" w:rsidRPr="00066067" w:rsidRDefault="00EC1247" w:rsidP="001F2878">
            <w:pPr>
              <w:widowControl w:val="0"/>
              <w:rPr>
                <w:rFonts w:cs="Arial"/>
                <w:b/>
                <w:sz w:val="20"/>
              </w:rPr>
            </w:pPr>
            <w:r w:rsidRPr="00066067">
              <w:rPr>
                <w:rFonts w:cs="Arial"/>
                <w:b/>
                <w:sz w:val="20"/>
              </w:rPr>
              <w:t xml:space="preserve">Projekttitel </w:t>
            </w:r>
          </w:p>
          <w:p w14:paraId="5ADD5EC5" w14:textId="77777777" w:rsidR="00EC1247" w:rsidRPr="00066067" w:rsidRDefault="00EC1247" w:rsidP="001F2878">
            <w:pPr>
              <w:widowControl w:val="0"/>
              <w:rPr>
                <w:rFonts w:cs="Arial"/>
                <w:b/>
                <w:sz w:val="20"/>
              </w:rPr>
            </w:pPr>
            <w:r w:rsidRPr="00066067">
              <w:rPr>
                <w:rFonts w:cs="Arial"/>
                <w:b/>
                <w:sz w:val="20"/>
              </w:rPr>
              <w:t>(ggf. Kurztitel)</w:t>
            </w:r>
          </w:p>
        </w:tc>
        <w:tc>
          <w:tcPr>
            <w:tcW w:w="1952" w:type="dxa"/>
          </w:tcPr>
          <w:p w14:paraId="798996A3" w14:textId="7E92B9FE" w:rsidR="00EC1247" w:rsidRPr="00066067" w:rsidRDefault="00B97A06" w:rsidP="001F2878">
            <w:pPr>
              <w:widowControl w:val="0"/>
              <w:rPr>
                <w:rFonts w:cs="Arial"/>
                <w:b/>
                <w:sz w:val="20"/>
              </w:rPr>
            </w:pPr>
            <w:r w:rsidRPr="00066067">
              <w:rPr>
                <w:rFonts w:cs="Arial"/>
                <w:b/>
                <w:sz w:val="20"/>
              </w:rPr>
              <w:t xml:space="preserve">Projekt wird im </w:t>
            </w:r>
            <w:r w:rsidR="00B45796" w:rsidRPr="00066067">
              <w:rPr>
                <w:rFonts w:cs="Arial"/>
                <w:b/>
                <w:sz w:val="20"/>
              </w:rPr>
              <w:t>Teilbereich</w:t>
            </w:r>
            <w:r w:rsidRPr="00066067">
              <w:rPr>
                <w:rFonts w:cs="Arial"/>
                <w:b/>
                <w:sz w:val="20"/>
              </w:rPr>
              <w:t xml:space="preserve"> X verantwortet</w:t>
            </w:r>
          </w:p>
        </w:tc>
      </w:tr>
      <w:tr w:rsidR="00EC1247" w:rsidRPr="00066067" w14:paraId="5343EDA8" w14:textId="77777777" w:rsidTr="00EC1247">
        <w:tc>
          <w:tcPr>
            <w:tcW w:w="1276" w:type="dxa"/>
          </w:tcPr>
          <w:p w14:paraId="6E273661" w14:textId="77777777" w:rsidR="00EC1247" w:rsidRPr="00066067" w:rsidRDefault="00EC1247" w:rsidP="001F2878">
            <w:pPr>
              <w:widowControl w:val="0"/>
              <w:rPr>
                <w:rFonts w:cs="Arial"/>
                <w:sz w:val="20"/>
              </w:rPr>
            </w:pPr>
          </w:p>
        </w:tc>
        <w:tc>
          <w:tcPr>
            <w:tcW w:w="1656" w:type="dxa"/>
          </w:tcPr>
          <w:p w14:paraId="715E2544" w14:textId="77777777" w:rsidR="00EC1247" w:rsidRPr="00066067" w:rsidRDefault="00EC1247" w:rsidP="001F2878">
            <w:pPr>
              <w:widowControl w:val="0"/>
              <w:rPr>
                <w:rFonts w:cs="Arial"/>
                <w:sz w:val="20"/>
              </w:rPr>
            </w:pPr>
          </w:p>
        </w:tc>
        <w:tc>
          <w:tcPr>
            <w:tcW w:w="1535" w:type="dxa"/>
          </w:tcPr>
          <w:p w14:paraId="43C88F9F" w14:textId="77777777" w:rsidR="00EC1247" w:rsidRPr="00066067" w:rsidRDefault="00EC1247" w:rsidP="001F2878">
            <w:pPr>
              <w:widowControl w:val="0"/>
              <w:rPr>
                <w:rFonts w:cs="Arial"/>
                <w:sz w:val="20"/>
              </w:rPr>
            </w:pPr>
          </w:p>
        </w:tc>
        <w:tc>
          <w:tcPr>
            <w:tcW w:w="979" w:type="dxa"/>
          </w:tcPr>
          <w:p w14:paraId="003AB296" w14:textId="77777777" w:rsidR="00EC1247" w:rsidRPr="00066067" w:rsidRDefault="00EC1247" w:rsidP="001F2878">
            <w:pPr>
              <w:widowControl w:val="0"/>
              <w:rPr>
                <w:rFonts w:cs="Arial"/>
                <w:sz w:val="20"/>
              </w:rPr>
            </w:pPr>
          </w:p>
        </w:tc>
        <w:tc>
          <w:tcPr>
            <w:tcW w:w="1674" w:type="dxa"/>
          </w:tcPr>
          <w:p w14:paraId="66E1E694" w14:textId="77777777" w:rsidR="00EC1247" w:rsidRPr="00066067" w:rsidRDefault="00EC1247" w:rsidP="001F2878">
            <w:pPr>
              <w:widowControl w:val="0"/>
              <w:rPr>
                <w:rFonts w:cs="Arial"/>
                <w:sz w:val="20"/>
              </w:rPr>
            </w:pPr>
          </w:p>
        </w:tc>
        <w:tc>
          <w:tcPr>
            <w:tcW w:w="1952" w:type="dxa"/>
          </w:tcPr>
          <w:p w14:paraId="03579D8D" w14:textId="77777777" w:rsidR="00EC1247" w:rsidRPr="00066067" w:rsidRDefault="00EC1247" w:rsidP="001F2878">
            <w:pPr>
              <w:widowControl w:val="0"/>
              <w:rPr>
                <w:rFonts w:cs="Arial"/>
                <w:sz w:val="20"/>
              </w:rPr>
            </w:pPr>
          </w:p>
        </w:tc>
      </w:tr>
      <w:tr w:rsidR="00EC1247" w:rsidRPr="00066067" w14:paraId="290479A7" w14:textId="77777777" w:rsidTr="00EC1247">
        <w:tc>
          <w:tcPr>
            <w:tcW w:w="1276" w:type="dxa"/>
          </w:tcPr>
          <w:p w14:paraId="70013226" w14:textId="77777777" w:rsidR="00EC1247" w:rsidRPr="00066067" w:rsidRDefault="00EC1247" w:rsidP="001F2878">
            <w:pPr>
              <w:widowControl w:val="0"/>
              <w:rPr>
                <w:rFonts w:cs="Arial"/>
                <w:sz w:val="20"/>
              </w:rPr>
            </w:pPr>
          </w:p>
        </w:tc>
        <w:tc>
          <w:tcPr>
            <w:tcW w:w="1656" w:type="dxa"/>
          </w:tcPr>
          <w:p w14:paraId="78EDE020" w14:textId="77777777" w:rsidR="00EC1247" w:rsidRPr="00066067" w:rsidRDefault="00EC1247" w:rsidP="001F2878">
            <w:pPr>
              <w:widowControl w:val="0"/>
              <w:rPr>
                <w:rFonts w:cs="Arial"/>
                <w:sz w:val="20"/>
              </w:rPr>
            </w:pPr>
          </w:p>
        </w:tc>
        <w:tc>
          <w:tcPr>
            <w:tcW w:w="1535" w:type="dxa"/>
          </w:tcPr>
          <w:p w14:paraId="58BC236F" w14:textId="77777777" w:rsidR="00EC1247" w:rsidRPr="00066067" w:rsidRDefault="00EC1247" w:rsidP="001F2878">
            <w:pPr>
              <w:widowControl w:val="0"/>
              <w:rPr>
                <w:rFonts w:cs="Arial"/>
                <w:sz w:val="20"/>
              </w:rPr>
            </w:pPr>
          </w:p>
        </w:tc>
        <w:tc>
          <w:tcPr>
            <w:tcW w:w="979" w:type="dxa"/>
          </w:tcPr>
          <w:p w14:paraId="44A8443F" w14:textId="77777777" w:rsidR="00EC1247" w:rsidRPr="00066067" w:rsidRDefault="00EC1247" w:rsidP="001F2878">
            <w:pPr>
              <w:widowControl w:val="0"/>
              <w:rPr>
                <w:rFonts w:cs="Arial"/>
                <w:sz w:val="20"/>
              </w:rPr>
            </w:pPr>
          </w:p>
        </w:tc>
        <w:tc>
          <w:tcPr>
            <w:tcW w:w="1674" w:type="dxa"/>
          </w:tcPr>
          <w:p w14:paraId="064F0672" w14:textId="77777777" w:rsidR="00EC1247" w:rsidRPr="00066067" w:rsidRDefault="00EC1247" w:rsidP="001F2878">
            <w:pPr>
              <w:widowControl w:val="0"/>
              <w:rPr>
                <w:rFonts w:cs="Arial"/>
                <w:sz w:val="20"/>
              </w:rPr>
            </w:pPr>
          </w:p>
        </w:tc>
        <w:tc>
          <w:tcPr>
            <w:tcW w:w="1952" w:type="dxa"/>
          </w:tcPr>
          <w:p w14:paraId="20B709EC" w14:textId="77777777" w:rsidR="00EC1247" w:rsidRPr="00066067" w:rsidRDefault="00EC1247" w:rsidP="001F2878">
            <w:pPr>
              <w:widowControl w:val="0"/>
              <w:rPr>
                <w:rFonts w:cs="Arial"/>
                <w:sz w:val="20"/>
              </w:rPr>
            </w:pPr>
          </w:p>
        </w:tc>
      </w:tr>
    </w:tbl>
    <w:p w14:paraId="2BBBCA1F" w14:textId="3BEB5C59" w:rsidR="00EC1247" w:rsidRPr="00066067" w:rsidRDefault="00EC1247" w:rsidP="00B40DB7">
      <w:pPr>
        <w:pStyle w:val="stichpunkte"/>
        <w:keepNext w:val="0"/>
        <w:widowControl w:val="0"/>
        <w:spacing w:before="60"/>
        <w:ind w:left="0"/>
        <w:rPr>
          <w:rFonts w:cs="Arial"/>
          <w:color w:val="0070C0"/>
          <w:sz w:val="20"/>
        </w:rPr>
      </w:pPr>
      <w:r w:rsidRPr="00066067">
        <w:rPr>
          <w:rFonts w:cs="Arial"/>
          <w:color w:val="0070C0"/>
          <w:sz w:val="20"/>
        </w:rPr>
        <w:t>Bitte sortieren Sie die Spalten folgendermaßen: Stellen Sie alle Projekte desselben Drittmittelgebers (z.</w:t>
      </w:r>
      <w:r w:rsidR="005B28A3">
        <w:rPr>
          <w:rFonts w:cs="Arial"/>
          <w:color w:val="0070C0"/>
          <w:sz w:val="20"/>
        </w:rPr>
        <w:t> </w:t>
      </w:r>
      <w:r w:rsidRPr="00066067">
        <w:rPr>
          <w:rFonts w:cs="Arial"/>
          <w:color w:val="0070C0"/>
          <w:sz w:val="20"/>
        </w:rPr>
        <w:t>B. BMBF, DFG) zusammen, sortieren Sie innerhalb dieser Gruppen alphabetisch nach Proje</w:t>
      </w:r>
      <w:r w:rsidR="00BC57DE" w:rsidRPr="00066067">
        <w:rPr>
          <w:rFonts w:cs="Arial"/>
          <w:color w:val="0070C0"/>
          <w:sz w:val="20"/>
        </w:rPr>
        <w:t>k</w:t>
      </w:r>
      <w:r w:rsidRPr="00066067">
        <w:rPr>
          <w:rFonts w:cs="Arial"/>
          <w:color w:val="0070C0"/>
          <w:sz w:val="20"/>
        </w:rPr>
        <w:t>tleiter/innen. Soweit eine Leitungsperson mehrere Projekt</w:t>
      </w:r>
      <w:r w:rsidR="00BC57DE" w:rsidRPr="00066067">
        <w:rPr>
          <w:rFonts w:cs="Arial"/>
          <w:color w:val="0070C0"/>
          <w:sz w:val="20"/>
        </w:rPr>
        <w:t>e</w:t>
      </w:r>
      <w:r w:rsidRPr="00066067">
        <w:rPr>
          <w:rFonts w:cs="Arial"/>
          <w:color w:val="0070C0"/>
          <w:sz w:val="20"/>
        </w:rPr>
        <w:t xml:space="preserve"> vom selben Drittmittelgeber hat, bitte als erstes das Projekt mit der höchsten Summe angeben, dann das mit der zweithöchsten Summe usw.</w:t>
      </w:r>
      <w:r w:rsidR="00B97A06" w:rsidRPr="00066067">
        <w:rPr>
          <w:rFonts w:cs="Arial"/>
          <w:color w:val="0070C0"/>
          <w:sz w:val="20"/>
        </w:rPr>
        <w:t xml:space="preserve"> Bitte geben Sie in der letzten Spalte an, welcher Teilbereich das Projekt bearbeitet bzw. bei Projekten mit mehreren beteiligten Teilbereichen federführend ist.</w:t>
      </w:r>
    </w:p>
    <w:p w14:paraId="5E45C18E" w14:textId="77777777" w:rsidR="00EC1247" w:rsidRPr="00066067" w:rsidRDefault="00EC1247" w:rsidP="00B859C9">
      <w:pPr>
        <w:widowControl w:val="0"/>
        <w:spacing w:after="60"/>
        <w:jc w:val="both"/>
        <w:rPr>
          <w:rFonts w:cs="Arial"/>
          <w:b/>
          <w:sz w:val="22"/>
          <w:szCs w:val="22"/>
        </w:rPr>
      </w:pPr>
    </w:p>
    <w:p w14:paraId="351F4A90" w14:textId="77777777" w:rsidR="003A2178" w:rsidRPr="00066067" w:rsidRDefault="00BC57DE" w:rsidP="00B859C9">
      <w:pPr>
        <w:widowControl w:val="0"/>
        <w:spacing w:after="60"/>
        <w:jc w:val="both"/>
        <w:rPr>
          <w:rFonts w:cs="Arial"/>
          <w:b/>
          <w:sz w:val="22"/>
          <w:szCs w:val="22"/>
        </w:rPr>
      </w:pPr>
      <w:r w:rsidRPr="00066067">
        <w:rPr>
          <w:rFonts w:cs="Arial"/>
          <w:b/>
          <w:sz w:val="22"/>
          <w:szCs w:val="22"/>
        </w:rPr>
        <w:t xml:space="preserve">Anhang </w:t>
      </w:r>
      <w:r w:rsidR="00EC1247" w:rsidRPr="00066067">
        <w:rPr>
          <w:rFonts w:cs="Arial"/>
          <w:b/>
          <w:sz w:val="22"/>
          <w:szCs w:val="22"/>
        </w:rPr>
        <w:t>zu Kapitel 3</w:t>
      </w:r>
      <w:r w:rsidR="00911541" w:rsidRPr="00066067">
        <w:rPr>
          <w:rFonts w:cs="Arial"/>
          <w:b/>
          <w:sz w:val="22"/>
          <w:szCs w:val="22"/>
        </w:rPr>
        <w:t>.2</w:t>
      </w:r>
      <w:r w:rsidR="00716AE1" w:rsidRPr="00066067">
        <w:rPr>
          <w:rFonts w:cs="Arial"/>
          <w:b/>
          <w:sz w:val="22"/>
          <w:szCs w:val="22"/>
        </w:rPr>
        <w:t>.</w:t>
      </w:r>
      <w:r w:rsidR="00911541" w:rsidRPr="00066067">
        <w:rPr>
          <w:rFonts w:cs="Arial"/>
          <w:b/>
          <w:sz w:val="22"/>
          <w:szCs w:val="22"/>
        </w:rPr>
        <w:t xml:space="preserve">: </w:t>
      </w:r>
    </w:p>
    <w:p w14:paraId="0C7C5852" w14:textId="77777777" w:rsidR="003A2178" w:rsidRPr="00066067" w:rsidRDefault="00911541" w:rsidP="0034297D">
      <w:pPr>
        <w:pStyle w:val="Listenabsatz"/>
        <w:widowControl w:val="0"/>
        <w:numPr>
          <w:ilvl w:val="0"/>
          <w:numId w:val="5"/>
        </w:numPr>
        <w:spacing w:after="60"/>
        <w:jc w:val="both"/>
        <w:rPr>
          <w:rFonts w:cs="Arial"/>
          <w:sz w:val="22"/>
          <w:szCs w:val="22"/>
        </w:rPr>
      </w:pPr>
      <w:r w:rsidRPr="00066067">
        <w:rPr>
          <w:rFonts w:cs="Arial"/>
          <w:sz w:val="22"/>
          <w:szCs w:val="22"/>
        </w:rPr>
        <w:t>neuestes Programmbudget</w:t>
      </w:r>
    </w:p>
    <w:p w14:paraId="19550BBF" w14:textId="77777777" w:rsidR="006837C9" w:rsidRPr="00066067" w:rsidRDefault="006837C9" w:rsidP="003A2178">
      <w:pPr>
        <w:widowControl w:val="0"/>
        <w:spacing w:after="60"/>
        <w:jc w:val="both"/>
        <w:rPr>
          <w:rFonts w:cs="Arial"/>
          <w:b/>
          <w:sz w:val="22"/>
          <w:szCs w:val="22"/>
        </w:rPr>
      </w:pPr>
    </w:p>
    <w:p w14:paraId="6EB05C93" w14:textId="77777777" w:rsidR="003A2178" w:rsidRPr="00066067" w:rsidRDefault="003A2178" w:rsidP="003A2178">
      <w:pPr>
        <w:widowControl w:val="0"/>
        <w:spacing w:after="60"/>
        <w:jc w:val="both"/>
        <w:rPr>
          <w:rFonts w:cs="Arial"/>
          <w:b/>
          <w:sz w:val="22"/>
          <w:szCs w:val="22"/>
        </w:rPr>
      </w:pPr>
      <w:r w:rsidRPr="00066067">
        <w:rPr>
          <w:rFonts w:cs="Arial"/>
          <w:b/>
          <w:sz w:val="22"/>
          <w:szCs w:val="22"/>
        </w:rPr>
        <w:t xml:space="preserve">Anhänge zu Kapitel </w:t>
      </w:r>
      <w:r w:rsidR="00EC1247" w:rsidRPr="00066067">
        <w:rPr>
          <w:rFonts w:cs="Arial"/>
          <w:b/>
          <w:sz w:val="22"/>
          <w:szCs w:val="22"/>
        </w:rPr>
        <w:t>4</w:t>
      </w:r>
      <w:r w:rsidRPr="00066067">
        <w:rPr>
          <w:rFonts w:cs="Arial"/>
          <w:b/>
          <w:sz w:val="22"/>
          <w:szCs w:val="22"/>
        </w:rPr>
        <w:t xml:space="preserve">.4.: </w:t>
      </w:r>
    </w:p>
    <w:p w14:paraId="7EDC6A76" w14:textId="77777777" w:rsidR="00AA6477" w:rsidRPr="00066067" w:rsidRDefault="00AA6477" w:rsidP="0034297D">
      <w:pPr>
        <w:pStyle w:val="Listenabsatz"/>
        <w:widowControl w:val="0"/>
        <w:numPr>
          <w:ilvl w:val="0"/>
          <w:numId w:val="5"/>
        </w:numPr>
        <w:spacing w:after="60"/>
        <w:jc w:val="both"/>
        <w:rPr>
          <w:rFonts w:cs="Arial"/>
          <w:sz w:val="22"/>
          <w:szCs w:val="22"/>
        </w:rPr>
      </w:pPr>
      <w:r w:rsidRPr="00066067">
        <w:rPr>
          <w:rFonts w:cs="Arial"/>
          <w:sz w:val="22"/>
          <w:szCs w:val="22"/>
        </w:rPr>
        <w:t xml:space="preserve">Audit-Bericht </w:t>
      </w:r>
    </w:p>
    <w:p w14:paraId="68ED22D5" w14:textId="77777777" w:rsidR="00AA6477" w:rsidRPr="00066067" w:rsidRDefault="00AA6477" w:rsidP="0034297D">
      <w:pPr>
        <w:pStyle w:val="Listenabsatz"/>
        <w:widowControl w:val="0"/>
        <w:numPr>
          <w:ilvl w:val="0"/>
          <w:numId w:val="5"/>
        </w:numPr>
        <w:spacing w:after="60"/>
        <w:jc w:val="both"/>
        <w:rPr>
          <w:rFonts w:cs="Arial"/>
          <w:sz w:val="22"/>
          <w:szCs w:val="22"/>
        </w:rPr>
      </w:pPr>
      <w:r w:rsidRPr="00066067">
        <w:rPr>
          <w:rFonts w:cs="Arial"/>
          <w:sz w:val="22"/>
          <w:szCs w:val="22"/>
        </w:rPr>
        <w:t>Protokolle der Sitzun</w:t>
      </w:r>
      <w:r w:rsidR="00E5712C" w:rsidRPr="00066067">
        <w:rPr>
          <w:rFonts w:cs="Arial"/>
          <w:sz w:val="22"/>
          <w:szCs w:val="22"/>
        </w:rPr>
        <w:t>gen des Wiss. Beirats und ggf.</w:t>
      </w:r>
      <w:r w:rsidRPr="00066067">
        <w:rPr>
          <w:rFonts w:cs="Arial"/>
          <w:sz w:val="22"/>
          <w:szCs w:val="22"/>
        </w:rPr>
        <w:t xml:space="preserve"> des</w:t>
      </w:r>
      <w:r w:rsidR="006F3E38" w:rsidRPr="00066067">
        <w:rPr>
          <w:rFonts w:cs="Arial"/>
          <w:sz w:val="22"/>
          <w:szCs w:val="22"/>
        </w:rPr>
        <w:t xml:space="preserve"> </w:t>
      </w:r>
      <w:r w:rsidRPr="00066067">
        <w:rPr>
          <w:rFonts w:cs="Arial"/>
          <w:sz w:val="22"/>
          <w:szCs w:val="22"/>
        </w:rPr>
        <w:t>Nutzerbeirats (20xx</w:t>
      </w:r>
      <w:r w:rsidRPr="00066067">
        <w:rPr>
          <w:rFonts w:cs="Arial"/>
          <w:sz w:val="22"/>
          <w:szCs w:val="22"/>
        </w:rPr>
        <w:sym w:font="Symbol" w:char="F02D"/>
      </w:r>
      <w:r w:rsidRPr="00066067">
        <w:rPr>
          <w:rFonts w:cs="Arial"/>
          <w:sz w:val="22"/>
          <w:szCs w:val="22"/>
        </w:rPr>
        <w:t>20zz)</w:t>
      </w:r>
    </w:p>
    <w:p w14:paraId="6C5E29DB" w14:textId="77777777" w:rsidR="006837C9" w:rsidRPr="00066067" w:rsidRDefault="006837C9" w:rsidP="00B859C9">
      <w:pPr>
        <w:widowControl w:val="0"/>
        <w:spacing w:after="60"/>
        <w:jc w:val="both"/>
        <w:rPr>
          <w:rFonts w:cs="Arial"/>
          <w:b/>
          <w:sz w:val="22"/>
          <w:szCs w:val="22"/>
        </w:rPr>
      </w:pPr>
    </w:p>
    <w:p w14:paraId="7378A6A6" w14:textId="77777777" w:rsidR="003A2178" w:rsidRPr="00066067" w:rsidRDefault="007A127E" w:rsidP="00B859C9">
      <w:pPr>
        <w:widowControl w:val="0"/>
        <w:spacing w:after="60"/>
        <w:jc w:val="both"/>
        <w:rPr>
          <w:rFonts w:cs="Arial"/>
          <w:b/>
          <w:sz w:val="22"/>
          <w:szCs w:val="22"/>
        </w:rPr>
      </w:pPr>
      <w:r w:rsidRPr="00066067">
        <w:rPr>
          <w:rFonts w:cs="Arial"/>
          <w:b/>
          <w:sz w:val="22"/>
          <w:szCs w:val="22"/>
        </w:rPr>
        <w:t>Anhang</w:t>
      </w:r>
      <w:r w:rsidR="006F3E38" w:rsidRPr="00066067">
        <w:rPr>
          <w:rFonts w:cs="Arial"/>
          <w:b/>
          <w:sz w:val="22"/>
          <w:szCs w:val="22"/>
        </w:rPr>
        <w:t xml:space="preserve"> </w:t>
      </w:r>
      <w:r w:rsidRPr="00066067">
        <w:rPr>
          <w:rFonts w:cs="Arial"/>
          <w:b/>
          <w:sz w:val="22"/>
          <w:szCs w:val="22"/>
        </w:rPr>
        <w:t xml:space="preserve">zu Kapitel </w:t>
      </w:r>
      <w:r w:rsidR="00C00EC2" w:rsidRPr="00066067">
        <w:rPr>
          <w:rFonts w:cs="Arial"/>
          <w:b/>
          <w:sz w:val="22"/>
          <w:szCs w:val="22"/>
        </w:rPr>
        <w:t>6</w:t>
      </w:r>
      <w:r w:rsidRPr="00066067">
        <w:rPr>
          <w:rFonts w:cs="Arial"/>
          <w:b/>
          <w:sz w:val="22"/>
          <w:szCs w:val="22"/>
        </w:rPr>
        <w:t>.1</w:t>
      </w:r>
      <w:r w:rsidR="00716AE1" w:rsidRPr="00066067">
        <w:rPr>
          <w:rFonts w:cs="Arial"/>
          <w:b/>
          <w:sz w:val="22"/>
          <w:szCs w:val="22"/>
        </w:rPr>
        <w:t>.</w:t>
      </w:r>
      <w:r w:rsidRPr="00066067">
        <w:rPr>
          <w:rFonts w:cs="Arial"/>
          <w:b/>
          <w:sz w:val="22"/>
          <w:szCs w:val="22"/>
        </w:rPr>
        <w:t xml:space="preserve">: </w:t>
      </w:r>
    </w:p>
    <w:p w14:paraId="47771FE2" w14:textId="084EA225" w:rsidR="00694D9E" w:rsidRPr="00FF4605" w:rsidRDefault="00AA6477" w:rsidP="00AD333C">
      <w:pPr>
        <w:pStyle w:val="Listenabsatz"/>
        <w:widowControl w:val="0"/>
        <w:numPr>
          <w:ilvl w:val="0"/>
          <w:numId w:val="5"/>
        </w:numPr>
        <w:spacing w:after="60"/>
        <w:jc w:val="both"/>
        <w:rPr>
          <w:rFonts w:cs="Arial"/>
          <w:sz w:val="22"/>
          <w:szCs w:val="22"/>
        </w:rPr>
      </w:pPr>
      <w:r w:rsidRPr="00066067">
        <w:rPr>
          <w:rFonts w:cs="Arial"/>
          <w:sz w:val="22"/>
          <w:szCs w:val="22"/>
        </w:rPr>
        <w:t>Kooperationsverträge mit Hochschulen, mit denen gemeinsame Berufungen durchgeführt wurden</w:t>
      </w:r>
    </w:p>
    <w:sectPr w:rsidR="00694D9E" w:rsidRPr="00FF4605" w:rsidSect="007D4300">
      <w:headerReference w:type="even" r:id="rId8"/>
      <w:headerReference w:type="default" r:id="rId9"/>
      <w:footerReference w:type="default" r:id="rId10"/>
      <w:footnotePr>
        <w:numRestart w:val="eachSect"/>
      </w:footnotePr>
      <w:pgSz w:w="11908" w:h="16833" w:code="9"/>
      <w:pgMar w:top="113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95C1" w14:textId="77777777" w:rsidR="007D4300" w:rsidRDefault="007D4300">
      <w:r>
        <w:separator/>
      </w:r>
    </w:p>
  </w:endnote>
  <w:endnote w:type="continuationSeparator" w:id="0">
    <w:p w14:paraId="5A8235B0" w14:textId="77777777" w:rsidR="007D4300" w:rsidRDefault="007D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460" w14:textId="25CEA3EB" w:rsidR="00325C69" w:rsidRDefault="00325C69">
    <w:pPr>
      <w:pStyle w:val="Fuzeile"/>
      <w:tabs>
        <w:tab w:val="clear" w:pos="4536"/>
      </w:tabs>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5B30" w14:textId="77777777" w:rsidR="007D4300" w:rsidRDefault="007D4300">
      <w:r>
        <w:separator/>
      </w:r>
    </w:p>
  </w:footnote>
  <w:footnote w:type="continuationSeparator" w:id="0">
    <w:p w14:paraId="783C9274" w14:textId="77777777" w:rsidR="007D4300" w:rsidRDefault="007D4300">
      <w:r>
        <w:continuationSeparator/>
      </w:r>
    </w:p>
  </w:footnote>
  <w:footnote w:id="1">
    <w:p w14:paraId="04A5BBAD" w14:textId="77777777" w:rsidR="00325C69" w:rsidRPr="00294513" w:rsidRDefault="00325C69" w:rsidP="00E0513B">
      <w:pPr>
        <w:pStyle w:val="Funotentext"/>
        <w:spacing w:before="120"/>
        <w:rPr>
          <w:rFonts w:cs="Arial"/>
          <w:sz w:val="16"/>
          <w:szCs w:val="16"/>
        </w:rPr>
      </w:pPr>
      <w:r w:rsidRPr="00294513">
        <w:rPr>
          <w:rStyle w:val="Funotenzeichen"/>
          <w:rFonts w:cs="Arial"/>
          <w:sz w:val="16"/>
          <w:szCs w:val="16"/>
        </w:rPr>
        <w:footnoteRef/>
      </w:r>
      <w:r w:rsidRPr="00294513">
        <w:rPr>
          <w:rFonts w:cs="Arial"/>
          <w:sz w:val="16"/>
          <w:szCs w:val="16"/>
        </w:rPr>
        <w:t xml:space="preserve"> Im Sinne der Anlagen zu Kapitel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F33" w14:textId="77777777" w:rsidR="00325C69" w:rsidRDefault="00325C69" w:rsidP="00CC152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2E0515" w14:textId="77777777" w:rsidR="00325C69" w:rsidRDefault="00325C69" w:rsidP="007C3BD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F9C" w14:textId="77777777" w:rsidR="00325C69" w:rsidRPr="00556C0B" w:rsidRDefault="00325C69">
    <w:pPr>
      <w:pStyle w:val="Kopfzeile"/>
      <w:jc w:val="center"/>
      <w:rPr>
        <w:sz w:val="16"/>
        <w:szCs w:val="16"/>
      </w:rPr>
    </w:pPr>
    <w:r w:rsidRPr="00556C0B">
      <w:rPr>
        <w:sz w:val="16"/>
        <w:szCs w:val="16"/>
      </w:rPr>
      <w:fldChar w:fldCharType="begin"/>
    </w:r>
    <w:r w:rsidRPr="00556C0B">
      <w:rPr>
        <w:sz w:val="16"/>
        <w:szCs w:val="16"/>
      </w:rPr>
      <w:instrText xml:space="preserve"> PAGE   \* MERGEFORMAT </w:instrText>
    </w:r>
    <w:r w:rsidRPr="00556C0B">
      <w:rPr>
        <w:sz w:val="16"/>
        <w:szCs w:val="16"/>
      </w:rPr>
      <w:fldChar w:fldCharType="separate"/>
    </w:r>
    <w:r>
      <w:rPr>
        <w:noProof/>
        <w:sz w:val="16"/>
        <w:szCs w:val="16"/>
      </w:rPr>
      <w:t>15</w:t>
    </w:r>
    <w:r w:rsidRPr="00556C0B">
      <w:rPr>
        <w:sz w:val="16"/>
        <w:szCs w:val="16"/>
      </w:rPr>
      <w:fldChar w:fldCharType="end"/>
    </w:r>
  </w:p>
  <w:p w14:paraId="543BA12E" w14:textId="77777777" w:rsidR="00325C69" w:rsidRDefault="00325C69" w:rsidP="007C3BD5">
    <w:pPr>
      <w:ind w:right="36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B98"/>
    <w:multiLevelType w:val="hybridMultilevel"/>
    <w:tmpl w:val="7E120F12"/>
    <w:lvl w:ilvl="0" w:tplc="F288FEF4">
      <w:start w:val="460"/>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FE3071D"/>
    <w:multiLevelType w:val="hybridMultilevel"/>
    <w:tmpl w:val="0E4A7F94"/>
    <w:lvl w:ilvl="0" w:tplc="015473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EF6573"/>
    <w:multiLevelType w:val="hybridMultilevel"/>
    <w:tmpl w:val="B9B273A4"/>
    <w:lvl w:ilvl="0" w:tplc="3490E4B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B952EAF"/>
    <w:multiLevelType w:val="hybridMultilevel"/>
    <w:tmpl w:val="31641086"/>
    <w:lvl w:ilvl="0" w:tplc="FCFE5852">
      <w:start w:val="1"/>
      <w:numFmt w:val="bullet"/>
      <w:lvlText w:val="-"/>
      <w:lvlJc w:val="left"/>
      <w:pPr>
        <w:ind w:left="720" w:hanging="360"/>
      </w:pPr>
      <w:rPr>
        <w:rFonts w:ascii="Courier New" w:eastAsia="Times New Roman"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682155"/>
    <w:multiLevelType w:val="hybridMultilevel"/>
    <w:tmpl w:val="515225A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7397616"/>
    <w:multiLevelType w:val="hybridMultilevel"/>
    <w:tmpl w:val="185A75C4"/>
    <w:lvl w:ilvl="0" w:tplc="9190AD12">
      <w:start w:val="1"/>
      <w:numFmt w:val="lowerLetter"/>
      <w:lvlText w:val="(%1)"/>
      <w:lvlJc w:val="left"/>
      <w:pPr>
        <w:tabs>
          <w:tab w:val="num" w:pos="720"/>
        </w:tabs>
        <w:ind w:left="720" w:hanging="360"/>
      </w:pPr>
      <w:rPr>
        <w:rFonts w:hint="default"/>
      </w:rPr>
    </w:lvl>
    <w:lvl w:ilvl="1" w:tplc="84CE3EFE">
      <w:start w:val="1"/>
      <w:numFmt w:val="decimal"/>
      <w:lvlText w:val="%2."/>
      <w:lvlJc w:val="left"/>
      <w:pPr>
        <w:tabs>
          <w:tab w:val="num" w:pos="1778"/>
        </w:tabs>
        <w:ind w:left="1778"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8712036"/>
    <w:multiLevelType w:val="hybridMultilevel"/>
    <w:tmpl w:val="C4F43878"/>
    <w:lvl w:ilvl="0" w:tplc="A2DEBEBC">
      <w:start w:val="2"/>
      <w:numFmt w:val="bullet"/>
      <w:lvlText w:val="-"/>
      <w:lvlJc w:val="left"/>
      <w:pPr>
        <w:ind w:left="360" w:hanging="360"/>
      </w:pPr>
      <w:rPr>
        <w:rFonts w:ascii="Cambria" w:eastAsia="Times New Roman" w:hAnsi="Cambri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A86982"/>
    <w:multiLevelType w:val="hybridMultilevel"/>
    <w:tmpl w:val="B7107FB0"/>
    <w:lvl w:ilvl="0" w:tplc="A2DEBEBC">
      <w:start w:val="2"/>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8961135">
    <w:abstractNumId w:val="5"/>
  </w:num>
  <w:num w:numId="2" w16cid:durableId="2022661507">
    <w:abstractNumId w:val="2"/>
  </w:num>
  <w:num w:numId="3" w16cid:durableId="489442252">
    <w:abstractNumId w:val="7"/>
  </w:num>
  <w:num w:numId="4" w16cid:durableId="215822590">
    <w:abstractNumId w:val="1"/>
  </w:num>
  <w:num w:numId="5" w16cid:durableId="1718317902">
    <w:abstractNumId w:val="6"/>
  </w:num>
  <w:num w:numId="6" w16cid:durableId="569392610">
    <w:abstractNumId w:val="4"/>
  </w:num>
  <w:num w:numId="7" w16cid:durableId="1338342934">
    <w:abstractNumId w:val="3"/>
  </w:num>
  <w:num w:numId="8" w16cid:durableId="2080060057">
    <w:abstractNumId w:val="0"/>
    <w:lvlOverride w:ilvl="0">
      <w:startOverride w:val="4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EB"/>
    <w:rsid w:val="0000417F"/>
    <w:rsid w:val="00005E22"/>
    <w:rsid w:val="00010A78"/>
    <w:rsid w:val="0001182B"/>
    <w:rsid w:val="00011A43"/>
    <w:rsid w:val="00012836"/>
    <w:rsid w:val="0001323D"/>
    <w:rsid w:val="0001456C"/>
    <w:rsid w:val="00014CBE"/>
    <w:rsid w:val="0001718F"/>
    <w:rsid w:val="00017A8E"/>
    <w:rsid w:val="00017B83"/>
    <w:rsid w:val="00022D13"/>
    <w:rsid w:val="00026747"/>
    <w:rsid w:val="00026F2A"/>
    <w:rsid w:val="0003045F"/>
    <w:rsid w:val="000306BC"/>
    <w:rsid w:val="000316A1"/>
    <w:rsid w:val="00031E17"/>
    <w:rsid w:val="000336DF"/>
    <w:rsid w:val="00033BCE"/>
    <w:rsid w:val="00033FF8"/>
    <w:rsid w:val="00034448"/>
    <w:rsid w:val="0003517C"/>
    <w:rsid w:val="00037811"/>
    <w:rsid w:val="000400A8"/>
    <w:rsid w:val="0004048F"/>
    <w:rsid w:val="00041ECF"/>
    <w:rsid w:val="00041FC2"/>
    <w:rsid w:val="00042764"/>
    <w:rsid w:val="00042D63"/>
    <w:rsid w:val="000433FF"/>
    <w:rsid w:val="00043BB9"/>
    <w:rsid w:val="00043E30"/>
    <w:rsid w:val="000444B3"/>
    <w:rsid w:val="0004559F"/>
    <w:rsid w:val="000508C2"/>
    <w:rsid w:val="00052B0D"/>
    <w:rsid w:val="000570FE"/>
    <w:rsid w:val="00057161"/>
    <w:rsid w:val="000572C3"/>
    <w:rsid w:val="00057BC6"/>
    <w:rsid w:val="00057FC7"/>
    <w:rsid w:val="00061027"/>
    <w:rsid w:val="000630EF"/>
    <w:rsid w:val="00065397"/>
    <w:rsid w:val="00066067"/>
    <w:rsid w:val="00066F18"/>
    <w:rsid w:val="00070221"/>
    <w:rsid w:val="00072982"/>
    <w:rsid w:val="000734B4"/>
    <w:rsid w:val="00075EC6"/>
    <w:rsid w:val="0007676D"/>
    <w:rsid w:val="0007690E"/>
    <w:rsid w:val="00077D3F"/>
    <w:rsid w:val="000808C9"/>
    <w:rsid w:val="000817F6"/>
    <w:rsid w:val="00081EC1"/>
    <w:rsid w:val="00082032"/>
    <w:rsid w:val="000821F2"/>
    <w:rsid w:val="000832D0"/>
    <w:rsid w:val="00084459"/>
    <w:rsid w:val="00084F37"/>
    <w:rsid w:val="00085311"/>
    <w:rsid w:val="000855FA"/>
    <w:rsid w:val="00086EDA"/>
    <w:rsid w:val="00091D22"/>
    <w:rsid w:val="00093B55"/>
    <w:rsid w:val="000943BD"/>
    <w:rsid w:val="00097FF8"/>
    <w:rsid w:val="000A084A"/>
    <w:rsid w:val="000A0976"/>
    <w:rsid w:val="000A3E1B"/>
    <w:rsid w:val="000A5459"/>
    <w:rsid w:val="000A55EC"/>
    <w:rsid w:val="000A7339"/>
    <w:rsid w:val="000A73B1"/>
    <w:rsid w:val="000A742B"/>
    <w:rsid w:val="000A7CC9"/>
    <w:rsid w:val="000B0242"/>
    <w:rsid w:val="000B0762"/>
    <w:rsid w:val="000B0AF5"/>
    <w:rsid w:val="000B0B45"/>
    <w:rsid w:val="000B0BC6"/>
    <w:rsid w:val="000B0F6D"/>
    <w:rsid w:val="000B1B78"/>
    <w:rsid w:val="000B1CC0"/>
    <w:rsid w:val="000B29D7"/>
    <w:rsid w:val="000B51C2"/>
    <w:rsid w:val="000B62CA"/>
    <w:rsid w:val="000B7038"/>
    <w:rsid w:val="000C07E6"/>
    <w:rsid w:val="000C291E"/>
    <w:rsid w:val="000C2C54"/>
    <w:rsid w:val="000C2FFD"/>
    <w:rsid w:val="000C3036"/>
    <w:rsid w:val="000C374D"/>
    <w:rsid w:val="000C4177"/>
    <w:rsid w:val="000C46C7"/>
    <w:rsid w:val="000C4E1B"/>
    <w:rsid w:val="000C5C7E"/>
    <w:rsid w:val="000C5CE7"/>
    <w:rsid w:val="000C69B2"/>
    <w:rsid w:val="000C75A3"/>
    <w:rsid w:val="000D0280"/>
    <w:rsid w:val="000D67F2"/>
    <w:rsid w:val="000E0D96"/>
    <w:rsid w:val="000E39BB"/>
    <w:rsid w:val="000E3C97"/>
    <w:rsid w:val="000E4580"/>
    <w:rsid w:val="000E4E9F"/>
    <w:rsid w:val="000E7919"/>
    <w:rsid w:val="000F15BE"/>
    <w:rsid w:val="000F2202"/>
    <w:rsid w:val="000F3D32"/>
    <w:rsid w:val="000F4626"/>
    <w:rsid w:val="000F510E"/>
    <w:rsid w:val="000F512A"/>
    <w:rsid w:val="000F77DC"/>
    <w:rsid w:val="000F7D69"/>
    <w:rsid w:val="00100043"/>
    <w:rsid w:val="0010040A"/>
    <w:rsid w:val="0010176C"/>
    <w:rsid w:val="00102836"/>
    <w:rsid w:val="0010292B"/>
    <w:rsid w:val="00102F8C"/>
    <w:rsid w:val="0010536F"/>
    <w:rsid w:val="00105F6F"/>
    <w:rsid w:val="001069EF"/>
    <w:rsid w:val="00106B21"/>
    <w:rsid w:val="00107904"/>
    <w:rsid w:val="00110603"/>
    <w:rsid w:val="0011081B"/>
    <w:rsid w:val="00110FDF"/>
    <w:rsid w:val="0011206E"/>
    <w:rsid w:val="0011218D"/>
    <w:rsid w:val="001142AF"/>
    <w:rsid w:val="0011487B"/>
    <w:rsid w:val="00116E9D"/>
    <w:rsid w:val="00117225"/>
    <w:rsid w:val="00120651"/>
    <w:rsid w:val="0012074D"/>
    <w:rsid w:val="001208FB"/>
    <w:rsid w:val="00120AE9"/>
    <w:rsid w:val="001215ED"/>
    <w:rsid w:val="00121F4B"/>
    <w:rsid w:val="00122007"/>
    <w:rsid w:val="00123478"/>
    <w:rsid w:val="00123656"/>
    <w:rsid w:val="00124E22"/>
    <w:rsid w:val="00124F40"/>
    <w:rsid w:val="00125279"/>
    <w:rsid w:val="00125D43"/>
    <w:rsid w:val="001275A7"/>
    <w:rsid w:val="00130DB8"/>
    <w:rsid w:val="00131976"/>
    <w:rsid w:val="00131A95"/>
    <w:rsid w:val="001322F5"/>
    <w:rsid w:val="00133D8A"/>
    <w:rsid w:val="0013470B"/>
    <w:rsid w:val="00137861"/>
    <w:rsid w:val="00140EE8"/>
    <w:rsid w:val="0014353D"/>
    <w:rsid w:val="0014464F"/>
    <w:rsid w:val="00144656"/>
    <w:rsid w:val="00144C86"/>
    <w:rsid w:val="001464B4"/>
    <w:rsid w:val="00146CE8"/>
    <w:rsid w:val="0014747E"/>
    <w:rsid w:val="00151056"/>
    <w:rsid w:val="0015142B"/>
    <w:rsid w:val="001514D8"/>
    <w:rsid w:val="001521F5"/>
    <w:rsid w:val="00152220"/>
    <w:rsid w:val="00152343"/>
    <w:rsid w:val="00152C1E"/>
    <w:rsid w:val="001530F1"/>
    <w:rsid w:val="001535B9"/>
    <w:rsid w:val="00154128"/>
    <w:rsid w:val="00155090"/>
    <w:rsid w:val="001552FB"/>
    <w:rsid w:val="00155950"/>
    <w:rsid w:val="001568FB"/>
    <w:rsid w:val="0016052D"/>
    <w:rsid w:val="00162BD4"/>
    <w:rsid w:val="001637CD"/>
    <w:rsid w:val="00164067"/>
    <w:rsid w:val="001641BE"/>
    <w:rsid w:val="00164DA5"/>
    <w:rsid w:val="001660B8"/>
    <w:rsid w:val="001702C2"/>
    <w:rsid w:val="00170A35"/>
    <w:rsid w:val="00170ACC"/>
    <w:rsid w:val="001738EC"/>
    <w:rsid w:val="00173C73"/>
    <w:rsid w:val="00175C02"/>
    <w:rsid w:val="00175E89"/>
    <w:rsid w:val="001764C1"/>
    <w:rsid w:val="00180F25"/>
    <w:rsid w:val="00181039"/>
    <w:rsid w:val="001816A4"/>
    <w:rsid w:val="0018279A"/>
    <w:rsid w:val="0018292F"/>
    <w:rsid w:val="00182DE8"/>
    <w:rsid w:val="00186757"/>
    <w:rsid w:val="001876A2"/>
    <w:rsid w:val="00187FCA"/>
    <w:rsid w:val="00190BA1"/>
    <w:rsid w:val="0019157F"/>
    <w:rsid w:val="0019199B"/>
    <w:rsid w:val="00191C6D"/>
    <w:rsid w:val="00193199"/>
    <w:rsid w:val="001949A5"/>
    <w:rsid w:val="001958AF"/>
    <w:rsid w:val="00195EB2"/>
    <w:rsid w:val="00196F87"/>
    <w:rsid w:val="001A05E1"/>
    <w:rsid w:val="001A2076"/>
    <w:rsid w:val="001A2AD5"/>
    <w:rsid w:val="001A4004"/>
    <w:rsid w:val="001A4B5B"/>
    <w:rsid w:val="001A7455"/>
    <w:rsid w:val="001B03D8"/>
    <w:rsid w:val="001B05BD"/>
    <w:rsid w:val="001B0770"/>
    <w:rsid w:val="001B09B6"/>
    <w:rsid w:val="001B0EA2"/>
    <w:rsid w:val="001B1BC7"/>
    <w:rsid w:val="001B28F3"/>
    <w:rsid w:val="001B3701"/>
    <w:rsid w:val="001B3F4E"/>
    <w:rsid w:val="001B53F9"/>
    <w:rsid w:val="001B6555"/>
    <w:rsid w:val="001B691B"/>
    <w:rsid w:val="001B69ED"/>
    <w:rsid w:val="001B7105"/>
    <w:rsid w:val="001C0A4F"/>
    <w:rsid w:val="001C225C"/>
    <w:rsid w:val="001C22E2"/>
    <w:rsid w:val="001C3D69"/>
    <w:rsid w:val="001C3F41"/>
    <w:rsid w:val="001C4B6D"/>
    <w:rsid w:val="001C5381"/>
    <w:rsid w:val="001C5A8C"/>
    <w:rsid w:val="001C5FCE"/>
    <w:rsid w:val="001C6069"/>
    <w:rsid w:val="001C77D5"/>
    <w:rsid w:val="001C79B0"/>
    <w:rsid w:val="001D2078"/>
    <w:rsid w:val="001D26D8"/>
    <w:rsid w:val="001D2F3A"/>
    <w:rsid w:val="001D53F3"/>
    <w:rsid w:val="001D6158"/>
    <w:rsid w:val="001D65E3"/>
    <w:rsid w:val="001D70DF"/>
    <w:rsid w:val="001E0408"/>
    <w:rsid w:val="001E10BE"/>
    <w:rsid w:val="001E2A94"/>
    <w:rsid w:val="001E382C"/>
    <w:rsid w:val="001E3DEB"/>
    <w:rsid w:val="001E4477"/>
    <w:rsid w:val="001E5C32"/>
    <w:rsid w:val="001E5D76"/>
    <w:rsid w:val="001E6058"/>
    <w:rsid w:val="001E64D9"/>
    <w:rsid w:val="001E6F7F"/>
    <w:rsid w:val="001E71A3"/>
    <w:rsid w:val="001E74F6"/>
    <w:rsid w:val="001E7E69"/>
    <w:rsid w:val="001F0966"/>
    <w:rsid w:val="001F2878"/>
    <w:rsid w:val="001F36DE"/>
    <w:rsid w:val="001F3D07"/>
    <w:rsid w:val="001F3F74"/>
    <w:rsid w:val="001F5806"/>
    <w:rsid w:val="001F7DA7"/>
    <w:rsid w:val="00201B05"/>
    <w:rsid w:val="002031DF"/>
    <w:rsid w:val="002050E7"/>
    <w:rsid w:val="00205DEA"/>
    <w:rsid w:val="00206AD3"/>
    <w:rsid w:val="00207B93"/>
    <w:rsid w:val="00207CC3"/>
    <w:rsid w:val="00210DC0"/>
    <w:rsid w:val="0021186F"/>
    <w:rsid w:val="00211A96"/>
    <w:rsid w:val="002136CA"/>
    <w:rsid w:val="00213F2C"/>
    <w:rsid w:val="00213FF0"/>
    <w:rsid w:val="00214E40"/>
    <w:rsid w:val="0021507A"/>
    <w:rsid w:val="00215135"/>
    <w:rsid w:val="00215EEF"/>
    <w:rsid w:val="0021621F"/>
    <w:rsid w:val="002164D8"/>
    <w:rsid w:val="00217072"/>
    <w:rsid w:val="00217120"/>
    <w:rsid w:val="00217F9F"/>
    <w:rsid w:val="00220BF7"/>
    <w:rsid w:val="00222447"/>
    <w:rsid w:val="002232CF"/>
    <w:rsid w:val="00223B43"/>
    <w:rsid w:val="00224321"/>
    <w:rsid w:val="00225C62"/>
    <w:rsid w:val="00225E53"/>
    <w:rsid w:val="0022657F"/>
    <w:rsid w:val="002275DB"/>
    <w:rsid w:val="00232F25"/>
    <w:rsid w:val="00237033"/>
    <w:rsid w:val="00240542"/>
    <w:rsid w:val="002409CD"/>
    <w:rsid w:val="0024139D"/>
    <w:rsid w:val="0024184F"/>
    <w:rsid w:val="00241AAF"/>
    <w:rsid w:val="00241E47"/>
    <w:rsid w:val="00242880"/>
    <w:rsid w:val="002436E2"/>
    <w:rsid w:val="00243F1A"/>
    <w:rsid w:val="002448CA"/>
    <w:rsid w:val="00244C0F"/>
    <w:rsid w:val="002453B4"/>
    <w:rsid w:val="00246A51"/>
    <w:rsid w:val="00247417"/>
    <w:rsid w:val="00250AA1"/>
    <w:rsid w:val="002517A5"/>
    <w:rsid w:val="002517F9"/>
    <w:rsid w:val="00252A2F"/>
    <w:rsid w:val="00252B6B"/>
    <w:rsid w:val="00253501"/>
    <w:rsid w:val="002546A5"/>
    <w:rsid w:val="00254C25"/>
    <w:rsid w:val="00255054"/>
    <w:rsid w:val="00255391"/>
    <w:rsid w:val="002555FE"/>
    <w:rsid w:val="00255E40"/>
    <w:rsid w:val="002562EC"/>
    <w:rsid w:val="00256B3C"/>
    <w:rsid w:val="002572B3"/>
    <w:rsid w:val="002604D2"/>
    <w:rsid w:val="002607D1"/>
    <w:rsid w:val="002615E6"/>
    <w:rsid w:val="00263DDF"/>
    <w:rsid w:val="00264EAD"/>
    <w:rsid w:val="00264FB1"/>
    <w:rsid w:val="0026504A"/>
    <w:rsid w:val="002722C1"/>
    <w:rsid w:val="00274E96"/>
    <w:rsid w:val="00275662"/>
    <w:rsid w:val="00276DE8"/>
    <w:rsid w:val="00280555"/>
    <w:rsid w:val="00280AAB"/>
    <w:rsid w:val="00280B9D"/>
    <w:rsid w:val="002814DC"/>
    <w:rsid w:val="00281D98"/>
    <w:rsid w:val="00281F63"/>
    <w:rsid w:val="00282AF7"/>
    <w:rsid w:val="00283C08"/>
    <w:rsid w:val="00285277"/>
    <w:rsid w:val="0028616C"/>
    <w:rsid w:val="00287110"/>
    <w:rsid w:val="002872AB"/>
    <w:rsid w:val="00291388"/>
    <w:rsid w:val="0029226C"/>
    <w:rsid w:val="0029326B"/>
    <w:rsid w:val="00293382"/>
    <w:rsid w:val="00294513"/>
    <w:rsid w:val="002948C2"/>
    <w:rsid w:val="00295DCF"/>
    <w:rsid w:val="00296392"/>
    <w:rsid w:val="00297451"/>
    <w:rsid w:val="00297B6E"/>
    <w:rsid w:val="002A0BD2"/>
    <w:rsid w:val="002A102C"/>
    <w:rsid w:val="002A3FD0"/>
    <w:rsid w:val="002A402A"/>
    <w:rsid w:val="002A564D"/>
    <w:rsid w:val="002A5736"/>
    <w:rsid w:val="002A5BBF"/>
    <w:rsid w:val="002A6012"/>
    <w:rsid w:val="002A6C3F"/>
    <w:rsid w:val="002A6E0D"/>
    <w:rsid w:val="002A7337"/>
    <w:rsid w:val="002B0599"/>
    <w:rsid w:val="002B0759"/>
    <w:rsid w:val="002B424A"/>
    <w:rsid w:val="002B4DE8"/>
    <w:rsid w:val="002B5241"/>
    <w:rsid w:val="002B575F"/>
    <w:rsid w:val="002B5AC0"/>
    <w:rsid w:val="002C014F"/>
    <w:rsid w:val="002C068B"/>
    <w:rsid w:val="002C0CD8"/>
    <w:rsid w:val="002C1C48"/>
    <w:rsid w:val="002C3080"/>
    <w:rsid w:val="002C37D0"/>
    <w:rsid w:val="002C3B93"/>
    <w:rsid w:val="002C40EE"/>
    <w:rsid w:val="002C49EA"/>
    <w:rsid w:val="002C54E2"/>
    <w:rsid w:val="002C7B36"/>
    <w:rsid w:val="002C7FCC"/>
    <w:rsid w:val="002C7FDB"/>
    <w:rsid w:val="002D04DD"/>
    <w:rsid w:val="002D0A69"/>
    <w:rsid w:val="002D0C01"/>
    <w:rsid w:val="002D263D"/>
    <w:rsid w:val="002D517B"/>
    <w:rsid w:val="002D5222"/>
    <w:rsid w:val="002D75C2"/>
    <w:rsid w:val="002E0A6F"/>
    <w:rsid w:val="002E208F"/>
    <w:rsid w:val="002E2580"/>
    <w:rsid w:val="002E2A9E"/>
    <w:rsid w:val="002E56D7"/>
    <w:rsid w:val="002E645E"/>
    <w:rsid w:val="002E7C07"/>
    <w:rsid w:val="002F0BD5"/>
    <w:rsid w:val="002F2306"/>
    <w:rsid w:val="002F3AAF"/>
    <w:rsid w:val="002F41EF"/>
    <w:rsid w:val="002F4CA9"/>
    <w:rsid w:val="002F622F"/>
    <w:rsid w:val="002F7397"/>
    <w:rsid w:val="002F7699"/>
    <w:rsid w:val="002F7FE9"/>
    <w:rsid w:val="00300675"/>
    <w:rsid w:val="00303365"/>
    <w:rsid w:val="003041C2"/>
    <w:rsid w:val="00304E0C"/>
    <w:rsid w:val="00306C8E"/>
    <w:rsid w:val="00311C30"/>
    <w:rsid w:val="00312910"/>
    <w:rsid w:val="003136CF"/>
    <w:rsid w:val="00313B72"/>
    <w:rsid w:val="0031581F"/>
    <w:rsid w:val="003170C5"/>
    <w:rsid w:val="003171EF"/>
    <w:rsid w:val="00320F34"/>
    <w:rsid w:val="00321941"/>
    <w:rsid w:val="00321AF7"/>
    <w:rsid w:val="00321EE9"/>
    <w:rsid w:val="0032374E"/>
    <w:rsid w:val="00325005"/>
    <w:rsid w:val="00325C69"/>
    <w:rsid w:val="00325DE9"/>
    <w:rsid w:val="00327425"/>
    <w:rsid w:val="0032777E"/>
    <w:rsid w:val="00332136"/>
    <w:rsid w:val="0033296B"/>
    <w:rsid w:val="0033335B"/>
    <w:rsid w:val="00336D3A"/>
    <w:rsid w:val="003377DD"/>
    <w:rsid w:val="00337BAD"/>
    <w:rsid w:val="00337F90"/>
    <w:rsid w:val="00340D4B"/>
    <w:rsid w:val="0034297D"/>
    <w:rsid w:val="003432ED"/>
    <w:rsid w:val="00343BB4"/>
    <w:rsid w:val="0034403F"/>
    <w:rsid w:val="00347B89"/>
    <w:rsid w:val="00352E53"/>
    <w:rsid w:val="00355994"/>
    <w:rsid w:val="00357A9A"/>
    <w:rsid w:val="00360029"/>
    <w:rsid w:val="00360709"/>
    <w:rsid w:val="00360C50"/>
    <w:rsid w:val="0036238B"/>
    <w:rsid w:val="003643A0"/>
    <w:rsid w:val="003653A6"/>
    <w:rsid w:val="00367745"/>
    <w:rsid w:val="00370DDC"/>
    <w:rsid w:val="00372C81"/>
    <w:rsid w:val="00374F90"/>
    <w:rsid w:val="003754B5"/>
    <w:rsid w:val="003761CA"/>
    <w:rsid w:val="00376C92"/>
    <w:rsid w:val="003779B4"/>
    <w:rsid w:val="00377E33"/>
    <w:rsid w:val="00380107"/>
    <w:rsid w:val="003801F8"/>
    <w:rsid w:val="0038074B"/>
    <w:rsid w:val="00380C62"/>
    <w:rsid w:val="00382977"/>
    <w:rsid w:val="0038662D"/>
    <w:rsid w:val="00387272"/>
    <w:rsid w:val="0038789C"/>
    <w:rsid w:val="0039063C"/>
    <w:rsid w:val="003910DB"/>
    <w:rsid w:val="003913DB"/>
    <w:rsid w:val="00391B42"/>
    <w:rsid w:val="003945B2"/>
    <w:rsid w:val="003959A6"/>
    <w:rsid w:val="00397398"/>
    <w:rsid w:val="003A0278"/>
    <w:rsid w:val="003A046C"/>
    <w:rsid w:val="003A0A46"/>
    <w:rsid w:val="003A1663"/>
    <w:rsid w:val="003A172B"/>
    <w:rsid w:val="003A18D9"/>
    <w:rsid w:val="003A2178"/>
    <w:rsid w:val="003A2AAD"/>
    <w:rsid w:val="003A394D"/>
    <w:rsid w:val="003A3A87"/>
    <w:rsid w:val="003A442D"/>
    <w:rsid w:val="003A4E7B"/>
    <w:rsid w:val="003A67B3"/>
    <w:rsid w:val="003B11A0"/>
    <w:rsid w:val="003B1659"/>
    <w:rsid w:val="003B23E8"/>
    <w:rsid w:val="003B330F"/>
    <w:rsid w:val="003B4C4A"/>
    <w:rsid w:val="003B630B"/>
    <w:rsid w:val="003B6E0F"/>
    <w:rsid w:val="003B7F0B"/>
    <w:rsid w:val="003C0AD2"/>
    <w:rsid w:val="003C0CEC"/>
    <w:rsid w:val="003C155C"/>
    <w:rsid w:val="003C1816"/>
    <w:rsid w:val="003C3408"/>
    <w:rsid w:val="003C4C29"/>
    <w:rsid w:val="003C5685"/>
    <w:rsid w:val="003C5B2F"/>
    <w:rsid w:val="003C5EAD"/>
    <w:rsid w:val="003C68E0"/>
    <w:rsid w:val="003C7B4D"/>
    <w:rsid w:val="003D0177"/>
    <w:rsid w:val="003D03F9"/>
    <w:rsid w:val="003D1377"/>
    <w:rsid w:val="003D3D22"/>
    <w:rsid w:val="003D425A"/>
    <w:rsid w:val="003D45D1"/>
    <w:rsid w:val="003D518C"/>
    <w:rsid w:val="003D5BFF"/>
    <w:rsid w:val="003D5E27"/>
    <w:rsid w:val="003D5F03"/>
    <w:rsid w:val="003D6190"/>
    <w:rsid w:val="003D6390"/>
    <w:rsid w:val="003D7173"/>
    <w:rsid w:val="003D758E"/>
    <w:rsid w:val="003D79AB"/>
    <w:rsid w:val="003D7A4A"/>
    <w:rsid w:val="003E0C0C"/>
    <w:rsid w:val="003E0E3B"/>
    <w:rsid w:val="003E18F7"/>
    <w:rsid w:val="003E28E9"/>
    <w:rsid w:val="003E562A"/>
    <w:rsid w:val="003E5A35"/>
    <w:rsid w:val="003E630D"/>
    <w:rsid w:val="003E639D"/>
    <w:rsid w:val="003E6F8F"/>
    <w:rsid w:val="003E75DD"/>
    <w:rsid w:val="003E78E3"/>
    <w:rsid w:val="003F0096"/>
    <w:rsid w:val="003F05CE"/>
    <w:rsid w:val="003F0F83"/>
    <w:rsid w:val="003F0F98"/>
    <w:rsid w:val="003F103C"/>
    <w:rsid w:val="003F2DDB"/>
    <w:rsid w:val="003F3145"/>
    <w:rsid w:val="003F321F"/>
    <w:rsid w:val="003F3304"/>
    <w:rsid w:val="003F36CD"/>
    <w:rsid w:val="003F44B8"/>
    <w:rsid w:val="003F655C"/>
    <w:rsid w:val="003F7355"/>
    <w:rsid w:val="003F7683"/>
    <w:rsid w:val="00400787"/>
    <w:rsid w:val="00400AB3"/>
    <w:rsid w:val="004010B1"/>
    <w:rsid w:val="00403195"/>
    <w:rsid w:val="00405A8F"/>
    <w:rsid w:val="004065BB"/>
    <w:rsid w:val="00407305"/>
    <w:rsid w:val="00407CA1"/>
    <w:rsid w:val="004104F6"/>
    <w:rsid w:val="004112EA"/>
    <w:rsid w:val="0041139F"/>
    <w:rsid w:val="00411535"/>
    <w:rsid w:val="00411600"/>
    <w:rsid w:val="00412589"/>
    <w:rsid w:val="00412661"/>
    <w:rsid w:val="004130D9"/>
    <w:rsid w:val="004142BB"/>
    <w:rsid w:val="00415173"/>
    <w:rsid w:val="00415261"/>
    <w:rsid w:val="00415ECD"/>
    <w:rsid w:val="00415FB2"/>
    <w:rsid w:val="00420953"/>
    <w:rsid w:val="00421288"/>
    <w:rsid w:val="004219CD"/>
    <w:rsid w:val="004245C6"/>
    <w:rsid w:val="00426454"/>
    <w:rsid w:val="004268C4"/>
    <w:rsid w:val="00432941"/>
    <w:rsid w:val="00432B04"/>
    <w:rsid w:val="0043379C"/>
    <w:rsid w:val="00434FAF"/>
    <w:rsid w:val="004354FA"/>
    <w:rsid w:val="00435BB2"/>
    <w:rsid w:val="0044001D"/>
    <w:rsid w:val="00440111"/>
    <w:rsid w:val="00440EAC"/>
    <w:rsid w:val="004420DA"/>
    <w:rsid w:val="00442250"/>
    <w:rsid w:val="00442726"/>
    <w:rsid w:val="00442B0D"/>
    <w:rsid w:val="004433D5"/>
    <w:rsid w:val="00446728"/>
    <w:rsid w:val="00453CBB"/>
    <w:rsid w:val="004556A2"/>
    <w:rsid w:val="004558F4"/>
    <w:rsid w:val="00455F4E"/>
    <w:rsid w:val="00456163"/>
    <w:rsid w:val="004564EB"/>
    <w:rsid w:val="00456633"/>
    <w:rsid w:val="00460289"/>
    <w:rsid w:val="004609D7"/>
    <w:rsid w:val="00461FCC"/>
    <w:rsid w:val="00464083"/>
    <w:rsid w:val="0046466C"/>
    <w:rsid w:val="0046475B"/>
    <w:rsid w:val="00466F14"/>
    <w:rsid w:val="00470933"/>
    <w:rsid w:val="00473168"/>
    <w:rsid w:val="00473294"/>
    <w:rsid w:val="00473777"/>
    <w:rsid w:val="0047378C"/>
    <w:rsid w:val="00473CBB"/>
    <w:rsid w:val="00473E42"/>
    <w:rsid w:val="00474972"/>
    <w:rsid w:val="004759EA"/>
    <w:rsid w:val="004764F4"/>
    <w:rsid w:val="0048039A"/>
    <w:rsid w:val="00482027"/>
    <w:rsid w:val="004834E1"/>
    <w:rsid w:val="0048565A"/>
    <w:rsid w:val="00485AFB"/>
    <w:rsid w:val="004868C3"/>
    <w:rsid w:val="00487221"/>
    <w:rsid w:val="0048760B"/>
    <w:rsid w:val="004877BB"/>
    <w:rsid w:val="00490288"/>
    <w:rsid w:val="00490E18"/>
    <w:rsid w:val="00492A7C"/>
    <w:rsid w:val="004937C9"/>
    <w:rsid w:val="00494162"/>
    <w:rsid w:val="004945BD"/>
    <w:rsid w:val="00494621"/>
    <w:rsid w:val="004949F6"/>
    <w:rsid w:val="00494AF2"/>
    <w:rsid w:val="00494F9D"/>
    <w:rsid w:val="004965E9"/>
    <w:rsid w:val="00496C2A"/>
    <w:rsid w:val="004979BA"/>
    <w:rsid w:val="004A0C2D"/>
    <w:rsid w:val="004A1020"/>
    <w:rsid w:val="004A3FC3"/>
    <w:rsid w:val="004A6B3C"/>
    <w:rsid w:val="004B1228"/>
    <w:rsid w:val="004B186D"/>
    <w:rsid w:val="004B1D78"/>
    <w:rsid w:val="004B57D4"/>
    <w:rsid w:val="004C056B"/>
    <w:rsid w:val="004C0BBA"/>
    <w:rsid w:val="004C11AC"/>
    <w:rsid w:val="004C156A"/>
    <w:rsid w:val="004C199C"/>
    <w:rsid w:val="004C20D0"/>
    <w:rsid w:val="004C2276"/>
    <w:rsid w:val="004C44A2"/>
    <w:rsid w:val="004C5910"/>
    <w:rsid w:val="004C6387"/>
    <w:rsid w:val="004C6F8F"/>
    <w:rsid w:val="004C7EBA"/>
    <w:rsid w:val="004D08EB"/>
    <w:rsid w:val="004D1491"/>
    <w:rsid w:val="004D34C7"/>
    <w:rsid w:val="004D4A6A"/>
    <w:rsid w:val="004D54D6"/>
    <w:rsid w:val="004D56EC"/>
    <w:rsid w:val="004D59E9"/>
    <w:rsid w:val="004D64B7"/>
    <w:rsid w:val="004D6A05"/>
    <w:rsid w:val="004D78FF"/>
    <w:rsid w:val="004E3827"/>
    <w:rsid w:val="004E4B20"/>
    <w:rsid w:val="004E4B58"/>
    <w:rsid w:val="004E63D3"/>
    <w:rsid w:val="004F095C"/>
    <w:rsid w:val="004F0E89"/>
    <w:rsid w:val="004F30F4"/>
    <w:rsid w:val="004F4553"/>
    <w:rsid w:val="0050011B"/>
    <w:rsid w:val="005013C3"/>
    <w:rsid w:val="00502156"/>
    <w:rsid w:val="005028F2"/>
    <w:rsid w:val="005030DB"/>
    <w:rsid w:val="005035DD"/>
    <w:rsid w:val="00506A51"/>
    <w:rsid w:val="00507169"/>
    <w:rsid w:val="0051417B"/>
    <w:rsid w:val="00516852"/>
    <w:rsid w:val="0052076E"/>
    <w:rsid w:val="005207A5"/>
    <w:rsid w:val="0052178E"/>
    <w:rsid w:val="00521867"/>
    <w:rsid w:val="00522107"/>
    <w:rsid w:val="00522136"/>
    <w:rsid w:val="005229D0"/>
    <w:rsid w:val="00522E9A"/>
    <w:rsid w:val="00523D96"/>
    <w:rsid w:val="00524044"/>
    <w:rsid w:val="00524D2F"/>
    <w:rsid w:val="00524FBC"/>
    <w:rsid w:val="00525009"/>
    <w:rsid w:val="005254C2"/>
    <w:rsid w:val="00525E3B"/>
    <w:rsid w:val="005267ED"/>
    <w:rsid w:val="00527C69"/>
    <w:rsid w:val="00527D28"/>
    <w:rsid w:val="005307FF"/>
    <w:rsid w:val="00531C00"/>
    <w:rsid w:val="00531F56"/>
    <w:rsid w:val="00532446"/>
    <w:rsid w:val="00533B39"/>
    <w:rsid w:val="005365AC"/>
    <w:rsid w:val="005411D4"/>
    <w:rsid w:val="00542172"/>
    <w:rsid w:val="005431E3"/>
    <w:rsid w:val="005432FA"/>
    <w:rsid w:val="0054463A"/>
    <w:rsid w:val="005453CC"/>
    <w:rsid w:val="00545AF7"/>
    <w:rsid w:val="00546A5D"/>
    <w:rsid w:val="005470D0"/>
    <w:rsid w:val="00547923"/>
    <w:rsid w:val="00547EC5"/>
    <w:rsid w:val="00550845"/>
    <w:rsid w:val="00550D38"/>
    <w:rsid w:val="00551CC7"/>
    <w:rsid w:val="00553192"/>
    <w:rsid w:val="005536C7"/>
    <w:rsid w:val="005546F7"/>
    <w:rsid w:val="00554C93"/>
    <w:rsid w:val="005557E3"/>
    <w:rsid w:val="00556C0B"/>
    <w:rsid w:val="00557D03"/>
    <w:rsid w:val="00560414"/>
    <w:rsid w:val="0056057D"/>
    <w:rsid w:val="0056091B"/>
    <w:rsid w:val="00560DC2"/>
    <w:rsid w:val="00560E0E"/>
    <w:rsid w:val="005615EF"/>
    <w:rsid w:val="00562189"/>
    <w:rsid w:val="00563C2C"/>
    <w:rsid w:val="0056562C"/>
    <w:rsid w:val="00566997"/>
    <w:rsid w:val="00566FCE"/>
    <w:rsid w:val="00570087"/>
    <w:rsid w:val="005715B1"/>
    <w:rsid w:val="005715ED"/>
    <w:rsid w:val="00574580"/>
    <w:rsid w:val="005801EE"/>
    <w:rsid w:val="0058024A"/>
    <w:rsid w:val="0058062D"/>
    <w:rsid w:val="00581A0D"/>
    <w:rsid w:val="00581A9A"/>
    <w:rsid w:val="00581F81"/>
    <w:rsid w:val="005827C2"/>
    <w:rsid w:val="00582A48"/>
    <w:rsid w:val="00583612"/>
    <w:rsid w:val="0058567E"/>
    <w:rsid w:val="00585752"/>
    <w:rsid w:val="005900E7"/>
    <w:rsid w:val="005907D7"/>
    <w:rsid w:val="00593E70"/>
    <w:rsid w:val="00595B1E"/>
    <w:rsid w:val="00595BD6"/>
    <w:rsid w:val="00596285"/>
    <w:rsid w:val="005A1A0C"/>
    <w:rsid w:val="005A254D"/>
    <w:rsid w:val="005A2617"/>
    <w:rsid w:val="005A3C3A"/>
    <w:rsid w:val="005A4457"/>
    <w:rsid w:val="005A59BD"/>
    <w:rsid w:val="005A5CDD"/>
    <w:rsid w:val="005A6A9A"/>
    <w:rsid w:val="005B0DF2"/>
    <w:rsid w:val="005B1ABA"/>
    <w:rsid w:val="005B21D1"/>
    <w:rsid w:val="005B28A3"/>
    <w:rsid w:val="005B311E"/>
    <w:rsid w:val="005B3253"/>
    <w:rsid w:val="005B3D84"/>
    <w:rsid w:val="005B4792"/>
    <w:rsid w:val="005B4827"/>
    <w:rsid w:val="005B50A6"/>
    <w:rsid w:val="005B74EA"/>
    <w:rsid w:val="005C10E4"/>
    <w:rsid w:val="005C2429"/>
    <w:rsid w:val="005C506B"/>
    <w:rsid w:val="005C5E42"/>
    <w:rsid w:val="005C72FA"/>
    <w:rsid w:val="005C7664"/>
    <w:rsid w:val="005D06A6"/>
    <w:rsid w:val="005D0FCA"/>
    <w:rsid w:val="005D17AC"/>
    <w:rsid w:val="005D1CC9"/>
    <w:rsid w:val="005D204F"/>
    <w:rsid w:val="005D317B"/>
    <w:rsid w:val="005E0115"/>
    <w:rsid w:val="005E058A"/>
    <w:rsid w:val="005E0C1B"/>
    <w:rsid w:val="005E4826"/>
    <w:rsid w:val="005E5499"/>
    <w:rsid w:val="005E7AB9"/>
    <w:rsid w:val="005E7C48"/>
    <w:rsid w:val="005F0159"/>
    <w:rsid w:val="005F02E0"/>
    <w:rsid w:val="005F0522"/>
    <w:rsid w:val="005F0FD8"/>
    <w:rsid w:val="005F1116"/>
    <w:rsid w:val="005F1DCF"/>
    <w:rsid w:val="005F3B0C"/>
    <w:rsid w:val="005F49B6"/>
    <w:rsid w:val="005F6729"/>
    <w:rsid w:val="005F6E75"/>
    <w:rsid w:val="005F734C"/>
    <w:rsid w:val="00600F36"/>
    <w:rsid w:val="00601FC7"/>
    <w:rsid w:val="0060267D"/>
    <w:rsid w:val="006051DE"/>
    <w:rsid w:val="00607F76"/>
    <w:rsid w:val="00611F20"/>
    <w:rsid w:val="00613EFE"/>
    <w:rsid w:val="00620630"/>
    <w:rsid w:val="00620A91"/>
    <w:rsid w:val="006222FE"/>
    <w:rsid w:val="0062311F"/>
    <w:rsid w:val="0062330A"/>
    <w:rsid w:val="00624C0A"/>
    <w:rsid w:val="00624F44"/>
    <w:rsid w:val="00624FCC"/>
    <w:rsid w:val="00626B1A"/>
    <w:rsid w:val="00631618"/>
    <w:rsid w:val="00632BE2"/>
    <w:rsid w:val="006339B0"/>
    <w:rsid w:val="006346E1"/>
    <w:rsid w:val="006349C1"/>
    <w:rsid w:val="00634D0B"/>
    <w:rsid w:val="00635EFE"/>
    <w:rsid w:val="00636907"/>
    <w:rsid w:val="0063707D"/>
    <w:rsid w:val="00637587"/>
    <w:rsid w:val="00637861"/>
    <w:rsid w:val="006448AB"/>
    <w:rsid w:val="00644FC9"/>
    <w:rsid w:val="00646DA4"/>
    <w:rsid w:val="0065075B"/>
    <w:rsid w:val="00651641"/>
    <w:rsid w:val="006517AD"/>
    <w:rsid w:val="006519E8"/>
    <w:rsid w:val="006540CF"/>
    <w:rsid w:val="00654417"/>
    <w:rsid w:val="006559FB"/>
    <w:rsid w:val="00655DF3"/>
    <w:rsid w:val="0065656E"/>
    <w:rsid w:val="00660583"/>
    <w:rsid w:val="006635A3"/>
    <w:rsid w:val="00664A7B"/>
    <w:rsid w:val="00664BE4"/>
    <w:rsid w:val="00664C21"/>
    <w:rsid w:val="006659F6"/>
    <w:rsid w:val="00666020"/>
    <w:rsid w:val="006663D2"/>
    <w:rsid w:val="00666DBB"/>
    <w:rsid w:val="0067024F"/>
    <w:rsid w:val="00672FF7"/>
    <w:rsid w:val="00675C54"/>
    <w:rsid w:val="00675CA4"/>
    <w:rsid w:val="00677465"/>
    <w:rsid w:val="00680610"/>
    <w:rsid w:val="00681200"/>
    <w:rsid w:val="0068192E"/>
    <w:rsid w:val="0068358B"/>
    <w:rsid w:val="006837C9"/>
    <w:rsid w:val="00683A7D"/>
    <w:rsid w:val="00683AEA"/>
    <w:rsid w:val="00685344"/>
    <w:rsid w:val="00685A16"/>
    <w:rsid w:val="00692E44"/>
    <w:rsid w:val="00692F4B"/>
    <w:rsid w:val="0069305B"/>
    <w:rsid w:val="00693A43"/>
    <w:rsid w:val="006949EA"/>
    <w:rsid w:val="00694BC6"/>
    <w:rsid w:val="00694D9E"/>
    <w:rsid w:val="00696702"/>
    <w:rsid w:val="0069733B"/>
    <w:rsid w:val="00697E61"/>
    <w:rsid w:val="006A047F"/>
    <w:rsid w:val="006A27B7"/>
    <w:rsid w:val="006A293B"/>
    <w:rsid w:val="006A3A4D"/>
    <w:rsid w:val="006A5730"/>
    <w:rsid w:val="006A6391"/>
    <w:rsid w:val="006B0439"/>
    <w:rsid w:val="006B102B"/>
    <w:rsid w:val="006B19D4"/>
    <w:rsid w:val="006B1FCA"/>
    <w:rsid w:val="006B1FDC"/>
    <w:rsid w:val="006B2053"/>
    <w:rsid w:val="006B4C5C"/>
    <w:rsid w:val="006B73DE"/>
    <w:rsid w:val="006C170C"/>
    <w:rsid w:val="006C2FEC"/>
    <w:rsid w:val="006C4188"/>
    <w:rsid w:val="006C4373"/>
    <w:rsid w:val="006C70EE"/>
    <w:rsid w:val="006D06F1"/>
    <w:rsid w:val="006D09DC"/>
    <w:rsid w:val="006D2A39"/>
    <w:rsid w:val="006D3EC3"/>
    <w:rsid w:val="006D4867"/>
    <w:rsid w:val="006D511E"/>
    <w:rsid w:val="006D70D1"/>
    <w:rsid w:val="006D7125"/>
    <w:rsid w:val="006D7269"/>
    <w:rsid w:val="006E1CC9"/>
    <w:rsid w:val="006E21A4"/>
    <w:rsid w:val="006E2390"/>
    <w:rsid w:val="006E2ED0"/>
    <w:rsid w:val="006E325B"/>
    <w:rsid w:val="006E6E30"/>
    <w:rsid w:val="006F0030"/>
    <w:rsid w:val="006F008E"/>
    <w:rsid w:val="006F03B8"/>
    <w:rsid w:val="006F04CF"/>
    <w:rsid w:val="006F1846"/>
    <w:rsid w:val="006F29B7"/>
    <w:rsid w:val="006F33F0"/>
    <w:rsid w:val="006F35F0"/>
    <w:rsid w:val="006F3E38"/>
    <w:rsid w:val="006F4323"/>
    <w:rsid w:val="006F541F"/>
    <w:rsid w:val="006F55EE"/>
    <w:rsid w:val="006F5BA7"/>
    <w:rsid w:val="006F6C5A"/>
    <w:rsid w:val="0070138E"/>
    <w:rsid w:val="00705994"/>
    <w:rsid w:val="007073D1"/>
    <w:rsid w:val="007114EE"/>
    <w:rsid w:val="0071185E"/>
    <w:rsid w:val="00711FF7"/>
    <w:rsid w:val="007122C3"/>
    <w:rsid w:val="00712654"/>
    <w:rsid w:val="0071327E"/>
    <w:rsid w:val="007144B8"/>
    <w:rsid w:val="00714688"/>
    <w:rsid w:val="00715781"/>
    <w:rsid w:val="007164A3"/>
    <w:rsid w:val="00716744"/>
    <w:rsid w:val="007167E1"/>
    <w:rsid w:val="00716AE1"/>
    <w:rsid w:val="00716DA6"/>
    <w:rsid w:val="00717B3C"/>
    <w:rsid w:val="007205AC"/>
    <w:rsid w:val="00721D1D"/>
    <w:rsid w:val="0072276E"/>
    <w:rsid w:val="00722E02"/>
    <w:rsid w:val="00723186"/>
    <w:rsid w:val="0072428B"/>
    <w:rsid w:val="007251B2"/>
    <w:rsid w:val="00725656"/>
    <w:rsid w:val="00727D3C"/>
    <w:rsid w:val="00731EC1"/>
    <w:rsid w:val="00732079"/>
    <w:rsid w:val="00732E4E"/>
    <w:rsid w:val="00733338"/>
    <w:rsid w:val="00733B44"/>
    <w:rsid w:val="00734428"/>
    <w:rsid w:val="00734AE4"/>
    <w:rsid w:val="00735038"/>
    <w:rsid w:val="007353CC"/>
    <w:rsid w:val="007367B8"/>
    <w:rsid w:val="0074025B"/>
    <w:rsid w:val="007422DD"/>
    <w:rsid w:val="00742E0E"/>
    <w:rsid w:val="0074356D"/>
    <w:rsid w:val="00743C06"/>
    <w:rsid w:val="00744238"/>
    <w:rsid w:val="007504E9"/>
    <w:rsid w:val="00750986"/>
    <w:rsid w:val="007510F4"/>
    <w:rsid w:val="00751170"/>
    <w:rsid w:val="0075122F"/>
    <w:rsid w:val="00751ABE"/>
    <w:rsid w:val="007526AB"/>
    <w:rsid w:val="0075283B"/>
    <w:rsid w:val="00752FF5"/>
    <w:rsid w:val="00753FB2"/>
    <w:rsid w:val="007550BD"/>
    <w:rsid w:val="00756359"/>
    <w:rsid w:val="00757227"/>
    <w:rsid w:val="0075757C"/>
    <w:rsid w:val="00757960"/>
    <w:rsid w:val="00757E8B"/>
    <w:rsid w:val="00760CDB"/>
    <w:rsid w:val="0076144C"/>
    <w:rsid w:val="007626FE"/>
    <w:rsid w:val="00763629"/>
    <w:rsid w:val="00763FC4"/>
    <w:rsid w:val="00764354"/>
    <w:rsid w:val="00765B57"/>
    <w:rsid w:val="007668B1"/>
    <w:rsid w:val="00770539"/>
    <w:rsid w:val="007728AB"/>
    <w:rsid w:val="00773461"/>
    <w:rsid w:val="007757B0"/>
    <w:rsid w:val="00775BE4"/>
    <w:rsid w:val="00775FE4"/>
    <w:rsid w:val="007762E2"/>
    <w:rsid w:val="007765C2"/>
    <w:rsid w:val="00777265"/>
    <w:rsid w:val="007772A6"/>
    <w:rsid w:val="00777F2B"/>
    <w:rsid w:val="00782B38"/>
    <w:rsid w:val="00783290"/>
    <w:rsid w:val="00783690"/>
    <w:rsid w:val="0078442A"/>
    <w:rsid w:val="0078473E"/>
    <w:rsid w:val="00784C18"/>
    <w:rsid w:val="00785D2E"/>
    <w:rsid w:val="0078602E"/>
    <w:rsid w:val="007866DC"/>
    <w:rsid w:val="0079122A"/>
    <w:rsid w:val="007916BD"/>
    <w:rsid w:val="0079371C"/>
    <w:rsid w:val="00796D1C"/>
    <w:rsid w:val="007A127E"/>
    <w:rsid w:val="007A4516"/>
    <w:rsid w:val="007A45BD"/>
    <w:rsid w:val="007A5517"/>
    <w:rsid w:val="007A691D"/>
    <w:rsid w:val="007B0077"/>
    <w:rsid w:val="007B0299"/>
    <w:rsid w:val="007B1BF1"/>
    <w:rsid w:val="007B2DBF"/>
    <w:rsid w:val="007B484C"/>
    <w:rsid w:val="007B5470"/>
    <w:rsid w:val="007B5B07"/>
    <w:rsid w:val="007B6233"/>
    <w:rsid w:val="007B7AF6"/>
    <w:rsid w:val="007B7B17"/>
    <w:rsid w:val="007C0157"/>
    <w:rsid w:val="007C0930"/>
    <w:rsid w:val="007C0A97"/>
    <w:rsid w:val="007C0B3F"/>
    <w:rsid w:val="007C0BCB"/>
    <w:rsid w:val="007C1D40"/>
    <w:rsid w:val="007C259C"/>
    <w:rsid w:val="007C3BD5"/>
    <w:rsid w:val="007C6DF9"/>
    <w:rsid w:val="007C7AB8"/>
    <w:rsid w:val="007D1A46"/>
    <w:rsid w:val="007D1F6B"/>
    <w:rsid w:val="007D224D"/>
    <w:rsid w:val="007D42C1"/>
    <w:rsid w:val="007D4300"/>
    <w:rsid w:val="007D52DF"/>
    <w:rsid w:val="007D5715"/>
    <w:rsid w:val="007D647B"/>
    <w:rsid w:val="007D66EC"/>
    <w:rsid w:val="007D6AE5"/>
    <w:rsid w:val="007D7C27"/>
    <w:rsid w:val="007E08B8"/>
    <w:rsid w:val="007E0BAF"/>
    <w:rsid w:val="007E24F0"/>
    <w:rsid w:val="007E25AB"/>
    <w:rsid w:val="007E28D1"/>
    <w:rsid w:val="007E32A2"/>
    <w:rsid w:val="007E35BA"/>
    <w:rsid w:val="007E4187"/>
    <w:rsid w:val="007E51F7"/>
    <w:rsid w:val="007E67C0"/>
    <w:rsid w:val="007E7645"/>
    <w:rsid w:val="007E7B3F"/>
    <w:rsid w:val="007E7DB4"/>
    <w:rsid w:val="007F0B3B"/>
    <w:rsid w:val="007F0EBB"/>
    <w:rsid w:val="007F12D3"/>
    <w:rsid w:val="007F1C3C"/>
    <w:rsid w:val="007F24DA"/>
    <w:rsid w:val="007F3E05"/>
    <w:rsid w:val="007F5B19"/>
    <w:rsid w:val="007F60E1"/>
    <w:rsid w:val="00800C18"/>
    <w:rsid w:val="00802062"/>
    <w:rsid w:val="00802817"/>
    <w:rsid w:val="008032E1"/>
    <w:rsid w:val="00807046"/>
    <w:rsid w:val="00811CE1"/>
    <w:rsid w:val="00813BFC"/>
    <w:rsid w:val="00813D92"/>
    <w:rsid w:val="008148A6"/>
    <w:rsid w:val="008151F8"/>
    <w:rsid w:val="0081691E"/>
    <w:rsid w:val="00817256"/>
    <w:rsid w:val="00820D2D"/>
    <w:rsid w:val="00821D66"/>
    <w:rsid w:val="00821E70"/>
    <w:rsid w:val="00822444"/>
    <w:rsid w:val="00822F7A"/>
    <w:rsid w:val="0082311F"/>
    <w:rsid w:val="0082555E"/>
    <w:rsid w:val="008262C3"/>
    <w:rsid w:val="008312E1"/>
    <w:rsid w:val="008336D5"/>
    <w:rsid w:val="008360A1"/>
    <w:rsid w:val="00836213"/>
    <w:rsid w:val="00836897"/>
    <w:rsid w:val="0083698A"/>
    <w:rsid w:val="008375A0"/>
    <w:rsid w:val="00840AC5"/>
    <w:rsid w:val="00840CDE"/>
    <w:rsid w:val="00840FE3"/>
    <w:rsid w:val="00842816"/>
    <w:rsid w:val="00842F0B"/>
    <w:rsid w:val="008444CA"/>
    <w:rsid w:val="00844722"/>
    <w:rsid w:val="00847469"/>
    <w:rsid w:val="00847E25"/>
    <w:rsid w:val="00850C64"/>
    <w:rsid w:val="008529FA"/>
    <w:rsid w:val="008559C0"/>
    <w:rsid w:val="0085605A"/>
    <w:rsid w:val="008568BB"/>
    <w:rsid w:val="008579D7"/>
    <w:rsid w:val="00857DB3"/>
    <w:rsid w:val="0086030A"/>
    <w:rsid w:val="00861FCE"/>
    <w:rsid w:val="0086395D"/>
    <w:rsid w:val="00863DF0"/>
    <w:rsid w:val="008646C3"/>
    <w:rsid w:val="00867DE4"/>
    <w:rsid w:val="00867F56"/>
    <w:rsid w:val="008709BD"/>
    <w:rsid w:val="008716B3"/>
    <w:rsid w:val="008718C2"/>
    <w:rsid w:val="008724BD"/>
    <w:rsid w:val="00872DF2"/>
    <w:rsid w:val="00873344"/>
    <w:rsid w:val="008733EB"/>
    <w:rsid w:val="00874049"/>
    <w:rsid w:val="008757CA"/>
    <w:rsid w:val="00876732"/>
    <w:rsid w:val="00881415"/>
    <w:rsid w:val="00882437"/>
    <w:rsid w:val="00883B2E"/>
    <w:rsid w:val="00883FED"/>
    <w:rsid w:val="0088566A"/>
    <w:rsid w:val="00885FE6"/>
    <w:rsid w:val="0088784B"/>
    <w:rsid w:val="008878E5"/>
    <w:rsid w:val="00890049"/>
    <w:rsid w:val="008913D8"/>
    <w:rsid w:val="0089172A"/>
    <w:rsid w:val="0089258D"/>
    <w:rsid w:val="00893C48"/>
    <w:rsid w:val="008945E1"/>
    <w:rsid w:val="008946F7"/>
    <w:rsid w:val="00895FDC"/>
    <w:rsid w:val="008A0D89"/>
    <w:rsid w:val="008A227F"/>
    <w:rsid w:val="008A2C7A"/>
    <w:rsid w:val="008A3870"/>
    <w:rsid w:val="008A4663"/>
    <w:rsid w:val="008A5474"/>
    <w:rsid w:val="008A5EA5"/>
    <w:rsid w:val="008B12A2"/>
    <w:rsid w:val="008B1CEA"/>
    <w:rsid w:val="008B230B"/>
    <w:rsid w:val="008B27FE"/>
    <w:rsid w:val="008B38FB"/>
    <w:rsid w:val="008B49C9"/>
    <w:rsid w:val="008B66BE"/>
    <w:rsid w:val="008B720B"/>
    <w:rsid w:val="008B75F2"/>
    <w:rsid w:val="008C0EB8"/>
    <w:rsid w:val="008C31F8"/>
    <w:rsid w:val="008C38AF"/>
    <w:rsid w:val="008C4D27"/>
    <w:rsid w:val="008C52B1"/>
    <w:rsid w:val="008C5CDB"/>
    <w:rsid w:val="008C5D7B"/>
    <w:rsid w:val="008C7AA2"/>
    <w:rsid w:val="008D0329"/>
    <w:rsid w:val="008D04B8"/>
    <w:rsid w:val="008D1BEB"/>
    <w:rsid w:val="008D308E"/>
    <w:rsid w:val="008D3993"/>
    <w:rsid w:val="008D66C2"/>
    <w:rsid w:val="008D6D7D"/>
    <w:rsid w:val="008D7D95"/>
    <w:rsid w:val="008E06C7"/>
    <w:rsid w:val="008E0FB4"/>
    <w:rsid w:val="008E1864"/>
    <w:rsid w:val="008E1A70"/>
    <w:rsid w:val="008E2A7F"/>
    <w:rsid w:val="008E4219"/>
    <w:rsid w:val="008E4FFA"/>
    <w:rsid w:val="008E5432"/>
    <w:rsid w:val="008E5C39"/>
    <w:rsid w:val="008E689D"/>
    <w:rsid w:val="008E6B91"/>
    <w:rsid w:val="008F16E3"/>
    <w:rsid w:val="008F1FEA"/>
    <w:rsid w:val="008F207C"/>
    <w:rsid w:val="008F371D"/>
    <w:rsid w:val="008F3BD6"/>
    <w:rsid w:val="008F48A1"/>
    <w:rsid w:val="008F4BB4"/>
    <w:rsid w:val="008F5A33"/>
    <w:rsid w:val="008F7054"/>
    <w:rsid w:val="008F7757"/>
    <w:rsid w:val="008F7790"/>
    <w:rsid w:val="008F7A51"/>
    <w:rsid w:val="009023B4"/>
    <w:rsid w:val="009028D2"/>
    <w:rsid w:val="009029E5"/>
    <w:rsid w:val="00903141"/>
    <w:rsid w:val="0090375C"/>
    <w:rsid w:val="009042AB"/>
    <w:rsid w:val="0090433B"/>
    <w:rsid w:val="00904A21"/>
    <w:rsid w:val="0090661F"/>
    <w:rsid w:val="009067F7"/>
    <w:rsid w:val="00906E50"/>
    <w:rsid w:val="009077EE"/>
    <w:rsid w:val="00907E40"/>
    <w:rsid w:val="00911541"/>
    <w:rsid w:val="00911B20"/>
    <w:rsid w:val="00912356"/>
    <w:rsid w:val="00912C80"/>
    <w:rsid w:val="00914012"/>
    <w:rsid w:val="00914E62"/>
    <w:rsid w:val="00915038"/>
    <w:rsid w:val="00916B13"/>
    <w:rsid w:val="00917DB0"/>
    <w:rsid w:val="0092058E"/>
    <w:rsid w:val="00922288"/>
    <w:rsid w:val="00923B14"/>
    <w:rsid w:val="00923C16"/>
    <w:rsid w:val="0092486F"/>
    <w:rsid w:val="009249F8"/>
    <w:rsid w:val="0092505E"/>
    <w:rsid w:val="009265A0"/>
    <w:rsid w:val="00926998"/>
    <w:rsid w:val="00926EFC"/>
    <w:rsid w:val="00927855"/>
    <w:rsid w:val="00927CE8"/>
    <w:rsid w:val="0093028F"/>
    <w:rsid w:val="00932519"/>
    <w:rsid w:val="009329AF"/>
    <w:rsid w:val="00935B06"/>
    <w:rsid w:val="00935BDD"/>
    <w:rsid w:val="009361F8"/>
    <w:rsid w:val="009362A1"/>
    <w:rsid w:val="00936917"/>
    <w:rsid w:val="00936DCB"/>
    <w:rsid w:val="00940185"/>
    <w:rsid w:val="0094308A"/>
    <w:rsid w:val="009441F5"/>
    <w:rsid w:val="00944B27"/>
    <w:rsid w:val="0094555A"/>
    <w:rsid w:val="00945FC9"/>
    <w:rsid w:val="0094758D"/>
    <w:rsid w:val="009477C3"/>
    <w:rsid w:val="009524F9"/>
    <w:rsid w:val="0095280D"/>
    <w:rsid w:val="00953341"/>
    <w:rsid w:val="00954102"/>
    <w:rsid w:val="009547C4"/>
    <w:rsid w:val="00954FF2"/>
    <w:rsid w:val="00956A7B"/>
    <w:rsid w:val="00957F88"/>
    <w:rsid w:val="009608DD"/>
    <w:rsid w:val="00960DD9"/>
    <w:rsid w:val="009611DF"/>
    <w:rsid w:val="0096424F"/>
    <w:rsid w:val="00964F81"/>
    <w:rsid w:val="0096551E"/>
    <w:rsid w:val="0096604E"/>
    <w:rsid w:val="00967746"/>
    <w:rsid w:val="00967CC4"/>
    <w:rsid w:val="009713D9"/>
    <w:rsid w:val="00971A27"/>
    <w:rsid w:val="0097205B"/>
    <w:rsid w:val="00972436"/>
    <w:rsid w:val="00972F1F"/>
    <w:rsid w:val="00974A2E"/>
    <w:rsid w:val="00974B3E"/>
    <w:rsid w:val="009750E0"/>
    <w:rsid w:val="00976637"/>
    <w:rsid w:val="00977858"/>
    <w:rsid w:val="00980831"/>
    <w:rsid w:val="00980A35"/>
    <w:rsid w:val="0098524D"/>
    <w:rsid w:val="00987338"/>
    <w:rsid w:val="00987971"/>
    <w:rsid w:val="00987FD4"/>
    <w:rsid w:val="00990731"/>
    <w:rsid w:val="009916FB"/>
    <w:rsid w:val="00991D24"/>
    <w:rsid w:val="00992670"/>
    <w:rsid w:val="00992F94"/>
    <w:rsid w:val="0099369F"/>
    <w:rsid w:val="00994C3B"/>
    <w:rsid w:val="00994CB8"/>
    <w:rsid w:val="00994FEC"/>
    <w:rsid w:val="009A0BF3"/>
    <w:rsid w:val="009A2155"/>
    <w:rsid w:val="009A2861"/>
    <w:rsid w:val="009A34C5"/>
    <w:rsid w:val="009A38F2"/>
    <w:rsid w:val="009A3C8E"/>
    <w:rsid w:val="009A3DBF"/>
    <w:rsid w:val="009A4CE6"/>
    <w:rsid w:val="009A5894"/>
    <w:rsid w:val="009B0908"/>
    <w:rsid w:val="009B0FA3"/>
    <w:rsid w:val="009B1073"/>
    <w:rsid w:val="009B1599"/>
    <w:rsid w:val="009B1A02"/>
    <w:rsid w:val="009B2354"/>
    <w:rsid w:val="009B2462"/>
    <w:rsid w:val="009B41DB"/>
    <w:rsid w:val="009B4494"/>
    <w:rsid w:val="009B6C99"/>
    <w:rsid w:val="009C0A23"/>
    <w:rsid w:val="009C0F64"/>
    <w:rsid w:val="009C1999"/>
    <w:rsid w:val="009C66E7"/>
    <w:rsid w:val="009D0C48"/>
    <w:rsid w:val="009D1237"/>
    <w:rsid w:val="009D3F7D"/>
    <w:rsid w:val="009D5ABC"/>
    <w:rsid w:val="009D6A2A"/>
    <w:rsid w:val="009D7B18"/>
    <w:rsid w:val="009E15EB"/>
    <w:rsid w:val="009E1B94"/>
    <w:rsid w:val="009E1BC2"/>
    <w:rsid w:val="009E2139"/>
    <w:rsid w:val="009E2242"/>
    <w:rsid w:val="009E327E"/>
    <w:rsid w:val="009E3A5C"/>
    <w:rsid w:val="009E5534"/>
    <w:rsid w:val="009E5693"/>
    <w:rsid w:val="009E6D91"/>
    <w:rsid w:val="009E794E"/>
    <w:rsid w:val="009E7B4D"/>
    <w:rsid w:val="009F01C1"/>
    <w:rsid w:val="009F149C"/>
    <w:rsid w:val="009F359A"/>
    <w:rsid w:val="009F4D8E"/>
    <w:rsid w:val="009F5E04"/>
    <w:rsid w:val="009F6038"/>
    <w:rsid w:val="009F7715"/>
    <w:rsid w:val="00A00520"/>
    <w:rsid w:val="00A009CC"/>
    <w:rsid w:val="00A00F6B"/>
    <w:rsid w:val="00A01FF3"/>
    <w:rsid w:val="00A02E34"/>
    <w:rsid w:val="00A03314"/>
    <w:rsid w:val="00A041F7"/>
    <w:rsid w:val="00A04876"/>
    <w:rsid w:val="00A04B42"/>
    <w:rsid w:val="00A057CB"/>
    <w:rsid w:val="00A0635A"/>
    <w:rsid w:val="00A0662D"/>
    <w:rsid w:val="00A06973"/>
    <w:rsid w:val="00A0762D"/>
    <w:rsid w:val="00A10ACF"/>
    <w:rsid w:val="00A11682"/>
    <w:rsid w:val="00A11889"/>
    <w:rsid w:val="00A119DA"/>
    <w:rsid w:val="00A127C0"/>
    <w:rsid w:val="00A12B74"/>
    <w:rsid w:val="00A14607"/>
    <w:rsid w:val="00A150B3"/>
    <w:rsid w:val="00A15517"/>
    <w:rsid w:val="00A15E3D"/>
    <w:rsid w:val="00A16039"/>
    <w:rsid w:val="00A16876"/>
    <w:rsid w:val="00A20726"/>
    <w:rsid w:val="00A2279C"/>
    <w:rsid w:val="00A23375"/>
    <w:rsid w:val="00A23A16"/>
    <w:rsid w:val="00A23B26"/>
    <w:rsid w:val="00A23B78"/>
    <w:rsid w:val="00A2427B"/>
    <w:rsid w:val="00A242AA"/>
    <w:rsid w:val="00A2476D"/>
    <w:rsid w:val="00A24E70"/>
    <w:rsid w:val="00A256D0"/>
    <w:rsid w:val="00A25A94"/>
    <w:rsid w:val="00A27887"/>
    <w:rsid w:val="00A308F9"/>
    <w:rsid w:val="00A32D61"/>
    <w:rsid w:val="00A33B9C"/>
    <w:rsid w:val="00A408A6"/>
    <w:rsid w:val="00A42B80"/>
    <w:rsid w:val="00A42BE4"/>
    <w:rsid w:val="00A438DA"/>
    <w:rsid w:val="00A44D28"/>
    <w:rsid w:val="00A44E40"/>
    <w:rsid w:val="00A44ED8"/>
    <w:rsid w:val="00A46AB7"/>
    <w:rsid w:val="00A47198"/>
    <w:rsid w:val="00A478E8"/>
    <w:rsid w:val="00A47C46"/>
    <w:rsid w:val="00A534EF"/>
    <w:rsid w:val="00A53A9C"/>
    <w:rsid w:val="00A53DB5"/>
    <w:rsid w:val="00A54F20"/>
    <w:rsid w:val="00A559B8"/>
    <w:rsid w:val="00A56B16"/>
    <w:rsid w:val="00A57CD0"/>
    <w:rsid w:val="00A60305"/>
    <w:rsid w:val="00A603D0"/>
    <w:rsid w:val="00A60E52"/>
    <w:rsid w:val="00A62B7A"/>
    <w:rsid w:val="00A62D5A"/>
    <w:rsid w:val="00A62FCA"/>
    <w:rsid w:val="00A63504"/>
    <w:rsid w:val="00A655FB"/>
    <w:rsid w:val="00A674F9"/>
    <w:rsid w:val="00A67960"/>
    <w:rsid w:val="00A67A8A"/>
    <w:rsid w:val="00A710DA"/>
    <w:rsid w:val="00A71853"/>
    <w:rsid w:val="00A738E5"/>
    <w:rsid w:val="00A73F7B"/>
    <w:rsid w:val="00A74A49"/>
    <w:rsid w:val="00A74EEE"/>
    <w:rsid w:val="00A752B2"/>
    <w:rsid w:val="00A754E5"/>
    <w:rsid w:val="00A75A70"/>
    <w:rsid w:val="00A75B5E"/>
    <w:rsid w:val="00A767F0"/>
    <w:rsid w:val="00A76AEE"/>
    <w:rsid w:val="00A779E9"/>
    <w:rsid w:val="00A804B9"/>
    <w:rsid w:val="00A8087C"/>
    <w:rsid w:val="00A82E70"/>
    <w:rsid w:val="00A830AF"/>
    <w:rsid w:val="00A8526E"/>
    <w:rsid w:val="00A85373"/>
    <w:rsid w:val="00A8560B"/>
    <w:rsid w:val="00A86719"/>
    <w:rsid w:val="00A86FCC"/>
    <w:rsid w:val="00A87724"/>
    <w:rsid w:val="00A87909"/>
    <w:rsid w:val="00A91F11"/>
    <w:rsid w:val="00A9326C"/>
    <w:rsid w:val="00A94A24"/>
    <w:rsid w:val="00A94B72"/>
    <w:rsid w:val="00A973DC"/>
    <w:rsid w:val="00AA0472"/>
    <w:rsid w:val="00AA2948"/>
    <w:rsid w:val="00AA6106"/>
    <w:rsid w:val="00AA6477"/>
    <w:rsid w:val="00AA6DE7"/>
    <w:rsid w:val="00AA771F"/>
    <w:rsid w:val="00AB0A40"/>
    <w:rsid w:val="00AB13D1"/>
    <w:rsid w:val="00AB1A6D"/>
    <w:rsid w:val="00AB24BC"/>
    <w:rsid w:val="00AB3757"/>
    <w:rsid w:val="00AB4A27"/>
    <w:rsid w:val="00AB5884"/>
    <w:rsid w:val="00AB5E49"/>
    <w:rsid w:val="00AB6866"/>
    <w:rsid w:val="00AB6F08"/>
    <w:rsid w:val="00AC028E"/>
    <w:rsid w:val="00AC0B49"/>
    <w:rsid w:val="00AC1BA7"/>
    <w:rsid w:val="00AC1BFB"/>
    <w:rsid w:val="00AC3469"/>
    <w:rsid w:val="00AC5869"/>
    <w:rsid w:val="00AC6131"/>
    <w:rsid w:val="00AD016F"/>
    <w:rsid w:val="00AD1895"/>
    <w:rsid w:val="00AD18B5"/>
    <w:rsid w:val="00AD2DDE"/>
    <w:rsid w:val="00AD333C"/>
    <w:rsid w:val="00AD4326"/>
    <w:rsid w:val="00AD5A0C"/>
    <w:rsid w:val="00AD5A56"/>
    <w:rsid w:val="00AD6876"/>
    <w:rsid w:val="00AD7440"/>
    <w:rsid w:val="00AD7BEA"/>
    <w:rsid w:val="00AE0B16"/>
    <w:rsid w:val="00AE26C3"/>
    <w:rsid w:val="00AE279D"/>
    <w:rsid w:val="00AE58FA"/>
    <w:rsid w:val="00AE5F65"/>
    <w:rsid w:val="00AE6BA1"/>
    <w:rsid w:val="00AE7B84"/>
    <w:rsid w:val="00AE7C8C"/>
    <w:rsid w:val="00AE7E3F"/>
    <w:rsid w:val="00AE7E82"/>
    <w:rsid w:val="00AF0020"/>
    <w:rsid w:val="00AF0A9F"/>
    <w:rsid w:val="00AF1CB9"/>
    <w:rsid w:val="00AF222F"/>
    <w:rsid w:val="00AF2907"/>
    <w:rsid w:val="00AF2BD7"/>
    <w:rsid w:val="00AF5A19"/>
    <w:rsid w:val="00AF5BB1"/>
    <w:rsid w:val="00AF5EB8"/>
    <w:rsid w:val="00AF6D56"/>
    <w:rsid w:val="00AF79EB"/>
    <w:rsid w:val="00B030EF"/>
    <w:rsid w:val="00B03A04"/>
    <w:rsid w:val="00B0787A"/>
    <w:rsid w:val="00B104C9"/>
    <w:rsid w:val="00B1071A"/>
    <w:rsid w:val="00B114BD"/>
    <w:rsid w:val="00B117F5"/>
    <w:rsid w:val="00B12A98"/>
    <w:rsid w:val="00B1423F"/>
    <w:rsid w:val="00B150EF"/>
    <w:rsid w:val="00B15D77"/>
    <w:rsid w:val="00B17350"/>
    <w:rsid w:val="00B20392"/>
    <w:rsid w:val="00B22553"/>
    <w:rsid w:val="00B229FA"/>
    <w:rsid w:val="00B23023"/>
    <w:rsid w:val="00B24BF4"/>
    <w:rsid w:val="00B24C0E"/>
    <w:rsid w:val="00B25264"/>
    <w:rsid w:val="00B25D25"/>
    <w:rsid w:val="00B26091"/>
    <w:rsid w:val="00B312E2"/>
    <w:rsid w:val="00B323C1"/>
    <w:rsid w:val="00B330C9"/>
    <w:rsid w:val="00B342F3"/>
    <w:rsid w:val="00B35255"/>
    <w:rsid w:val="00B35FF8"/>
    <w:rsid w:val="00B3691C"/>
    <w:rsid w:val="00B369BD"/>
    <w:rsid w:val="00B37882"/>
    <w:rsid w:val="00B37E16"/>
    <w:rsid w:val="00B40DB7"/>
    <w:rsid w:val="00B410BA"/>
    <w:rsid w:val="00B41144"/>
    <w:rsid w:val="00B41F73"/>
    <w:rsid w:val="00B4381A"/>
    <w:rsid w:val="00B44C33"/>
    <w:rsid w:val="00B45796"/>
    <w:rsid w:val="00B46BD5"/>
    <w:rsid w:val="00B50490"/>
    <w:rsid w:val="00B50AF1"/>
    <w:rsid w:val="00B51AFB"/>
    <w:rsid w:val="00B52516"/>
    <w:rsid w:val="00B533C8"/>
    <w:rsid w:val="00B539FE"/>
    <w:rsid w:val="00B54253"/>
    <w:rsid w:val="00B5660A"/>
    <w:rsid w:val="00B56670"/>
    <w:rsid w:val="00B56CD5"/>
    <w:rsid w:val="00B574B2"/>
    <w:rsid w:val="00B578F2"/>
    <w:rsid w:val="00B57D3A"/>
    <w:rsid w:val="00B60C16"/>
    <w:rsid w:val="00B6139D"/>
    <w:rsid w:val="00B6204C"/>
    <w:rsid w:val="00B62D3D"/>
    <w:rsid w:val="00B630BF"/>
    <w:rsid w:val="00B634CA"/>
    <w:rsid w:val="00B63EB9"/>
    <w:rsid w:val="00B65796"/>
    <w:rsid w:val="00B66312"/>
    <w:rsid w:val="00B66B6B"/>
    <w:rsid w:val="00B731D9"/>
    <w:rsid w:val="00B75D13"/>
    <w:rsid w:val="00B805B5"/>
    <w:rsid w:val="00B81495"/>
    <w:rsid w:val="00B8177A"/>
    <w:rsid w:val="00B81B10"/>
    <w:rsid w:val="00B8402F"/>
    <w:rsid w:val="00B859C9"/>
    <w:rsid w:val="00B85E0F"/>
    <w:rsid w:val="00B866C5"/>
    <w:rsid w:val="00B86DB2"/>
    <w:rsid w:val="00B939F4"/>
    <w:rsid w:val="00B94E58"/>
    <w:rsid w:val="00B95446"/>
    <w:rsid w:val="00B95783"/>
    <w:rsid w:val="00B95938"/>
    <w:rsid w:val="00B95C2C"/>
    <w:rsid w:val="00B967C1"/>
    <w:rsid w:val="00B975BC"/>
    <w:rsid w:val="00B97A06"/>
    <w:rsid w:val="00BA0B46"/>
    <w:rsid w:val="00BA0ED5"/>
    <w:rsid w:val="00BA1A5B"/>
    <w:rsid w:val="00BA1B7A"/>
    <w:rsid w:val="00BA1B96"/>
    <w:rsid w:val="00BA1FE5"/>
    <w:rsid w:val="00BA445D"/>
    <w:rsid w:val="00BA5032"/>
    <w:rsid w:val="00BA5778"/>
    <w:rsid w:val="00BA578A"/>
    <w:rsid w:val="00BA5C50"/>
    <w:rsid w:val="00BA5D13"/>
    <w:rsid w:val="00BA7376"/>
    <w:rsid w:val="00BB00BA"/>
    <w:rsid w:val="00BB57CD"/>
    <w:rsid w:val="00BB63E9"/>
    <w:rsid w:val="00BB6DF7"/>
    <w:rsid w:val="00BC0A05"/>
    <w:rsid w:val="00BC0BE6"/>
    <w:rsid w:val="00BC0E8F"/>
    <w:rsid w:val="00BC3275"/>
    <w:rsid w:val="00BC33DA"/>
    <w:rsid w:val="00BC425D"/>
    <w:rsid w:val="00BC57DE"/>
    <w:rsid w:val="00BC5DA1"/>
    <w:rsid w:val="00BC61DF"/>
    <w:rsid w:val="00BC64E7"/>
    <w:rsid w:val="00BC6DBE"/>
    <w:rsid w:val="00BC7531"/>
    <w:rsid w:val="00BD2EB1"/>
    <w:rsid w:val="00BD360A"/>
    <w:rsid w:val="00BD4DDD"/>
    <w:rsid w:val="00BD59F5"/>
    <w:rsid w:val="00BD5DFC"/>
    <w:rsid w:val="00BE1425"/>
    <w:rsid w:val="00BE3151"/>
    <w:rsid w:val="00BE6C78"/>
    <w:rsid w:val="00BE7155"/>
    <w:rsid w:val="00BE7A02"/>
    <w:rsid w:val="00BF098E"/>
    <w:rsid w:val="00BF1E5A"/>
    <w:rsid w:val="00BF304F"/>
    <w:rsid w:val="00BF4F09"/>
    <w:rsid w:val="00BF65B9"/>
    <w:rsid w:val="00BF6C11"/>
    <w:rsid w:val="00BF6EE9"/>
    <w:rsid w:val="00BF707D"/>
    <w:rsid w:val="00C00EC2"/>
    <w:rsid w:val="00C03168"/>
    <w:rsid w:val="00C038D8"/>
    <w:rsid w:val="00C05308"/>
    <w:rsid w:val="00C06224"/>
    <w:rsid w:val="00C0625A"/>
    <w:rsid w:val="00C067EA"/>
    <w:rsid w:val="00C07428"/>
    <w:rsid w:val="00C103FE"/>
    <w:rsid w:val="00C10D55"/>
    <w:rsid w:val="00C1189C"/>
    <w:rsid w:val="00C12161"/>
    <w:rsid w:val="00C13DFF"/>
    <w:rsid w:val="00C14249"/>
    <w:rsid w:val="00C147BD"/>
    <w:rsid w:val="00C153A8"/>
    <w:rsid w:val="00C1664F"/>
    <w:rsid w:val="00C16C4F"/>
    <w:rsid w:val="00C17046"/>
    <w:rsid w:val="00C22431"/>
    <w:rsid w:val="00C2344D"/>
    <w:rsid w:val="00C25E17"/>
    <w:rsid w:val="00C26722"/>
    <w:rsid w:val="00C26EF5"/>
    <w:rsid w:val="00C279EB"/>
    <w:rsid w:val="00C31EF9"/>
    <w:rsid w:val="00C33CDA"/>
    <w:rsid w:val="00C350DC"/>
    <w:rsid w:val="00C364FD"/>
    <w:rsid w:val="00C3695C"/>
    <w:rsid w:val="00C36BEF"/>
    <w:rsid w:val="00C37A46"/>
    <w:rsid w:val="00C405ED"/>
    <w:rsid w:val="00C431FF"/>
    <w:rsid w:val="00C437F3"/>
    <w:rsid w:val="00C443E9"/>
    <w:rsid w:val="00C45AC3"/>
    <w:rsid w:val="00C4630A"/>
    <w:rsid w:val="00C47930"/>
    <w:rsid w:val="00C51950"/>
    <w:rsid w:val="00C526E8"/>
    <w:rsid w:val="00C53B4E"/>
    <w:rsid w:val="00C53D90"/>
    <w:rsid w:val="00C53FBD"/>
    <w:rsid w:val="00C542E4"/>
    <w:rsid w:val="00C553B8"/>
    <w:rsid w:val="00C56CD0"/>
    <w:rsid w:val="00C57691"/>
    <w:rsid w:val="00C60531"/>
    <w:rsid w:val="00C605EC"/>
    <w:rsid w:val="00C62A24"/>
    <w:rsid w:val="00C66736"/>
    <w:rsid w:val="00C7067C"/>
    <w:rsid w:val="00C720DA"/>
    <w:rsid w:val="00C739A7"/>
    <w:rsid w:val="00C73CEB"/>
    <w:rsid w:val="00C74347"/>
    <w:rsid w:val="00C775EB"/>
    <w:rsid w:val="00C80FC0"/>
    <w:rsid w:val="00C83A43"/>
    <w:rsid w:val="00C84789"/>
    <w:rsid w:val="00C84EE4"/>
    <w:rsid w:val="00C851CF"/>
    <w:rsid w:val="00C856A3"/>
    <w:rsid w:val="00C86161"/>
    <w:rsid w:val="00C86C30"/>
    <w:rsid w:val="00C874E3"/>
    <w:rsid w:val="00C87894"/>
    <w:rsid w:val="00C878C3"/>
    <w:rsid w:val="00C87D36"/>
    <w:rsid w:val="00C9232F"/>
    <w:rsid w:val="00C930F0"/>
    <w:rsid w:val="00C93FD3"/>
    <w:rsid w:val="00C94C45"/>
    <w:rsid w:val="00C9578A"/>
    <w:rsid w:val="00C95D45"/>
    <w:rsid w:val="00C95EB8"/>
    <w:rsid w:val="00C96BED"/>
    <w:rsid w:val="00C97A77"/>
    <w:rsid w:val="00CA060D"/>
    <w:rsid w:val="00CA2574"/>
    <w:rsid w:val="00CA64F5"/>
    <w:rsid w:val="00CB0D58"/>
    <w:rsid w:val="00CB0E7A"/>
    <w:rsid w:val="00CB57A4"/>
    <w:rsid w:val="00CB5ED8"/>
    <w:rsid w:val="00CB65AD"/>
    <w:rsid w:val="00CB703F"/>
    <w:rsid w:val="00CB7819"/>
    <w:rsid w:val="00CC1524"/>
    <w:rsid w:val="00CC2262"/>
    <w:rsid w:val="00CC29D9"/>
    <w:rsid w:val="00CC500B"/>
    <w:rsid w:val="00CC6A7D"/>
    <w:rsid w:val="00CC7C7C"/>
    <w:rsid w:val="00CD387D"/>
    <w:rsid w:val="00CD4CC7"/>
    <w:rsid w:val="00CD61F5"/>
    <w:rsid w:val="00CD6B80"/>
    <w:rsid w:val="00CD729C"/>
    <w:rsid w:val="00CE0E16"/>
    <w:rsid w:val="00CE1110"/>
    <w:rsid w:val="00CE1921"/>
    <w:rsid w:val="00CE23E7"/>
    <w:rsid w:val="00CE26F7"/>
    <w:rsid w:val="00CE374B"/>
    <w:rsid w:val="00CE444A"/>
    <w:rsid w:val="00CE4B9A"/>
    <w:rsid w:val="00CE4DD2"/>
    <w:rsid w:val="00CE5115"/>
    <w:rsid w:val="00CE57D3"/>
    <w:rsid w:val="00CE6383"/>
    <w:rsid w:val="00CF0A94"/>
    <w:rsid w:val="00CF19AE"/>
    <w:rsid w:val="00CF19C5"/>
    <w:rsid w:val="00CF1DB6"/>
    <w:rsid w:val="00CF3448"/>
    <w:rsid w:val="00CF3AEB"/>
    <w:rsid w:val="00CF6011"/>
    <w:rsid w:val="00CF6621"/>
    <w:rsid w:val="00CF6EA5"/>
    <w:rsid w:val="00CF7BC7"/>
    <w:rsid w:val="00CF7D14"/>
    <w:rsid w:val="00D00542"/>
    <w:rsid w:val="00D01B2E"/>
    <w:rsid w:val="00D02493"/>
    <w:rsid w:val="00D03CAC"/>
    <w:rsid w:val="00D03D67"/>
    <w:rsid w:val="00D053D2"/>
    <w:rsid w:val="00D06516"/>
    <w:rsid w:val="00D1058F"/>
    <w:rsid w:val="00D1136B"/>
    <w:rsid w:val="00D12D64"/>
    <w:rsid w:val="00D142ED"/>
    <w:rsid w:val="00D152C5"/>
    <w:rsid w:val="00D16654"/>
    <w:rsid w:val="00D167AD"/>
    <w:rsid w:val="00D16B87"/>
    <w:rsid w:val="00D16BA2"/>
    <w:rsid w:val="00D170E4"/>
    <w:rsid w:val="00D20249"/>
    <w:rsid w:val="00D20967"/>
    <w:rsid w:val="00D226D3"/>
    <w:rsid w:val="00D23192"/>
    <w:rsid w:val="00D24375"/>
    <w:rsid w:val="00D25295"/>
    <w:rsid w:val="00D27367"/>
    <w:rsid w:val="00D321B8"/>
    <w:rsid w:val="00D33CEA"/>
    <w:rsid w:val="00D34315"/>
    <w:rsid w:val="00D3459A"/>
    <w:rsid w:val="00D34A29"/>
    <w:rsid w:val="00D34E75"/>
    <w:rsid w:val="00D35768"/>
    <w:rsid w:val="00D36373"/>
    <w:rsid w:val="00D37288"/>
    <w:rsid w:val="00D37F99"/>
    <w:rsid w:val="00D40557"/>
    <w:rsid w:val="00D41388"/>
    <w:rsid w:val="00D41C39"/>
    <w:rsid w:val="00D41EE1"/>
    <w:rsid w:val="00D4253B"/>
    <w:rsid w:val="00D42C94"/>
    <w:rsid w:val="00D44F06"/>
    <w:rsid w:val="00D45EB7"/>
    <w:rsid w:val="00D46152"/>
    <w:rsid w:val="00D4727F"/>
    <w:rsid w:val="00D477E7"/>
    <w:rsid w:val="00D47864"/>
    <w:rsid w:val="00D50509"/>
    <w:rsid w:val="00D50D3C"/>
    <w:rsid w:val="00D51031"/>
    <w:rsid w:val="00D51599"/>
    <w:rsid w:val="00D523C0"/>
    <w:rsid w:val="00D524C2"/>
    <w:rsid w:val="00D52D91"/>
    <w:rsid w:val="00D53B17"/>
    <w:rsid w:val="00D53FA1"/>
    <w:rsid w:val="00D551A0"/>
    <w:rsid w:val="00D564FF"/>
    <w:rsid w:val="00D56FC6"/>
    <w:rsid w:val="00D57B1C"/>
    <w:rsid w:val="00D57DFE"/>
    <w:rsid w:val="00D6018C"/>
    <w:rsid w:val="00D60E9F"/>
    <w:rsid w:val="00D618DB"/>
    <w:rsid w:val="00D61ABF"/>
    <w:rsid w:val="00D64EED"/>
    <w:rsid w:val="00D64FFA"/>
    <w:rsid w:val="00D70B29"/>
    <w:rsid w:val="00D712CC"/>
    <w:rsid w:val="00D72510"/>
    <w:rsid w:val="00D77621"/>
    <w:rsid w:val="00D77DCA"/>
    <w:rsid w:val="00D77F78"/>
    <w:rsid w:val="00D80460"/>
    <w:rsid w:val="00D826BE"/>
    <w:rsid w:val="00D83732"/>
    <w:rsid w:val="00D8385F"/>
    <w:rsid w:val="00D83DDF"/>
    <w:rsid w:val="00D8463B"/>
    <w:rsid w:val="00D875A0"/>
    <w:rsid w:val="00D879D2"/>
    <w:rsid w:val="00D87B1C"/>
    <w:rsid w:val="00D87BCB"/>
    <w:rsid w:val="00D90ED8"/>
    <w:rsid w:val="00D91A64"/>
    <w:rsid w:val="00D947D8"/>
    <w:rsid w:val="00D9515A"/>
    <w:rsid w:val="00D95679"/>
    <w:rsid w:val="00D960DF"/>
    <w:rsid w:val="00D97528"/>
    <w:rsid w:val="00DA1280"/>
    <w:rsid w:val="00DA1772"/>
    <w:rsid w:val="00DA1FF7"/>
    <w:rsid w:val="00DA22AF"/>
    <w:rsid w:val="00DA32C1"/>
    <w:rsid w:val="00DA34F3"/>
    <w:rsid w:val="00DA4A46"/>
    <w:rsid w:val="00DA54EC"/>
    <w:rsid w:val="00DA5F60"/>
    <w:rsid w:val="00DA63BC"/>
    <w:rsid w:val="00DA64A2"/>
    <w:rsid w:val="00DA7E37"/>
    <w:rsid w:val="00DB2EAF"/>
    <w:rsid w:val="00DB3412"/>
    <w:rsid w:val="00DB4B0F"/>
    <w:rsid w:val="00DB67B5"/>
    <w:rsid w:val="00DB6D40"/>
    <w:rsid w:val="00DB7339"/>
    <w:rsid w:val="00DB7F60"/>
    <w:rsid w:val="00DC0190"/>
    <w:rsid w:val="00DC02AD"/>
    <w:rsid w:val="00DC04DF"/>
    <w:rsid w:val="00DC0930"/>
    <w:rsid w:val="00DC10C1"/>
    <w:rsid w:val="00DC2718"/>
    <w:rsid w:val="00DC2F59"/>
    <w:rsid w:val="00DC305B"/>
    <w:rsid w:val="00DC4A11"/>
    <w:rsid w:val="00DC59B2"/>
    <w:rsid w:val="00DC5FCC"/>
    <w:rsid w:val="00DC7161"/>
    <w:rsid w:val="00DD00A9"/>
    <w:rsid w:val="00DD1770"/>
    <w:rsid w:val="00DD1CEA"/>
    <w:rsid w:val="00DD3110"/>
    <w:rsid w:val="00DD4F1B"/>
    <w:rsid w:val="00DD65D5"/>
    <w:rsid w:val="00DD77D1"/>
    <w:rsid w:val="00DE0378"/>
    <w:rsid w:val="00DE3CFB"/>
    <w:rsid w:val="00DE4696"/>
    <w:rsid w:val="00DE4C73"/>
    <w:rsid w:val="00DE52FF"/>
    <w:rsid w:val="00DE53C8"/>
    <w:rsid w:val="00DE7C0C"/>
    <w:rsid w:val="00DE7DA5"/>
    <w:rsid w:val="00DF2186"/>
    <w:rsid w:val="00DF2991"/>
    <w:rsid w:val="00DF2E1B"/>
    <w:rsid w:val="00DF32DC"/>
    <w:rsid w:val="00DF3C11"/>
    <w:rsid w:val="00DF4295"/>
    <w:rsid w:val="00DF50C4"/>
    <w:rsid w:val="00DF5267"/>
    <w:rsid w:val="00DF60B0"/>
    <w:rsid w:val="00DF6C8A"/>
    <w:rsid w:val="00DF6E31"/>
    <w:rsid w:val="00DF7B0D"/>
    <w:rsid w:val="00E0010A"/>
    <w:rsid w:val="00E00686"/>
    <w:rsid w:val="00E023F9"/>
    <w:rsid w:val="00E02B58"/>
    <w:rsid w:val="00E02F6F"/>
    <w:rsid w:val="00E036C0"/>
    <w:rsid w:val="00E037B0"/>
    <w:rsid w:val="00E04F01"/>
    <w:rsid w:val="00E0513B"/>
    <w:rsid w:val="00E053B5"/>
    <w:rsid w:val="00E060D0"/>
    <w:rsid w:val="00E06543"/>
    <w:rsid w:val="00E06FC4"/>
    <w:rsid w:val="00E12746"/>
    <w:rsid w:val="00E136B3"/>
    <w:rsid w:val="00E136C6"/>
    <w:rsid w:val="00E144F4"/>
    <w:rsid w:val="00E15421"/>
    <w:rsid w:val="00E15448"/>
    <w:rsid w:val="00E1584E"/>
    <w:rsid w:val="00E15AE2"/>
    <w:rsid w:val="00E16A94"/>
    <w:rsid w:val="00E1717E"/>
    <w:rsid w:val="00E17E1B"/>
    <w:rsid w:val="00E20120"/>
    <w:rsid w:val="00E20D06"/>
    <w:rsid w:val="00E22B58"/>
    <w:rsid w:val="00E279CC"/>
    <w:rsid w:val="00E31BE5"/>
    <w:rsid w:val="00E32F76"/>
    <w:rsid w:val="00E343B1"/>
    <w:rsid w:val="00E34868"/>
    <w:rsid w:val="00E34875"/>
    <w:rsid w:val="00E36C66"/>
    <w:rsid w:val="00E403B6"/>
    <w:rsid w:val="00E4120F"/>
    <w:rsid w:val="00E43897"/>
    <w:rsid w:val="00E447AB"/>
    <w:rsid w:val="00E44EAA"/>
    <w:rsid w:val="00E46919"/>
    <w:rsid w:val="00E46CC1"/>
    <w:rsid w:val="00E47C4B"/>
    <w:rsid w:val="00E507CC"/>
    <w:rsid w:val="00E53818"/>
    <w:rsid w:val="00E5398D"/>
    <w:rsid w:val="00E53A8F"/>
    <w:rsid w:val="00E546FE"/>
    <w:rsid w:val="00E55FFA"/>
    <w:rsid w:val="00E5712C"/>
    <w:rsid w:val="00E57A9E"/>
    <w:rsid w:val="00E614FE"/>
    <w:rsid w:val="00E622DA"/>
    <w:rsid w:val="00E6235C"/>
    <w:rsid w:val="00E6300A"/>
    <w:rsid w:val="00E63D8B"/>
    <w:rsid w:val="00E6536D"/>
    <w:rsid w:val="00E6671A"/>
    <w:rsid w:val="00E67D20"/>
    <w:rsid w:val="00E70AB4"/>
    <w:rsid w:val="00E718B4"/>
    <w:rsid w:val="00E72BB1"/>
    <w:rsid w:val="00E73DF3"/>
    <w:rsid w:val="00E73F08"/>
    <w:rsid w:val="00E7422B"/>
    <w:rsid w:val="00E7447E"/>
    <w:rsid w:val="00E746CF"/>
    <w:rsid w:val="00E74F3B"/>
    <w:rsid w:val="00E76C30"/>
    <w:rsid w:val="00E8094D"/>
    <w:rsid w:val="00E83306"/>
    <w:rsid w:val="00E846A0"/>
    <w:rsid w:val="00E84AFA"/>
    <w:rsid w:val="00E85234"/>
    <w:rsid w:val="00E86362"/>
    <w:rsid w:val="00E86A58"/>
    <w:rsid w:val="00E875B7"/>
    <w:rsid w:val="00E87B78"/>
    <w:rsid w:val="00E90112"/>
    <w:rsid w:val="00E9025E"/>
    <w:rsid w:val="00E9039F"/>
    <w:rsid w:val="00E94FF1"/>
    <w:rsid w:val="00E95BA0"/>
    <w:rsid w:val="00E96941"/>
    <w:rsid w:val="00E972B9"/>
    <w:rsid w:val="00E97CF6"/>
    <w:rsid w:val="00E97D39"/>
    <w:rsid w:val="00EA075A"/>
    <w:rsid w:val="00EA17E7"/>
    <w:rsid w:val="00EA1A9B"/>
    <w:rsid w:val="00EA30E5"/>
    <w:rsid w:val="00EA4462"/>
    <w:rsid w:val="00EA780C"/>
    <w:rsid w:val="00EB10C5"/>
    <w:rsid w:val="00EB2217"/>
    <w:rsid w:val="00EB3D67"/>
    <w:rsid w:val="00EB475D"/>
    <w:rsid w:val="00EB4968"/>
    <w:rsid w:val="00EB5261"/>
    <w:rsid w:val="00EB56F1"/>
    <w:rsid w:val="00EB5FD9"/>
    <w:rsid w:val="00EB6677"/>
    <w:rsid w:val="00EB6829"/>
    <w:rsid w:val="00EC0390"/>
    <w:rsid w:val="00EC04F3"/>
    <w:rsid w:val="00EC1073"/>
    <w:rsid w:val="00EC1247"/>
    <w:rsid w:val="00EC57B3"/>
    <w:rsid w:val="00EC5ACC"/>
    <w:rsid w:val="00EC5DE8"/>
    <w:rsid w:val="00EC64D9"/>
    <w:rsid w:val="00EC6922"/>
    <w:rsid w:val="00ED04C7"/>
    <w:rsid w:val="00ED06AA"/>
    <w:rsid w:val="00ED307A"/>
    <w:rsid w:val="00ED5DC0"/>
    <w:rsid w:val="00ED736F"/>
    <w:rsid w:val="00EE0CF9"/>
    <w:rsid w:val="00EE0E2A"/>
    <w:rsid w:val="00EE0EE0"/>
    <w:rsid w:val="00EE1811"/>
    <w:rsid w:val="00EE4554"/>
    <w:rsid w:val="00EE69FB"/>
    <w:rsid w:val="00EF34B4"/>
    <w:rsid w:val="00EF3673"/>
    <w:rsid w:val="00EF54DB"/>
    <w:rsid w:val="00EF5560"/>
    <w:rsid w:val="00EF650E"/>
    <w:rsid w:val="00EF6F00"/>
    <w:rsid w:val="00EF7A8C"/>
    <w:rsid w:val="00EF7EB8"/>
    <w:rsid w:val="00F0088A"/>
    <w:rsid w:val="00F00A69"/>
    <w:rsid w:val="00F00C0C"/>
    <w:rsid w:val="00F02C3A"/>
    <w:rsid w:val="00F032AC"/>
    <w:rsid w:val="00F04656"/>
    <w:rsid w:val="00F04A8F"/>
    <w:rsid w:val="00F061BC"/>
    <w:rsid w:val="00F06A9F"/>
    <w:rsid w:val="00F0779C"/>
    <w:rsid w:val="00F10DB3"/>
    <w:rsid w:val="00F1175D"/>
    <w:rsid w:val="00F12368"/>
    <w:rsid w:val="00F12EA0"/>
    <w:rsid w:val="00F13A1A"/>
    <w:rsid w:val="00F15793"/>
    <w:rsid w:val="00F16E74"/>
    <w:rsid w:val="00F170CC"/>
    <w:rsid w:val="00F22082"/>
    <w:rsid w:val="00F22403"/>
    <w:rsid w:val="00F22A09"/>
    <w:rsid w:val="00F244F1"/>
    <w:rsid w:val="00F252A7"/>
    <w:rsid w:val="00F30C98"/>
    <w:rsid w:val="00F30E6C"/>
    <w:rsid w:val="00F31546"/>
    <w:rsid w:val="00F326A2"/>
    <w:rsid w:val="00F327E7"/>
    <w:rsid w:val="00F334D1"/>
    <w:rsid w:val="00F35CC9"/>
    <w:rsid w:val="00F37E9E"/>
    <w:rsid w:val="00F41386"/>
    <w:rsid w:val="00F4165B"/>
    <w:rsid w:val="00F45016"/>
    <w:rsid w:val="00F45488"/>
    <w:rsid w:val="00F46731"/>
    <w:rsid w:val="00F46A23"/>
    <w:rsid w:val="00F46AA0"/>
    <w:rsid w:val="00F478D5"/>
    <w:rsid w:val="00F50531"/>
    <w:rsid w:val="00F51076"/>
    <w:rsid w:val="00F51459"/>
    <w:rsid w:val="00F5233F"/>
    <w:rsid w:val="00F5435A"/>
    <w:rsid w:val="00F54C8D"/>
    <w:rsid w:val="00F555E6"/>
    <w:rsid w:val="00F579B9"/>
    <w:rsid w:val="00F60261"/>
    <w:rsid w:val="00F6034C"/>
    <w:rsid w:val="00F6094B"/>
    <w:rsid w:val="00F610BA"/>
    <w:rsid w:val="00F61149"/>
    <w:rsid w:val="00F63A5B"/>
    <w:rsid w:val="00F64699"/>
    <w:rsid w:val="00F64F13"/>
    <w:rsid w:val="00F65E42"/>
    <w:rsid w:val="00F6609D"/>
    <w:rsid w:val="00F66950"/>
    <w:rsid w:val="00F722E9"/>
    <w:rsid w:val="00F72E87"/>
    <w:rsid w:val="00F733EA"/>
    <w:rsid w:val="00F73DB7"/>
    <w:rsid w:val="00F74CEE"/>
    <w:rsid w:val="00F770B4"/>
    <w:rsid w:val="00F77838"/>
    <w:rsid w:val="00F812A5"/>
    <w:rsid w:val="00F84769"/>
    <w:rsid w:val="00F84BB8"/>
    <w:rsid w:val="00F860B3"/>
    <w:rsid w:val="00F91A23"/>
    <w:rsid w:val="00F91F35"/>
    <w:rsid w:val="00F92168"/>
    <w:rsid w:val="00F922FF"/>
    <w:rsid w:val="00F9349E"/>
    <w:rsid w:val="00F93B74"/>
    <w:rsid w:val="00F9492D"/>
    <w:rsid w:val="00F96683"/>
    <w:rsid w:val="00F972C3"/>
    <w:rsid w:val="00F97C3F"/>
    <w:rsid w:val="00FA0679"/>
    <w:rsid w:val="00FA1B3F"/>
    <w:rsid w:val="00FA1FE5"/>
    <w:rsid w:val="00FA2373"/>
    <w:rsid w:val="00FA4D0A"/>
    <w:rsid w:val="00FA4EE8"/>
    <w:rsid w:val="00FA5767"/>
    <w:rsid w:val="00FA6366"/>
    <w:rsid w:val="00FA63B8"/>
    <w:rsid w:val="00FA673A"/>
    <w:rsid w:val="00FA6B07"/>
    <w:rsid w:val="00FA6CB2"/>
    <w:rsid w:val="00FB1379"/>
    <w:rsid w:val="00FB3A00"/>
    <w:rsid w:val="00FB451C"/>
    <w:rsid w:val="00FB6226"/>
    <w:rsid w:val="00FC006C"/>
    <w:rsid w:val="00FC022F"/>
    <w:rsid w:val="00FC0B58"/>
    <w:rsid w:val="00FC0E46"/>
    <w:rsid w:val="00FC1EB4"/>
    <w:rsid w:val="00FC371D"/>
    <w:rsid w:val="00FC65CB"/>
    <w:rsid w:val="00FC68DA"/>
    <w:rsid w:val="00FC76E5"/>
    <w:rsid w:val="00FD08F4"/>
    <w:rsid w:val="00FD1910"/>
    <w:rsid w:val="00FD4B60"/>
    <w:rsid w:val="00FD6B00"/>
    <w:rsid w:val="00FD703D"/>
    <w:rsid w:val="00FE1075"/>
    <w:rsid w:val="00FE2012"/>
    <w:rsid w:val="00FE274A"/>
    <w:rsid w:val="00FE3AE7"/>
    <w:rsid w:val="00FE4256"/>
    <w:rsid w:val="00FE5912"/>
    <w:rsid w:val="00FE5BE1"/>
    <w:rsid w:val="00FE60C9"/>
    <w:rsid w:val="00FF078A"/>
    <w:rsid w:val="00FF2A34"/>
    <w:rsid w:val="00FF3045"/>
    <w:rsid w:val="00FF31E2"/>
    <w:rsid w:val="00FF3E96"/>
    <w:rsid w:val="00FF4605"/>
    <w:rsid w:val="00FF4A4F"/>
    <w:rsid w:val="00FF4C86"/>
    <w:rsid w:val="00FF5A6B"/>
    <w:rsid w:val="00FF5C7A"/>
    <w:rsid w:val="00FF7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57E7"/>
  <w15:docId w15:val="{689203B9-8AE1-48C0-B8F2-36A556EA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01EE"/>
    <w:rPr>
      <w:rFonts w:ascii="Arial" w:hAnsi="Arial"/>
      <w:sz w:val="24"/>
    </w:rPr>
  </w:style>
  <w:style w:type="paragraph" w:styleId="berschrift1">
    <w:name w:val="heading 1"/>
    <w:basedOn w:val="Standard"/>
    <w:next w:val="Standard"/>
    <w:qFormat/>
    <w:rsid w:val="005801EE"/>
    <w:pPr>
      <w:keepNext/>
      <w:outlineLvl w:val="0"/>
    </w:pPr>
    <w:rPr>
      <w:i/>
    </w:rPr>
  </w:style>
  <w:style w:type="paragraph" w:styleId="berschrift2">
    <w:name w:val="heading 2"/>
    <w:basedOn w:val="Standard"/>
    <w:next w:val="Standard"/>
    <w:qFormat/>
    <w:rsid w:val="007757B0"/>
    <w:pPr>
      <w:keepNext/>
      <w:spacing w:before="240" w:after="60"/>
      <w:outlineLvl w:val="1"/>
    </w:pPr>
    <w:rPr>
      <w:rFonts w:cs="Arial"/>
      <w:b/>
      <w:bCs/>
      <w:i/>
      <w:iCs/>
      <w:sz w:val="28"/>
      <w:szCs w:val="28"/>
    </w:rPr>
  </w:style>
  <w:style w:type="paragraph" w:styleId="berschrift3">
    <w:name w:val="heading 3"/>
    <w:basedOn w:val="Standard"/>
    <w:next w:val="Standard"/>
    <w:qFormat/>
    <w:rsid w:val="007757B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01EE"/>
    <w:pPr>
      <w:tabs>
        <w:tab w:val="center" w:pos="4536"/>
        <w:tab w:val="right" w:pos="9072"/>
      </w:tabs>
    </w:pPr>
  </w:style>
  <w:style w:type="paragraph" w:styleId="Fuzeile">
    <w:name w:val="footer"/>
    <w:basedOn w:val="Standard"/>
    <w:link w:val="FuzeileZchn"/>
    <w:uiPriority w:val="99"/>
    <w:rsid w:val="005801EE"/>
    <w:pPr>
      <w:tabs>
        <w:tab w:val="center" w:pos="4536"/>
        <w:tab w:val="right" w:pos="9072"/>
      </w:tabs>
    </w:pPr>
  </w:style>
  <w:style w:type="paragraph" w:styleId="Textkrper">
    <w:name w:val="Body Text"/>
    <w:basedOn w:val="Standard"/>
    <w:rsid w:val="005801EE"/>
    <w:pPr>
      <w:spacing w:before="100" w:after="100" w:line="300" w:lineRule="atLeast"/>
      <w:jc w:val="center"/>
    </w:pPr>
  </w:style>
  <w:style w:type="paragraph" w:styleId="Textkrper2">
    <w:name w:val="Body Text 2"/>
    <w:basedOn w:val="Standard"/>
    <w:link w:val="Textkrper2Zchn"/>
    <w:rsid w:val="005801EE"/>
    <w:pPr>
      <w:tabs>
        <w:tab w:val="left" w:pos="426"/>
        <w:tab w:val="left" w:pos="680"/>
      </w:tabs>
      <w:spacing w:before="100" w:after="100" w:line="300" w:lineRule="atLeast"/>
      <w:jc w:val="both"/>
    </w:pPr>
  </w:style>
  <w:style w:type="paragraph" w:styleId="Funotentext">
    <w:name w:val="footnote text"/>
    <w:basedOn w:val="Standard"/>
    <w:link w:val="FunotentextZchn"/>
    <w:semiHidden/>
    <w:rsid w:val="005801EE"/>
    <w:rPr>
      <w:sz w:val="20"/>
    </w:rPr>
  </w:style>
  <w:style w:type="character" w:styleId="Funotenzeichen">
    <w:name w:val="footnote reference"/>
    <w:basedOn w:val="Absatz-Standardschriftart"/>
    <w:semiHidden/>
    <w:rsid w:val="005801EE"/>
    <w:rPr>
      <w:vertAlign w:val="superscript"/>
    </w:rPr>
  </w:style>
  <w:style w:type="paragraph" w:styleId="Titel">
    <w:name w:val="Title"/>
    <w:basedOn w:val="Standard"/>
    <w:qFormat/>
    <w:rsid w:val="005801EE"/>
    <w:pPr>
      <w:tabs>
        <w:tab w:val="left" w:pos="567"/>
      </w:tabs>
      <w:spacing w:before="100" w:after="100" w:line="300" w:lineRule="atLeast"/>
      <w:jc w:val="center"/>
    </w:pPr>
    <w:rPr>
      <w:sz w:val="28"/>
    </w:rPr>
  </w:style>
  <w:style w:type="paragraph" w:customStyle="1" w:styleId="Leibniz">
    <w:name w:val="Leibniz"/>
    <w:rsid w:val="005801EE"/>
    <w:rPr>
      <w:rFonts w:ascii="Arial" w:hAnsi="Arial"/>
      <w:sz w:val="22"/>
    </w:rPr>
  </w:style>
  <w:style w:type="paragraph" w:styleId="Sprechblasentext">
    <w:name w:val="Balloon Text"/>
    <w:basedOn w:val="Standard"/>
    <w:semiHidden/>
    <w:rsid w:val="00AF79EB"/>
    <w:rPr>
      <w:rFonts w:ascii="Tahoma" w:hAnsi="Tahoma" w:cs="Tahoma"/>
      <w:sz w:val="16"/>
      <w:szCs w:val="16"/>
    </w:rPr>
  </w:style>
  <w:style w:type="paragraph" w:styleId="NurText">
    <w:name w:val="Plain Text"/>
    <w:basedOn w:val="Standard"/>
    <w:link w:val="NurTextZchn"/>
    <w:rsid w:val="00DA7E37"/>
    <w:rPr>
      <w:rFonts w:ascii="Courier New" w:hAnsi="Courier New" w:cs="Courier New"/>
      <w:sz w:val="20"/>
    </w:rPr>
  </w:style>
  <w:style w:type="character" w:styleId="Seitenzahl">
    <w:name w:val="page number"/>
    <w:basedOn w:val="Absatz-Standardschriftart"/>
    <w:rsid w:val="007C3BD5"/>
  </w:style>
  <w:style w:type="paragraph" w:customStyle="1" w:styleId="Bericht-Text11p-15-5">
    <w:name w:val="Bericht-Text_11p-15-5"/>
    <w:basedOn w:val="Standard"/>
    <w:rsid w:val="00374F90"/>
    <w:pPr>
      <w:spacing w:before="100" w:after="100" w:line="300" w:lineRule="atLeast"/>
      <w:jc w:val="both"/>
    </w:pPr>
    <w:rPr>
      <w:spacing w:val="-3"/>
      <w:sz w:val="22"/>
    </w:rPr>
  </w:style>
  <w:style w:type="table" w:styleId="Tabellenraster">
    <w:name w:val="Table Grid"/>
    <w:basedOn w:val="NormaleTabelle"/>
    <w:rsid w:val="00E8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bniz5">
    <w:name w:val="Leibniz5"/>
    <w:basedOn w:val="Leibniz"/>
    <w:rsid w:val="004759EA"/>
    <w:pPr>
      <w:spacing w:before="100" w:after="100"/>
      <w:jc w:val="both"/>
    </w:pPr>
  </w:style>
  <w:style w:type="paragraph" w:customStyle="1" w:styleId="level1">
    <w:name w:val="level1"/>
    <w:basedOn w:val="Leibniz"/>
    <w:rsid w:val="00494621"/>
    <w:pPr>
      <w:overflowPunct w:val="0"/>
      <w:autoSpaceDE w:val="0"/>
      <w:autoSpaceDN w:val="0"/>
      <w:adjustRightInd w:val="0"/>
      <w:spacing w:before="600" w:after="100"/>
      <w:ind w:left="567" w:hanging="567"/>
      <w:textAlignment w:val="baseline"/>
    </w:pPr>
    <w:rPr>
      <w:b/>
      <w:sz w:val="26"/>
    </w:rPr>
  </w:style>
  <w:style w:type="paragraph" w:customStyle="1" w:styleId="stichpunkte">
    <w:name w:val="stichpunkte"/>
    <w:basedOn w:val="Standard"/>
    <w:rsid w:val="00494621"/>
    <w:pPr>
      <w:keepNext/>
      <w:overflowPunct w:val="0"/>
      <w:autoSpaceDE w:val="0"/>
      <w:autoSpaceDN w:val="0"/>
      <w:adjustRightInd w:val="0"/>
      <w:spacing w:after="60"/>
      <w:ind w:left="567"/>
      <w:jc w:val="both"/>
      <w:textAlignment w:val="baseline"/>
    </w:pPr>
    <w:rPr>
      <w:i/>
      <w:sz w:val="22"/>
    </w:rPr>
  </w:style>
  <w:style w:type="paragraph" w:customStyle="1" w:styleId="level2">
    <w:name w:val="level2"/>
    <w:basedOn w:val="level1"/>
    <w:rsid w:val="00494621"/>
    <w:pPr>
      <w:keepNext/>
      <w:spacing w:after="60"/>
      <w:jc w:val="both"/>
    </w:pPr>
    <w:rPr>
      <w:sz w:val="22"/>
    </w:rPr>
  </w:style>
  <w:style w:type="character" w:styleId="HTMLZitat">
    <w:name w:val="HTML Cite"/>
    <w:basedOn w:val="Absatz-Standardschriftart"/>
    <w:rsid w:val="00494621"/>
    <w:rPr>
      <w:i/>
      <w:iCs/>
    </w:rPr>
  </w:style>
  <w:style w:type="character" w:styleId="Hyperlink">
    <w:name w:val="Hyperlink"/>
    <w:basedOn w:val="Absatz-Standardschriftart"/>
    <w:uiPriority w:val="99"/>
    <w:rsid w:val="00494621"/>
    <w:rPr>
      <w:color w:val="0000FF"/>
      <w:u w:val="single"/>
    </w:rPr>
  </w:style>
  <w:style w:type="paragraph" w:customStyle="1" w:styleId="Bericht-Funote10p">
    <w:name w:val="Bericht-Fußnote_10p"/>
    <w:rsid w:val="000C07E6"/>
    <w:pPr>
      <w:jc w:val="both"/>
    </w:pPr>
    <w:rPr>
      <w:rFonts w:ascii="Arial" w:hAnsi="Arial"/>
      <w:spacing w:val="-3"/>
    </w:rPr>
  </w:style>
  <w:style w:type="paragraph" w:styleId="Endnotentext">
    <w:name w:val="endnote text"/>
    <w:basedOn w:val="Standard"/>
    <w:link w:val="EndnotentextZchn"/>
    <w:rsid w:val="00624F44"/>
    <w:rPr>
      <w:sz w:val="20"/>
    </w:rPr>
  </w:style>
  <w:style w:type="character" w:customStyle="1" w:styleId="EndnotentextZchn">
    <w:name w:val="Endnotentext Zchn"/>
    <w:basedOn w:val="Absatz-Standardschriftart"/>
    <w:link w:val="Endnotentext"/>
    <w:rsid w:val="00624F44"/>
    <w:rPr>
      <w:rFonts w:ascii="Arial" w:hAnsi="Arial"/>
    </w:rPr>
  </w:style>
  <w:style w:type="character" w:styleId="Endnotenzeichen">
    <w:name w:val="endnote reference"/>
    <w:basedOn w:val="Absatz-Standardschriftart"/>
    <w:rsid w:val="00624F44"/>
    <w:rPr>
      <w:vertAlign w:val="superscript"/>
    </w:rPr>
  </w:style>
  <w:style w:type="paragraph" w:styleId="Listenabsatz">
    <w:name w:val="List Paragraph"/>
    <w:basedOn w:val="Standard"/>
    <w:uiPriority w:val="34"/>
    <w:qFormat/>
    <w:rsid w:val="00972F1F"/>
    <w:pPr>
      <w:ind w:left="708"/>
    </w:pPr>
  </w:style>
  <w:style w:type="character" w:customStyle="1" w:styleId="Textkrper2Zchn">
    <w:name w:val="Textkörper 2 Zchn"/>
    <w:basedOn w:val="Absatz-Standardschriftart"/>
    <w:link w:val="Textkrper2"/>
    <w:rsid w:val="00B4381A"/>
    <w:rPr>
      <w:rFonts w:ascii="Arial" w:hAnsi="Arial"/>
      <w:sz w:val="24"/>
    </w:rPr>
  </w:style>
  <w:style w:type="character" w:customStyle="1" w:styleId="FuzeileZchn">
    <w:name w:val="Fußzeile Zchn"/>
    <w:basedOn w:val="Absatz-Standardschriftart"/>
    <w:link w:val="Fuzeile"/>
    <w:uiPriority w:val="99"/>
    <w:rsid w:val="003E75DD"/>
    <w:rPr>
      <w:rFonts w:ascii="Arial" w:hAnsi="Arial"/>
      <w:sz w:val="24"/>
    </w:rPr>
  </w:style>
  <w:style w:type="character" w:customStyle="1" w:styleId="KopfzeileZchn">
    <w:name w:val="Kopfzeile Zchn"/>
    <w:basedOn w:val="Absatz-Standardschriftart"/>
    <w:link w:val="Kopfzeile"/>
    <w:uiPriority w:val="99"/>
    <w:rsid w:val="003E75DD"/>
    <w:rPr>
      <w:rFonts w:ascii="Arial" w:hAnsi="Arial"/>
      <w:sz w:val="24"/>
    </w:rPr>
  </w:style>
  <w:style w:type="paragraph" w:styleId="Verzeichnis1">
    <w:name w:val="toc 1"/>
    <w:basedOn w:val="Standard"/>
    <w:next w:val="Standard"/>
    <w:autoRedefine/>
    <w:uiPriority w:val="39"/>
    <w:unhideWhenUsed/>
    <w:qFormat/>
    <w:rsid w:val="003432ED"/>
    <w:pPr>
      <w:tabs>
        <w:tab w:val="left" w:pos="284"/>
        <w:tab w:val="right" w:leader="dot" w:pos="9060"/>
      </w:tabs>
      <w:spacing w:before="120"/>
    </w:pPr>
    <w:rPr>
      <w:rFonts w:ascii="Cambria" w:hAnsi="Cambria"/>
      <w:sz w:val="22"/>
    </w:rPr>
  </w:style>
  <w:style w:type="paragraph" w:styleId="Verzeichnis2">
    <w:name w:val="toc 2"/>
    <w:basedOn w:val="Standard"/>
    <w:next w:val="Standard"/>
    <w:autoRedefine/>
    <w:uiPriority w:val="39"/>
    <w:unhideWhenUsed/>
    <w:qFormat/>
    <w:rsid w:val="000D67F2"/>
    <w:pPr>
      <w:tabs>
        <w:tab w:val="left" w:pos="709"/>
        <w:tab w:val="right" w:leader="dot" w:pos="9060"/>
      </w:tabs>
      <w:spacing w:before="120"/>
      <w:ind w:left="709" w:hanging="425"/>
    </w:pPr>
    <w:rPr>
      <w:rFonts w:ascii="Cambria" w:hAnsi="Cambria"/>
      <w:sz w:val="22"/>
    </w:rPr>
  </w:style>
  <w:style w:type="paragraph" w:customStyle="1" w:styleId="Muster2Ebene">
    <w:name w:val="Ü Muster2. Ebene"/>
    <w:basedOn w:val="level1"/>
    <w:qFormat/>
    <w:rsid w:val="006663D2"/>
    <w:pPr>
      <w:widowControl w:val="0"/>
      <w:spacing w:before="0" w:after="0"/>
      <w:ind w:left="0" w:firstLine="0"/>
      <w:jc w:val="both"/>
    </w:pPr>
    <w:rPr>
      <w:rFonts w:ascii="Cambria" w:hAnsi="Cambria" w:cs="Arial"/>
      <w:sz w:val="24"/>
      <w:szCs w:val="24"/>
    </w:rPr>
  </w:style>
  <w:style w:type="character" w:customStyle="1" w:styleId="FunotentextZchn">
    <w:name w:val="Fußnotentext Zchn"/>
    <w:basedOn w:val="Absatz-Standardschriftart"/>
    <w:link w:val="Funotentext"/>
    <w:semiHidden/>
    <w:rsid w:val="00560414"/>
    <w:rPr>
      <w:rFonts w:ascii="Arial" w:hAnsi="Arial"/>
    </w:rPr>
  </w:style>
  <w:style w:type="character" w:styleId="Kommentarzeichen">
    <w:name w:val="annotation reference"/>
    <w:basedOn w:val="Absatz-Standardschriftart"/>
    <w:rsid w:val="003910DB"/>
    <w:rPr>
      <w:sz w:val="16"/>
      <w:szCs w:val="16"/>
    </w:rPr>
  </w:style>
  <w:style w:type="paragraph" w:styleId="Kommentartext">
    <w:name w:val="annotation text"/>
    <w:basedOn w:val="Standard"/>
    <w:link w:val="KommentartextZchn"/>
    <w:rsid w:val="003910DB"/>
    <w:rPr>
      <w:sz w:val="20"/>
    </w:rPr>
  </w:style>
  <w:style w:type="character" w:customStyle="1" w:styleId="KommentartextZchn">
    <w:name w:val="Kommentartext Zchn"/>
    <w:basedOn w:val="Absatz-Standardschriftart"/>
    <w:link w:val="Kommentartext"/>
    <w:rsid w:val="003910DB"/>
    <w:rPr>
      <w:rFonts w:ascii="Arial" w:hAnsi="Arial"/>
    </w:rPr>
  </w:style>
  <w:style w:type="paragraph" w:styleId="Kommentarthema">
    <w:name w:val="annotation subject"/>
    <w:basedOn w:val="Kommentartext"/>
    <w:next w:val="Kommentartext"/>
    <w:link w:val="KommentarthemaZchn"/>
    <w:rsid w:val="003910DB"/>
    <w:rPr>
      <w:b/>
      <w:bCs/>
    </w:rPr>
  </w:style>
  <w:style w:type="character" w:customStyle="1" w:styleId="KommentarthemaZchn">
    <w:name w:val="Kommentarthema Zchn"/>
    <w:basedOn w:val="KommentartextZchn"/>
    <w:link w:val="Kommentarthema"/>
    <w:rsid w:val="003910DB"/>
    <w:rPr>
      <w:rFonts w:ascii="Arial" w:hAnsi="Arial"/>
      <w:b/>
      <w:bCs/>
    </w:rPr>
  </w:style>
  <w:style w:type="paragraph" w:styleId="Inhaltsverzeichnisberschrift">
    <w:name w:val="TOC Heading"/>
    <w:basedOn w:val="berschrift1"/>
    <w:next w:val="Standard"/>
    <w:uiPriority w:val="39"/>
    <w:unhideWhenUsed/>
    <w:qFormat/>
    <w:rsid w:val="006F541F"/>
    <w:pPr>
      <w:keepLines/>
      <w:spacing w:before="480" w:line="276" w:lineRule="auto"/>
      <w:outlineLvl w:val="9"/>
    </w:pPr>
    <w:rPr>
      <w:rFonts w:ascii="Cambria" w:hAnsi="Cambria"/>
      <w:b/>
      <w:bCs/>
      <w:i w:val="0"/>
      <w:color w:val="365F91"/>
      <w:sz w:val="28"/>
      <w:szCs w:val="28"/>
      <w:lang w:eastAsia="en-US"/>
    </w:rPr>
  </w:style>
  <w:style w:type="paragraph" w:styleId="Verzeichnis3">
    <w:name w:val="toc 3"/>
    <w:basedOn w:val="Standard"/>
    <w:next w:val="Standard"/>
    <w:autoRedefine/>
    <w:uiPriority w:val="39"/>
    <w:unhideWhenUsed/>
    <w:qFormat/>
    <w:rsid w:val="006F541F"/>
    <w:pPr>
      <w:spacing w:after="100" w:line="276" w:lineRule="auto"/>
      <w:ind w:left="440"/>
    </w:pPr>
    <w:rPr>
      <w:rFonts w:ascii="Calibri" w:hAnsi="Calibri"/>
      <w:sz w:val="22"/>
      <w:szCs w:val="22"/>
      <w:lang w:eastAsia="en-US"/>
    </w:rPr>
  </w:style>
  <w:style w:type="paragraph" w:styleId="Dokumentstruktur">
    <w:name w:val="Document Map"/>
    <w:basedOn w:val="Standard"/>
    <w:link w:val="DokumentstrukturZchn"/>
    <w:rsid w:val="004D34C7"/>
    <w:rPr>
      <w:rFonts w:ascii="Tahoma" w:hAnsi="Tahoma" w:cs="Tahoma"/>
      <w:sz w:val="16"/>
      <w:szCs w:val="16"/>
    </w:rPr>
  </w:style>
  <w:style w:type="character" w:customStyle="1" w:styleId="DokumentstrukturZchn">
    <w:name w:val="Dokumentstruktur Zchn"/>
    <w:basedOn w:val="Absatz-Standardschriftart"/>
    <w:link w:val="Dokumentstruktur"/>
    <w:rsid w:val="004D34C7"/>
    <w:rPr>
      <w:rFonts w:ascii="Tahoma" w:hAnsi="Tahoma" w:cs="Tahoma"/>
      <w:sz w:val="16"/>
      <w:szCs w:val="16"/>
    </w:rPr>
  </w:style>
  <w:style w:type="paragraph" w:customStyle="1" w:styleId="Default">
    <w:name w:val="Default"/>
    <w:rsid w:val="003E6F8F"/>
    <w:pPr>
      <w:autoSpaceDE w:val="0"/>
      <w:autoSpaceDN w:val="0"/>
      <w:adjustRightInd w:val="0"/>
    </w:pPr>
    <w:rPr>
      <w:rFonts w:ascii="Cambria" w:hAnsi="Cambria" w:cs="Cambria"/>
      <w:color w:val="000000"/>
      <w:sz w:val="24"/>
      <w:szCs w:val="24"/>
    </w:rPr>
  </w:style>
  <w:style w:type="character" w:styleId="Hervorhebung">
    <w:name w:val="Emphasis"/>
    <w:basedOn w:val="Absatz-Standardschriftart"/>
    <w:qFormat/>
    <w:rsid w:val="00903141"/>
    <w:rPr>
      <w:i/>
      <w:iCs/>
    </w:rPr>
  </w:style>
  <w:style w:type="paragraph" w:styleId="Verzeichnis7">
    <w:name w:val="toc 7"/>
    <w:basedOn w:val="Standard"/>
    <w:next w:val="Standard"/>
    <w:autoRedefine/>
    <w:rsid w:val="00522E9A"/>
    <w:pPr>
      <w:spacing w:after="100"/>
      <w:ind w:left="1440"/>
    </w:pPr>
    <w:rPr>
      <w:rFonts w:ascii="Cambria" w:hAnsi="Cambria"/>
      <w:sz w:val="22"/>
    </w:rPr>
  </w:style>
  <w:style w:type="paragraph" w:styleId="Verzeichnis8">
    <w:name w:val="toc 8"/>
    <w:basedOn w:val="Standard"/>
    <w:next w:val="Standard"/>
    <w:autoRedefine/>
    <w:rsid w:val="00522E9A"/>
    <w:pPr>
      <w:spacing w:after="100"/>
      <w:ind w:left="1680"/>
    </w:pPr>
    <w:rPr>
      <w:rFonts w:ascii="Cambria" w:hAnsi="Cambria"/>
      <w:sz w:val="22"/>
    </w:rPr>
  </w:style>
  <w:style w:type="paragraph" w:styleId="Verzeichnis9">
    <w:name w:val="toc 9"/>
    <w:basedOn w:val="Standard"/>
    <w:next w:val="Standard"/>
    <w:autoRedefine/>
    <w:rsid w:val="00522E9A"/>
    <w:pPr>
      <w:spacing w:after="100"/>
      <w:ind w:left="1920"/>
    </w:pPr>
    <w:rPr>
      <w:rFonts w:ascii="Cambria" w:hAnsi="Cambria"/>
      <w:sz w:val="22"/>
    </w:rPr>
  </w:style>
  <w:style w:type="character" w:customStyle="1" w:styleId="NurTextZchn">
    <w:name w:val="Nur Text Zchn"/>
    <w:basedOn w:val="Absatz-Standardschriftart"/>
    <w:link w:val="NurText"/>
    <w:rsid w:val="00F510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9645">
      <w:bodyDiv w:val="1"/>
      <w:marLeft w:val="0"/>
      <w:marRight w:val="0"/>
      <w:marTop w:val="0"/>
      <w:marBottom w:val="0"/>
      <w:divBdr>
        <w:top w:val="none" w:sz="0" w:space="0" w:color="auto"/>
        <w:left w:val="none" w:sz="0" w:space="0" w:color="auto"/>
        <w:bottom w:val="none" w:sz="0" w:space="0" w:color="auto"/>
        <w:right w:val="none" w:sz="0" w:space="0" w:color="auto"/>
      </w:divBdr>
    </w:div>
    <w:div w:id="213203080">
      <w:bodyDiv w:val="1"/>
      <w:marLeft w:val="0"/>
      <w:marRight w:val="0"/>
      <w:marTop w:val="0"/>
      <w:marBottom w:val="0"/>
      <w:divBdr>
        <w:top w:val="none" w:sz="0" w:space="0" w:color="auto"/>
        <w:left w:val="none" w:sz="0" w:space="0" w:color="auto"/>
        <w:bottom w:val="none" w:sz="0" w:space="0" w:color="auto"/>
        <w:right w:val="none" w:sz="0" w:space="0" w:color="auto"/>
      </w:divBdr>
    </w:div>
    <w:div w:id="518005185">
      <w:bodyDiv w:val="1"/>
      <w:marLeft w:val="0"/>
      <w:marRight w:val="0"/>
      <w:marTop w:val="0"/>
      <w:marBottom w:val="0"/>
      <w:divBdr>
        <w:top w:val="none" w:sz="0" w:space="0" w:color="auto"/>
        <w:left w:val="none" w:sz="0" w:space="0" w:color="auto"/>
        <w:bottom w:val="none" w:sz="0" w:space="0" w:color="auto"/>
        <w:right w:val="none" w:sz="0" w:space="0" w:color="auto"/>
      </w:divBdr>
    </w:div>
    <w:div w:id="628971220">
      <w:bodyDiv w:val="1"/>
      <w:marLeft w:val="0"/>
      <w:marRight w:val="0"/>
      <w:marTop w:val="0"/>
      <w:marBottom w:val="0"/>
      <w:divBdr>
        <w:top w:val="none" w:sz="0" w:space="0" w:color="auto"/>
        <w:left w:val="none" w:sz="0" w:space="0" w:color="auto"/>
        <w:bottom w:val="none" w:sz="0" w:space="0" w:color="auto"/>
        <w:right w:val="none" w:sz="0" w:space="0" w:color="auto"/>
      </w:divBdr>
    </w:div>
    <w:div w:id="709381480">
      <w:bodyDiv w:val="1"/>
      <w:marLeft w:val="0"/>
      <w:marRight w:val="0"/>
      <w:marTop w:val="0"/>
      <w:marBottom w:val="0"/>
      <w:divBdr>
        <w:top w:val="none" w:sz="0" w:space="0" w:color="auto"/>
        <w:left w:val="none" w:sz="0" w:space="0" w:color="auto"/>
        <w:bottom w:val="none" w:sz="0" w:space="0" w:color="auto"/>
        <w:right w:val="none" w:sz="0" w:space="0" w:color="auto"/>
      </w:divBdr>
    </w:div>
    <w:div w:id="1464887732">
      <w:bodyDiv w:val="1"/>
      <w:marLeft w:val="0"/>
      <w:marRight w:val="0"/>
      <w:marTop w:val="0"/>
      <w:marBottom w:val="0"/>
      <w:divBdr>
        <w:top w:val="none" w:sz="0" w:space="0" w:color="auto"/>
        <w:left w:val="none" w:sz="0" w:space="0" w:color="auto"/>
        <w:bottom w:val="none" w:sz="0" w:space="0" w:color="auto"/>
        <w:right w:val="none" w:sz="0" w:space="0" w:color="auto"/>
      </w:divBdr>
    </w:div>
    <w:div w:id="1504083315">
      <w:bodyDiv w:val="1"/>
      <w:marLeft w:val="0"/>
      <w:marRight w:val="0"/>
      <w:marTop w:val="0"/>
      <w:marBottom w:val="0"/>
      <w:divBdr>
        <w:top w:val="none" w:sz="0" w:space="0" w:color="auto"/>
        <w:left w:val="none" w:sz="0" w:space="0" w:color="auto"/>
        <w:bottom w:val="none" w:sz="0" w:space="0" w:color="auto"/>
        <w:right w:val="none" w:sz="0" w:space="0" w:color="auto"/>
      </w:divBdr>
    </w:div>
    <w:div w:id="1678801824">
      <w:bodyDiv w:val="1"/>
      <w:marLeft w:val="0"/>
      <w:marRight w:val="0"/>
      <w:marTop w:val="0"/>
      <w:marBottom w:val="0"/>
      <w:divBdr>
        <w:top w:val="none" w:sz="0" w:space="0" w:color="auto"/>
        <w:left w:val="none" w:sz="0" w:space="0" w:color="auto"/>
        <w:bottom w:val="none" w:sz="0" w:space="0" w:color="auto"/>
        <w:right w:val="none" w:sz="0" w:space="0" w:color="auto"/>
      </w:divBdr>
    </w:div>
    <w:div w:id="1732338350">
      <w:bodyDiv w:val="1"/>
      <w:marLeft w:val="0"/>
      <w:marRight w:val="0"/>
      <w:marTop w:val="0"/>
      <w:marBottom w:val="0"/>
      <w:divBdr>
        <w:top w:val="none" w:sz="0" w:space="0" w:color="auto"/>
        <w:left w:val="none" w:sz="0" w:space="0" w:color="auto"/>
        <w:bottom w:val="none" w:sz="0" w:space="0" w:color="auto"/>
        <w:right w:val="none" w:sz="0" w:space="0" w:color="auto"/>
      </w:divBdr>
    </w:div>
    <w:div w:id="1925719930">
      <w:bodyDiv w:val="1"/>
      <w:marLeft w:val="0"/>
      <w:marRight w:val="0"/>
      <w:marTop w:val="0"/>
      <w:marBottom w:val="0"/>
      <w:divBdr>
        <w:top w:val="none" w:sz="0" w:space="0" w:color="auto"/>
        <w:left w:val="none" w:sz="0" w:space="0" w:color="auto"/>
        <w:bottom w:val="none" w:sz="0" w:space="0" w:color="auto"/>
        <w:right w:val="none" w:sz="0" w:space="0" w:color="auto"/>
      </w:divBdr>
    </w:div>
    <w:div w:id="19409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E2E12-25A9-4142-9B69-BAC0F6D6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4236</Words>
  <Characters>26694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WZB</Company>
  <LinksUpToDate>false</LinksUpToDate>
  <CharactersWithSpaces>30869</CharactersWithSpaces>
  <SharedDoc>false</SharedDoc>
  <HLinks>
    <vt:vector size="108" baseType="variant">
      <vt:variant>
        <vt:i4>1638461</vt:i4>
      </vt:variant>
      <vt:variant>
        <vt:i4>104</vt:i4>
      </vt:variant>
      <vt:variant>
        <vt:i4>0</vt:i4>
      </vt:variant>
      <vt:variant>
        <vt:i4>5</vt:i4>
      </vt:variant>
      <vt:variant>
        <vt:lpwstr/>
      </vt:variant>
      <vt:variant>
        <vt:lpwstr>_Toc497470935</vt:lpwstr>
      </vt:variant>
      <vt:variant>
        <vt:i4>1638461</vt:i4>
      </vt:variant>
      <vt:variant>
        <vt:i4>98</vt:i4>
      </vt:variant>
      <vt:variant>
        <vt:i4>0</vt:i4>
      </vt:variant>
      <vt:variant>
        <vt:i4>5</vt:i4>
      </vt:variant>
      <vt:variant>
        <vt:lpwstr/>
      </vt:variant>
      <vt:variant>
        <vt:lpwstr>_Toc497470934</vt:lpwstr>
      </vt:variant>
      <vt:variant>
        <vt:i4>1638461</vt:i4>
      </vt:variant>
      <vt:variant>
        <vt:i4>92</vt:i4>
      </vt:variant>
      <vt:variant>
        <vt:i4>0</vt:i4>
      </vt:variant>
      <vt:variant>
        <vt:i4>5</vt:i4>
      </vt:variant>
      <vt:variant>
        <vt:lpwstr/>
      </vt:variant>
      <vt:variant>
        <vt:lpwstr>_Toc497470933</vt:lpwstr>
      </vt:variant>
      <vt:variant>
        <vt:i4>1638461</vt:i4>
      </vt:variant>
      <vt:variant>
        <vt:i4>86</vt:i4>
      </vt:variant>
      <vt:variant>
        <vt:i4>0</vt:i4>
      </vt:variant>
      <vt:variant>
        <vt:i4>5</vt:i4>
      </vt:variant>
      <vt:variant>
        <vt:lpwstr/>
      </vt:variant>
      <vt:variant>
        <vt:lpwstr>_Toc497470932</vt:lpwstr>
      </vt:variant>
      <vt:variant>
        <vt:i4>1638461</vt:i4>
      </vt:variant>
      <vt:variant>
        <vt:i4>80</vt:i4>
      </vt:variant>
      <vt:variant>
        <vt:i4>0</vt:i4>
      </vt:variant>
      <vt:variant>
        <vt:i4>5</vt:i4>
      </vt:variant>
      <vt:variant>
        <vt:lpwstr/>
      </vt:variant>
      <vt:variant>
        <vt:lpwstr>_Toc497470931</vt:lpwstr>
      </vt:variant>
      <vt:variant>
        <vt:i4>1638461</vt:i4>
      </vt:variant>
      <vt:variant>
        <vt:i4>74</vt:i4>
      </vt:variant>
      <vt:variant>
        <vt:i4>0</vt:i4>
      </vt:variant>
      <vt:variant>
        <vt:i4>5</vt:i4>
      </vt:variant>
      <vt:variant>
        <vt:lpwstr/>
      </vt:variant>
      <vt:variant>
        <vt:lpwstr>_Toc497470930</vt:lpwstr>
      </vt:variant>
      <vt:variant>
        <vt:i4>1572925</vt:i4>
      </vt:variant>
      <vt:variant>
        <vt:i4>68</vt:i4>
      </vt:variant>
      <vt:variant>
        <vt:i4>0</vt:i4>
      </vt:variant>
      <vt:variant>
        <vt:i4>5</vt:i4>
      </vt:variant>
      <vt:variant>
        <vt:lpwstr/>
      </vt:variant>
      <vt:variant>
        <vt:lpwstr>_Toc497470929</vt:lpwstr>
      </vt:variant>
      <vt:variant>
        <vt:i4>1572925</vt:i4>
      </vt:variant>
      <vt:variant>
        <vt:i4>62</vt:i4>
      </vt:variant>
      <vt:variant>
        <vt:i4>0</vt:i4>
      </vt:variant>
      <vt:variant>
        <vt:i4>5</vt:i4>
      </vt:variant>
      <vt:variant>
        <vt:lpwstr/>
      </vt:variant>
      <vt:variant>
        <vt:lpwstr>_Toc497470928</vt:lpwstr>
      </vt:variant>
      <vt:variant>
        <vt:i4>1572925</vt:i4>
      </vt:variant>
      <vt:variant>
        <vt:i4>56</vt:i4>
      </vt:variant>
      <vt:variant>
        <vt:i4>0</vt:i4>
      </vt:variant>
      <vt:variant>
        <vt:i4>5</vt:i4>
      </vt:variant>
      <vt:variant>
        <vt:lpwstr/>
      </vt:variant>
      <vt:variant>
        <vt:lpwstr>_Toc497470927</vt:lpwstr>
      </vt:variant>
      <vt:variant>
        <vt:i4>1572925</vt:i4>
      </vt:variant>
      <vt:variant>
        <vt:i4>50</vt:i4>
      </vt:variant>
      <vt:variant>
        <vt:i4>0</vt:i4>
      </vt:variant>
      <vt:variant>
        <vt:i4>5</vt:i4>
      </vt:variant>
      <vt:variant>
        <vt:lpwstr/>
      </vt:variant>
      <vt:variant>
        <vt:lpwstr>_Toc497470926</vt:lpwstr>
      </vt:variant>
      <vt:variant>
        <vt:i4>1572925</vt:i4>
      </vt:variant>
      <vt:variant>
        <vt:i4>44</vt:i4>
      </vt:variant>
      <vt:variant>
        <vt:i4>0</vt:i4>
      </vt:variant>
      <vt:variant>
        <vt:i4>5</vt:i4>
      </vt:variant>
      <vt:variant>
        <vt:lpwstr/>
      </vt:variant>
      <vt:variant>
        <vt:lpwstr>_Toc497470925</vt:lpwstr>
      </vt:variant>
      <vt:variant>
        <vt:i4>1572925</vt:i4>
      </vt:variant>
      <vt:variant>
        <vt:i4>38</vt:i4>
      </vt:variant>
      <vt:variant>
        <vt:i4>0</vt:i4>
      </vt:variant>
      <vt:variant>
        <vt:i4>5</vt:i4>
      </vt:variant>
      <vt:variant>
        <vt:lpwstr/>
      </vt:variant>
      <vt:variant>
        <vt:lpwstr>_Toc497470924</vt:lpwstr>
      </vt:variant>
      <vt:variant>
        <vt:i4>1572925</vt:i4>
      </vt:variant>
      <vt:variant>
        <vt:i4>32</vt:i4>
      </vt:variant>
      <vt:variant>
        <vt:i4>0</vt:i4>
      </vt:variant>
      <vt:variant>
        <vt:i4>5</vt:i4>
      </vt:variant>
      <vt:variant>
        <vt:lpwstr/>
      </vt:variant>
      <vt:variant>
        <vt:lpwstr>_Toc497470923</vt:lpwstr>
      </vt:variant>
      <vt:variant>
        <vt:i4>1572925</vt:i4>
      </vt:variant>
      <vt:variant>
        <vt:i4>26</vt:i4>
      </vt:variant>
      <vt:variant>
        <vt:i4>0</vt:i4>
      </vt:variant>
      <vt:variant>
        <vt:i4>5</vt:i4>
      </vt:variant>
      <vt:variant>
        <vt:lpwstr/>
      </vt:variant>
      <vt:variant>
        <vt:lpwstr>_Toc497470922</vt:lpwstr>
      </vt:variant>
      <vt:variant>
        <vt:i4>1572925</vt:i4>
      </vt:variant>
      <vt:variant>
        <vt:i4>20</vt:i4>
      </vt:variant>
      <vt:variant>
        <vt:i4>0</vt:i4>
      </vt:variant>
      <vt:variant>
        <vt:i4>5</vt:i4>
      </vt:variant>
      <vt:variant>
        <vt:lpwstr/>
      </vt:variant>
      <vt:variant>
        <vt:lpwstr>_Toc497470921</vt:lpwstr>
      </vt:variant>
      <vt:variant>
        <vt:i4>1572925</vt:i4>
      </vt:variant>
      <vt:variant>
        <vt:i4>14</vt:i4>
      </vt:variant>
      <vt:variant>
        <vt:i4>0</vt:i4>
      </vt:variant>
      <vt:variant>
        <vt:i4>5</vt:i4>
      </vt:variant>
      <vt:variant>
        <vt:lpwstr/>
      </vt:variant>
      <vt:variant>
        <vt:lpwstr>_Toc497470920</vt:lpwstr>
      </vt:variant>
      <vt:variant>
        <vt:i4>1769533</vt:i4>
      </vt:variant>
      <vt:variant>
        <vt:i4>8</vt:i4>
      </vt:variant>
      <vt:variant>
        <vt:i4>0</vt:i4>
      </vt:variant>
      <vt:variant>
        <vt:i4>5</vt:i4>
      </vt:variant>
      <vt:variant>
        <vt:lpwstr/>
      </vt:variant>
      <vt:variant>
        <vt:lpwstr>_Toc497470919</vt:lpwstr>
      </vt:variant>
      <vt:variant>
        <vt:i4>1769533</vt:i4>
      </vt:variant>
      <vt:variant>
        <vt:i4>2</vt:i4>
      </vt:variant>
      <vt:variant>
        <vt:i4>0</vt:i4>
      </vt:variant>
      <vt:variant>
        <vt:i4>5</vt:i4>
      </vt:variant>
      <vt:variant>
        <vt:lpwstr/>
      </vt:variant>
      <vt:variant>
        <vt:lpwstr>_Toc497470918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 - Referat SAE</dc:creator>
  <cp:lastModifiedBy>Julia Ucsnay</cp:lastModifiedBy>
  <cp:revision>2</cp:revision>
  <cp:lastPrinted>2019-11-25T09:26:00Z</cp:lastPrinted>
  <dcterms:created xsi:type="dcterms:W3CDTF">2024-02-26T11:35:00Z</dcterms:created>
  <dcterms:modified xsi:type="dcterms:W3CDTF">2024-02-26T11:35:00Z</dcterms:modified>
</cp:coreProperties>
</file>