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47AE" w14:textId="77777777" w:rsidR="006854E4" w:rsidRPr="006854E4" w:rsidRDefault="006854E4" w:rsidP="006854E4">
      <w:pPr>
        <w:rPr>
          <w:lang w:val="en-US" w:eastAsia="de-DE"/>
        </w:rPr>
      </w:pPr>
    </w:p>
    <w:p w14:paraId="6642B5CA" w14:textId="77777777" w:rsidR="009E13E9" w:rsidRPr="009E13E9" w:rsidRDefault="009E13E9" w:rsidP="009E13E9">
      <w:pPr>
        <w:rPr>
          <w:rFonts w:ascii="Arial" w:hAnsi="Arial" w:cs="Arial"/>
          <w:lang w:val="en-US" w:eastAsia="de-DE"/>
        </w:rPr>
      </w:pPr>
    </w:p>
    <w:p w14:paraId="12F0CDF5" w14:textId="77777777" w:rsidR="00CB15E9" w:rsidRPr="00F944C2" w:rsidRDefault="00CB15E9" w:rsidP="00CB15E9">
      <w:pPr>
        <w:pStyle w:val="Titel"/>
        <w:pBdr>
          <w:bottom w:val="none" w:sz="0" w:space="0" w:color="auto"/>
        </w:pBdr>
        <w:jc w:val="center"/>
        <w:rPr>
          <w:rFonts w:ascii="Arial" w:hAnsi="Arial" w:cs="Arial"/>
          <w:b/>
          <w:color w:val="auto"/>
          <w:sz w:val="28"/>
          <w:szCs w:val="28"/>
          <w:lang w:val="en-US"/>
        </w:rPr>
      </w:pPr>
      <w:r w:rsidRPr="00F944C2">
        <w:rPr>
          <w:rFonts w:ascii="Arial" w:hAnsi="Arial" w:cs="Arial"/>
          <w:b/>
          <w:color w:val="auto"/>
          <w:sz w:val="28"/>
          <w:szCs w:val="28"/>
          <w:lang w:val="en-US"/>
        </w:rPr>
        <w:t>Proposal</w:t>
      </w:r>
    </w:p>
    <w:p w14:paraId="3B19E115" w14:textId="1CBAD751" w:rsidR="00CB15E9" w:rsidRPr="00F944C2" w:rsidRDefault="00CB15E9" w:rsidP="00CB15E9">
      <w:pPr>
        <w:pStyle w:val="Titel"/>
        <w:pBdr>
          <w:bottom w:val="none" w:sz="0" w:space="0" w:color="auto"/>
        </w:pBdr>
        <w:jc w:val="center"/>
        <w:rPr>
          <w:rFonts w:ascii="Arial" w:hAnsi="Arial" w:cs="Arial"/>
          <w:color w:val="auto"/>
          <w:sz w:val="28"/>
          <w:szCs w:val="28"/>
          <w:lang w:val="en-US"/>
        </w:rPr>
      </w:pPr>
      <w:r w:rsidRPr="00F944C2">
        <w:rPr>
          <w:rFonts w:ascii="Arial" w:hAnsi="Arial" w:cs="Arial"/>
          <w:b/>
          <w:color w:val="auto"/>
          <w:sz w:val="28"/>
          <w:szCs w:val="28"/>
          <w:lang w:val="en-US"/>
        </w:rPr>
        <w:t>Leibniz Best Minds: Junior Research Groups</w:t>
      </w:r>
      <w:r w:rsidRPr="00F944C2">
        <w:rPr>
          <w:rFonts w:ascii="Arial" w:hAnsi="Arial" w:cs="Arial"/>
          <w:b/>
          <w:color w:val="auto"/>
          <w:sz w:val="28"/>
          <w:szCs w:val="28"/>
          <w:lang w:val="en-US"/>
        </w:rPr>
        <w:br/>
      </w:r>
    </w:p>
    <w:p w14:paraId="6ADCBB7E" w14:textId="77777777" w:rsidR="00CB15E9" w:rsidRPr="00F944C2" w:rsidRDefault="00CB15E9" w:rsidP="00CB15E9">
      <w:pPr>
        <w:pStyle w:val="Titel"/>
        <w:pBdr>
          <w:bottom w:val="none" w:sz="0" w:space="0" w:color="auto"/>
        </w:pBdr>
        <w:spacing w:after="0"/>
        <w:jc w:val="center"/>
        <w:rPr>
          <w:rFonts w:ascii="Arial" w:hAnsi="Arial" w:cs="Arial"/>
          <w:color w:val="auto"/>
          <w:sz w:val="28"/>
          <w:szCs w:val="28"/>
          <w:lang w:val="en-US"/>
        </w:rPr>
      </w:pPr>
    </w:p>
    <w:p w14:paraId="3111BAF3" w14:textId="1B67EEC1" w:rsidR="00CB15E9" w:rsidRPr="00F944C2" w:rsidRDefault="00CB15E9" w:rsidP="00CB15E9">
      <w:pPr>
        <w:pStyle w:val="DocHeadline"/>
        <w:jc w:val="center"/>
        <w:rPr>
          <w:rFonts w:cs="Arial"/>
          <w:lang w:val="en-US"/>
        </w:rPr>
      </w:pPr>
      <w:r w:rsidRPr="00F944C2">
        <w:rPr>
          <w:rFonts w:cs="Arial"/>
          <w:lang w:val="en-US"/>
        </w:rPr>
        <w:t>[Titl</w:t>
      </w:r>
      <w:r w:rsidR="000D198E">
        <w:rPr>
          <w:rFonts w:cs="Arial"/>
          <w:lang w:val="en-US"/>
        </w:rPr>
        <w:t>e</w:t>
      </w:r>
      <w:r w:rsidRPr="00F944C2">
        <w:rPr>
          <w:rFonts w:cs="Arial"/>
          <w:lang w:val="en-US"/>
        </w:rPr>
        <w:t>]</w:t>
      </w:r>
    </w:p>
    <w:p w14:paraId="103DBE98" w14:textId="77777777" w:rsidR="00CB15E9" w:rsidRPr="00F944C2" w:rsidRDefault="00CB15E9" w:rsidP="00CB15E9">
      <w:pPr>
        <w:pBdr>
          <w:bottom w:val="single" w:sz="4" w:space="1" w:color="999999"/>
        </w:pBdr>
        <w:rPr>
          <w:rFonts w:ascii="Arial" w:hAnsi="Arial" w:cs="Arial"/>
          <w:lang w:val="en-US"/>
        </w:rPr>
      </w:pPr>
    </w:p>
    <w:p w14:paraId="2BC5772E" w14:textId="77777777" w:rsidR="00CB15E9" w:rsidRPr="00F944C2" w:rsidRDefault="00CB15E9" w:rsidP="00CB15E9">
      <w:pPr>
        <w:spacing w:before="320" w:after="120"/>
        <w:jc w:val="center"/>
        <w:rPr>
          <w:rFonts w:ascii="Arial" w:hAnsi="Arial" w:cs="Arial"/>
          <w:b/>
          <w:sz w:val="24"/>
          <w:lang w:val="en-US"/>
        </w:rPr>
      </w:pPr>
      <w:r w:rsidRPr="00F944C2">
        <w:rPr>
          <w:rFonts w:ascii="Arial" w:hAnsi="Arial" w:cs="Arial"/>
          <w:b/>
          <w:sz w:val="24"/>
          <w:lang w:val="en-US"/>
        </w:rPr>
        <w:t>[Acronym]</w:t>
      </w:r>
    </w:p>
    <w:p w14:paraId="5179EEC2" w14:textId="77777777" w:rsidR="00CB15E9" w:rsidRPr="00F944C2" w:rsidRDefault="00CB15E9" w:rsidP="00CB15E9">
      <w:pPr>
        <w:jc w:val="center"/>
        <w:rPr>
          <w:rFonts w:ascii="Arial" w:hAnsi="Arial" w:cs="Arial"/>
          <w:sz w:val="32"/>
          <w:szCs w:val="32"/>
          <w:lang w:val="en-US"/>
        </w:rPr>
      </w:pPr>
    </w:p>
    <w:p w14:paraId="4DC97A84" w14:textId="77777777" w:rsidR="00CB15E9" w:rsidRPr="00F944C2" w:rsidRDefault="00CB15E9" w:rsidP="00CB15E9">
      <w:pPr>
        <w:ind w:left="851" w:right="-1"/>
        <w:jc w:val="center"/>
        <w:rPr>
          <w:rFonts w:ascii="Arial" w:hAnsi="Arial" w:cs="Arial"/>
          <w:sz w:val="32"/>
          <w:lang w:val="en-US"/>
        </w:rPr>
      </w:pPr>
    </w:p>
    <w:p w14:paraId="456E0553" w14:textId="77777777" w:rsidR="00CB15E9" w:rsidRPr="00F944C2" w:rsidRDefault="00CB15E9" w:rsidP="00CB15E9">
      <w:pPr>
        <w:ind w:left="851" w:right="-1"/>
        <w:jc w:val="center"/>
        <w:rPr>
          <w:rFonts w:ascii="Arial" w:hAnsi="Arial" w:cs="Arial"/>
          <w:sz w:val="32"/>
          <w:lang w:val="en-US"/>
        </w:rPr>
      </w:pPr>
    </w:p>
    <w:p w14:paraId="28CF2628" w14:textId="77777777" w:rsidR="00CB15E9" w:rsidRPr="00F944C2" w:rsidRDefault="00CB15E9" w:rsidP="00CB15E9">
      <w:pPr>
        <w:pStyle w:val="berschrift3"/>
        <w:spacing w:before="200" w:after="0"/>
        <w:rPr>
          <w:bCs w:val="0"/>
          <w:color w:val="808080"/>
          <w:sz w:val="24"/>
          <w:szCs w:val="22"/>
          <w:lang w:val="en-US"/>
        </w:rPr>
      </w:pPr>
      <w:r w:rsidRPr="00F944C2">
        <w:rPr>
          <w:bCs w:val="0"/>
          <w:color w:val="808080"/>
          <w:sz w:val="24"/>
          <w:szCs w:val="22"/>
          <w:lang w:val="en-US"/>
        </w:rPr>
        <w:t>Applicant</w:t>
      </w:r>
    </w:p>
    <w:p w14:paraId="2DF7A0AD" w14:textId="0E0C4D94" w:rsidR="00CB15E9" w:rsidRPr="00F944C2" w:rsidRDefault="00CB15E9" w:rsidP="00CB15E9">
      <w:pPr>
        <w:ind w:right="-1"/>
        <w:rPr>
          <w:rFonts w:ascii="Arial" w:hAnsi="Arial" w:cs="Arial"/>
          <w:b/>
          <w:sz w:val="24"/>
          <w:lang w:val="en-US"/>
        </w:rPr>
      </w:pPr>
      <w:r w:rsidRPr="00F944C2">
        <w:rPr>
          <w:rFonts w:ascii="Arial" w:hAnsi="Arial" w:cs="Arial"/>
          <w:b/>
          <w:sz w:val="24"/>
          <w:lang w:val="en-US"/>
        </w:rPr>
        <w:t>[lead Leibniz</w:t>
      </w:r>
      <w:r w:rsidR="00FD19A8">
        <w:rPr>
          <w:rFonts w:ascii="Arial" w:hAnsi="Arial" w:cs="Arial"/>
          <w:b/>
          <w:sz w:val="24"/>
          <w:lang w:val="en-US"/>
        </w:rPr>
        <w:t xml:space="preserve"> </w:t>
      </w:r>
      <w:r w:rsidRPr="00F944C2">
        <w:rPr>
          <w:rFonts w:ascii="Arial" w:hAnsi="Arial" w:cs="Arial"/>
          <w:b/>
          <w:sz w:val="24"/>
          <w:lang w:val="en-US"/>
        </w:rPr>
        <w:t>Institute]</w:t>
      </w:r>
    </w:p>
    <w:p w14:paraId="0FDBE604" w14:textId="77777777" w:rsidR="00CB15E9" w:rsidRPr="00F944C2" w:rsidRDefault="00CB15E9" w:rsidP="00CB15E9">
      <w:pPr>
        <w:spacing w:before="60"/>
        <w:ind w:right="-1"/>
        <w:rPr>
          <w:rFonts w:ascii="Arial" w:hAnsi="Arial" w:cs="Arial"/>
          <w:b/>
          <w:sz w:val="28"/>
          <w:lang w:val="en-US"/>
        </w:rPr>
      </w:pPr>
    </w:p>
    <w:p w14:paraId="0213E0C7" w14:textId="77777777" w:rsidR="00CB15E9" w:rsidRPr="00F944C2" w:rsidRDefault="00CB15E9" w:rsidP="00CB15E9">
      <w:pPr>
        <w:ind w:left="851" w:right="-1"/>
        <w:jc w:val="center"/>
        <w:rPr>
          <w:rFonts w:ascii="Arial" w:hAnsi="Arial" w:cs="Arial"/>
          <w:sz w:val="36"/>
          <w:lang w:val="en-US"/>
        </w:rPr>
      </w:pPr>
    </w:p>
    <w:p w14:paraId="4FA2E40B" w14:textId="77777777" w:rsidR="00CB15E9" w:rsidRPr="00F944C2" w:rsidRDefault="00CB15E9" w:rsidP="00CB15E9">
      <w:pPr>
        <w:ind w:left="851" w:right="-1"/>
        <w:jc w:val="center"/>
        <w:rPr>
          <w:rFonts w:ascii="Arial" w:hAnsi="Arial" w:cs="Arial"/>
          <w:sz w:val="36"/>
          <w:lang w:val="en-US"/>
        </w:rPr>
      </w:pPr>
    </w:p>
    <w:p w14:paraId="37136B37" w14:textId="77777777" w:rsidR="00CB15E9" w:rsidRPr="00F944C2" w:rsidRDefault="00CB15E9" w:rsidP="00CB15E9">
      <w:pPr>
        <w:ind w:left="851" w:right="-1"/>
        <w:jc w:val="center"/>
        <w:rPr>
          <w:rFonts w:ascii="Arial" w:hAnsi="Arial" w:cs="Arial"/>
          <w:sz w:val="36"/>
          <w:lang w:val="en-US"/>
        </w:rPr>
      </w:pPr>
    </w:p>
    <w:p w14:paraId="7F04F910" w14:textId="0908D766" w:rsidR="00CB15E9" w:rsidRPr="00F944C2" w:rsidRDefault="002F31EF" w:rsidP="00CB15E9">
      <w:pPr>
        <w:pStyle w:val="berschrift3"/>
        <w:spacing w:before="200" w:after="0"/>
        <w:rPr>
          <w:bCs w:val="0"/>
          <w:color w:val="808080"/>
          <w:sz w:val="24"/>
          <w:szCs w:val="22"/>
          <w:lang w:val="en-US"/>
        </w:rPr>
      </w:pPr>
      <w:r>
        <w:rPr>
          <w:bCs w:val="0"/>
          <w:color w:val="808080"/>
          <w:sz w:val="24"/>
          <w:szCs w:val="22"/>
          <w:lang w:val="en-US"/>
        </w:rPr>
        <w:t>Candidate</w:t>
      </w:r>
    </w:p>
    <w:p w14:paraId="7CD3E414" w14:textId="77777777" w:rsidR="00CB15E9" w:rsidRPr="00F944C2" w:rsidRDefault="00CB15E9" w:rsidP="00CB15E9">
      <w:pPr>
        <w:pStyle w:val="Subheading"/>
        <w:spacing w:before="0" w:after="0"/>
        <w:rPr>
          <w:sz w:val="24"/>
          <w:lang w:val="en-US"/>
        </w:rPr>
      </w:pPr>
      <w:r w:rsidRPr="00F944C2">
        <w:rPr>
          <w:sz w:val="24"/>
          <w:lang w:val="en-US"/>
        </w:rPr>
        <w:t>[Name]</w:t>
      </w:r>
    </w:p>
    <w:p w14:paraId="67E1CA79" w14:textId="77777777" w:rsidR="00CB15E9" w:rsidRPr="00F944C2" w:rsidRDefault="00CB15E9" w:rsidP="00CB15E9">
      <w:pPr>
        <w:pStyle w:val="Subheading"/>
        <w:spacing w:before="0" w:after="0"/>
        <w:rPr>
          <w:sz w:val="24"/>
          <w:lang w:val="en-US"/>
        </w:rPr>
      </w:pPr>
    </w:p>
    <w:p w14:paraId="5C2183DC" w14:textId="77777777" w:rsidR="00CB15E9" w:rsidRPr="00F944C2" w:rsidRDefault="00CB15E9" w:rsidP="00CB15E9">
      <w:pPr>
        <w:rPr>
          <w:rFonts w:ascii="Arial" w:hAnsi="Arial" w:cs="Arial"/>
          <w:b/>
          <w:i/>
          <w:szCs w:val="20"/>
          <w:lang w:val="en-US"/>
        </w:rPr>
        <w:sectPr w:rsidR="00CB15E9" w:rsidRPr="00F944C2" w:rsidSect="002E4D0C">
          <w:headerReference w:type="default" r:id="rId7"/>
          <w:headerReference w:type="first" r:id="rId8"/>
          <w:pgSz w:w="11905" w:h="16837"/>
          <w:pgMar w:top="1418" w:right="1418" w:bottom="1134" w:left="1418" w:header="709" w:footer="125" w:gutter="0"/>
          <w:cols w:space="720"/>
          <w:titlePg/>
          <w:docGrid w:linePitch="360"/>
        </w:sectPr>
      </w:pPr>
    </w:p>
    <w:p w14:paraId="0CCC6B16" w14:textId="6B224A3E" w:rsidR="00CB15E9" w:rsidRPr="00F944C2" w:rsidRDefault="00CB15E9" w:rsidP="00CB15E9">
      <w:pPr>
        <w:pStyle w:val="Subheading"/>
        <w:rPr>
          <w:b w:val="0"/>
          <w:i/>
          <w:sz w:val="20"/>
          <w:szCs w:val="20"/>
          <w:lang w:val="en-US"/>
        </w:rPr>
      </w:pPr>
      <w:r w:rsidRPr="00F944C2">
        <w:rPr>
          <w:b w:val="0"/>
          <w:i/>
          <w:sz w:val="20"/>
          <w:szCs w:val="20"/>
          <w:lang w:val="en-US"/>
        </w:rPr>
        <w:lastRenderedPageBreak/>
        <w:t xml:space="preserve">The detailed project proposal (according to the template provided) should not exceed a total length of 12 pages </w:t>
      </w:r>
      <w:r w:rsidR="004C61DB" w:rsidRPr="004C61DB">
        <w:rPr>
          <w:b w:val="0"/>
          <w:i/>
          <w:sz w:val="20"/>
          <w:szCs w:val="20"/>
          <w:lang w:val="en-US"/>
        </w:rPr>
        <w:t>(excluding title page and bibliography)</w:t>
      </w:r>
      <w:r w:rsidRPr="00F944C2">
        <w:rPr>
          <w:b w:val="0"/>
          <w:i/>
          <w:sz w:val="20"/>
          <w:szCs w:val="20"/>
          <w:lang w:val="en-US"/>
        </w:rPr>
        <w:t xml:space="preserve">. </w:t>
      </w:r>
      <w:r w:rsidR="008E7B7B">
        <w:rPr>
          <w:b w:val="0"/>
          <w:i/>
          <w:sz w:val="20"/>
          <w:szCs w:val="20"/>
          <w:lang w:val="en-US"/>
        </w:rPr>
        <w:t>The page limit for resubmitted applications is 12.5 pages as these</w:t>
      </w:r>
      <w:r w:rsidR="00427327">
        <w:rPr>
          <w:b w:val="0"/>
          <w:i/>
          <w:sz w:val="20"/>
          <w:szCs w:val="20"/>
          <w:lang w:val="en-US"/>
        </w:rPr>
        <w:t xml:space="preserve"> applications </w:t>
      </w:r>
      <w:r w:rsidR="008E7B7B">
        <w:rPr>
          <w:b w:val="0"/>
          <w:i/>
          <w:sz w:val="20"/>
          <w:szCs w:val="20"/>
          <w:lang w:val="en-US"/>
        </w:rPr>
        <w:t>may comment on changes made in the application in the addendum</w:t>
      </w:r>
      <w:r w:rsidR="00427327">
        <w:rPr>
          <w:b w:val="0"/>
          <w:i/>
          <w:sz w:val="20"/>
          <w:szCs w:val="20"/>
          <w:lang w:val="en-US"/>
        </w:rPr>
        <w:t xml:space="preserve">. </w:t>
      </w:r>
      <w:r w:rsidRPr="00F944C2">
        <w:rPr>
          <w:b w:val="0"/>
          <w:i/>
          <w:sz w:val="20"/>
          <w:szCs w:val="20"/>
          <w:lang w:val="en-US"/>
        </w:rPr>
        <w:t xml:space="preserve">Administrative information and the financial plan are to be submitted separately via the electronic application system. </w:t>
      </w:r>
    </w:p>
    <w:p w14:paraId="008770EA" w14:textId="77777777" w:rsidR="004C7BFF" w:rsidRDefault="004C7BFF" w:rsidP="004C7BFF">
      <w:pPr>
        <w:pStyle w:val="Subheading"/>
        <w:rPr>
          <w:b w:val="0"/>
          <w:i/>
          <w:sz w:val="20"/>
          <w:szCs w:val="20"/>
          <w:lang w:val="en-US"/>
        </w:rPr>
      </w:pPr>
      <w:r>
        <w:rPr>
          <w:b w:val="0"/>
          <w:i/>
          <w:sz w:val="20"/>
          <w:szCs w:val="20"/>
          <w:lang w:val="en-US"/>
        </w:rPr>
        <w:t xml:space="preserve">Please note that the reviewers will assess the individual sections A to D. </w:t>
      </w:r>
      <w:proofErr w:type="gramStart"/>
      <w:r>
        <w:rPr>
          <w:b w:val="0"/>
          <w:i/>
          <w:sz w:val="20"/>
          <w:szCs w:val="20"/>
          <w:lang w:val="en-US"/>
        </w:rPr>
        <w:t>Therefore</w:t>
      </w:r>
      <w:proofErr w:type="gramEnd"/>
      <w:r>
        <w:rPr>
          <w:b w:val="0"/>
          <w:i/>
          <w:sz w:val="20"/>
          <w:szCs w:val="20"/>
          <w:lang w:val="en-US"/>
        </w:rPr>
        <w:t xml:space="preserve"> please retain the structure given below as this will facilitate the smooth processing of your application and increase transparency.</w:t>
      </w:r>
    </w:p>
    <w:p w14:paraId="1EAE9798" w14:textId="77777777" w:rsidR="00CB15E9" w:rsidRPr="00F944C2" w:rsidRDefault="00CB15E9" w:rsidP="00FF2675">
      <w:pPr>
        <w:pStyle w:val="Subheading"/>
        <w:spacing w:before="0" w:after="0"/>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80105A" w14:paraId="60B65F56" w14:textId="77777777" w:rsidTr="00EB4BCE">
        <w:trPr>
          <w:cnfStyle w:val="100000000000" w:firstRow="1" w:lastRow="0" w:firstColumn="0" w:lastColumn="0" w:oddVBand="0" w:evenVBand="0" w:oddHBand="0" w:evenHBand="0" w:firstRowFirstColumn="0" w:firstRowLastColumn="0" w:lastRowFirstColumn="0" w:lastRowLastColumn="0"/>
          <w:trHeight w:val="672"/>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FA55B2" w14:textId="169390AF" w:rsidR="00CB15E9" w:rsidRPr="00F944C2" w:rsidRDefault="00CB15E9" w:rsidP="005262E8">
            <w:pPr>
              <w:pStyle w:val="Subheading"/>
              <w:spacing w:before="0" w:after="0"/>
              <w:rPr>
                <w:color w:val="auto"/>
                <w:sz w:val="24"/>
                <w:szCs w:val="24"/>
                <w:lang w:val="en-US"/>
              </w:rPr>
            </w:pPr>
            <w:r w:rsidRPr="00F944C2">
              <w:rPr>
                <w:color w:val="auto"/>
                <w:sz w:val="24"/>
                <w:szCs w:val="24"/>
                <w:lang w:val="en-US"/>
              </w:rPr>
              <w:t>A) The candidate’s academic qualification (weighting 40</w:t>
            </w:r>
            <w:r w:rsidR="00FC410F">
              <w:rPr>
                <w:color w:val="auto"/>
                <w:sz w:val="24"/>
                <w:szCs w:val="24"/>
                <w:lang w:val="en-US"/>
              </w:rPr>
              <w:t> </w:t>
            </w:r>
            <w:r w:rsidRPr="00F944C2">
              <w:rPr>
                <w:color w:val="auto"/>
                <w:sz w:val="24"/>
                <w:szCs w:val="24"/>
                <w:lang w:val="en-US"/>
              </w:rPr>
              <w:t>%)</w:t>
            </w:r>
          </w:p>
        </w:tc>
      </w:tr>
    </w:tbl>
    <w:p w14:paraId="4F743FA2" w14:textId="02ABE03E" w:rsidR="00CB15E9" w:rsidRPr="00190F51" w:rsidRDefault="00CB15E9" w:rsidP="00CB15E9">
      <w:pPr>
        <w:spacing w:before="320" w:after="120"/>
        <w:rPr>
          <w:rFonts w:ascii="Arial" w:hAnsi="Arial" w:cs="Arial"/>
          <w:sz w:val="20"/>
          <w:szCs w:val="20"/>
          <w:lang w:val="en-US"/>
        </w:rPr>
      </w:pPr>
      <w:r w:rsidRPr="00190F51">
        <w:rPr>
          <w:rFonts w:ascii="Arial" w:hAnsi="Arial" w:cs="Arial"/>
          <w:sz w:val="20"/>
          <w:szCs w:val="20"/>
          <w:u w:val="single"/>
          <w:lang w:val="en-US"/>
        </w:rPr>
        <w:t>Note:</w:t>
      </w:r>
      <w:r w:rsidRPr="00190F51">
        <w:rPr>
          <w:rFonts w:ascii="Arial" w:hAnsi="Arial" w:cs="Arial"/>
          <w:sz w:val="20"/>
          <w:szCs w:val="20"/>
          <w:lang w:val="en-US"/>
        </w:rPr>
        <w:t xml:space="preserve"> </w:t>
      </w:r>
      <w:r w:rsidR="00465D23" w:rsidRPr="00190F51">
        <w:rPr>
          <w:rFonts w:ascii="Arial" w:hAnsi="Arial" w:cs="Arial"/>
          <w:sz w:val="20"/>
          <w:szCs w:val="20"/>
          <w:lang w:val="en-US"/>
        </w:rPr>
        <w:t>The candidate’s full CV, including the list of up to ten key publications (according to the template provided)</w:t>
      </w:r>
      <w:r w:rsidRPr="00190F51">
        <w:rPr>
          <w:rFonts w:ascii="Arial" w:hAnsi="Arial" w:cs="Arial"/>
          <w:sz w:val="20"/>
          <w:szCs w:val="20"/>
          <w:lang w:val="en-US"/>
        </w:rPr>
        <w:t>, and the two letters of recommendation are to be submitted separately via the electronic application system.</w:t>
      </w:r>
    </w:p>
    <w:p w14:paraId="39B9F814" w14:textId="77777777" w:rsidR="00CB15E9" w:rsidRPr="00F944C2" w:rsidRDefault="00CB15E9" w:rsidP="00CB15E9">
      <w:pPr>
        <w:pStyle w:val="Subheading"/>
        <w:rPr>
          <w:b w:val="0"/>
          <w:i/>
          <w:sz w:val="20"/>
          <w:szCs w:val="20"/>
          <w:lang w:val="en-US"/>
        </w:rPr>
      </w:pPr>
      <w:r w:rsidRPr="00F944C2">
        <w:rPr>
          <w:b w:val="0"/>
          <w:i/>
          <w:sz w:val="20"/>
          <w:szCs w:val="20"/>
          <w:lang w:val="en-US"/>
        </w:rPr>
        <w:t>Please address the following aspects:</w:t>
      </w:r>
    </w:p>
    <w:p w14:paraId="2E6EE305" w14:textId="0FE0E8E8"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 xml:space="preserve">Summary of the candidate´s curriculum vitae, including his or her most important scientific achievements </w:t>
      </w:r>
      <w:r w:rsidR="005262E8" w:rsidRPr="00F944C2">
        <w:rPr>
          <w:b w:val="0"/>
          <w:i/>
          <w:sz w:val="20"/>
          <w:szCs w:val="20"/>
          <w:lang w:val="en-US"/>
        </w:rPr>
        <w:t xml:space="preserve">and </w:t>
      </w:r>
      <w:r w:rsidRPr="00F944C2">
        <w:rPr>
          <w:b w:val="0"/>
          <w:i/>
          <w:sz w:val="20"/>
          <w:szCs w:val="20"/>
          <w:lang w:val="en-US"/>
        </w:rPr>
        <w:t>key publications, invited talks and track-record in acquiring third-party funding</w:t>
      </w:r>
    </w:p>
    <w:p w14:paraId="6F0802CB" w14:textId="77777777" w:rsidR="00CB15E9" w:rsidRPr="00B14686" w:rsidRDefault="00CB15E9" w:rsidP="00CB15E9">
      <w:pPr>
        <w:pStyle w:val="Subheading"/>
        <w:widowControl w:val="0"/>
        <w:spacing w:before="0" w:after="0"/>
        <w:ind w:left="-6" w:right="113"/>
        <w:rPr>
          <w:b w:val="0"/>
          <w:i/>
          <w:sz w:val="20"/>
          <w:szCs w:val="20"/>
          <w:lang w:val="en-US"/>
        </w:rPr>
      </w:pPr>
    </w:p>
    <w:p w14:paraId="216006A1" w14:textId="018A8D3D" w:rsidR="00CB15E9" w:rsidRPr="00B14686" w:rsidRDefault="00CB15E9" w:rsidP="00CB15E9">
      <w:pPr>
        <w:pStyle w:val="Subheading"/>
        <w:widowControl w:val="0"/>
        <w:spacing w:before="0" w:after="0"/>
        <w:ind w:left="-6" w:right="113"/>
        <w:rPr>
          <w:b w:val="0"/>
          <w:sz w:val="20"/>
          <w:szCs w:val="20"/>
          <w:lang w:val="en-US"/>
        </w:rPr>
      </w:pPr>
      <w:r w:rsidRPr="00B14686">
        <w:rPr>
          <w:b w:val="0"/>
          <w:sz w:val="20"/>
          <w:szCs w:val="20"/>
          <w:lang w:val="en-US"/>
        </w:rPr>
        <w:t xml:space="preserve">[Text Arial </w:t>
      </w:r>
      <w:r w:rsidR="00D7591E" w:rsidRPr="00B14686">
        <w:rPr>
          <w:b w:val="0"/>
          <w:sz w:val="20"/>
          <w:szCs w:val="20"/>
          <w:lang w:val="en-US"/>
        </w:rPr>
        <w:t xml:space="preserve">10 </w:t>
      </w:r>
      <w:r w:rsidRPr="00B14686">
        <w:rPr>
          <w:b w:val="0"/>
          <w:sz w:val="20"/>
          <w:szCs w:val="20"/>
          <w:lang w:val="en-US"/>
        </w:rPr>
        <w:t>Pt]</w:t>
      </w:r>
    </w:p>
    <w:p w14:paraId="7BEB2314" w14:textId="77777777" w:rsidR="00CB15E9" w:rsidRPr="00B14686" w:rsidRDefault="00CB15E9" w:rsidP="00CB15E9">
      <w:pPr>
        <w:pStyle w:val="Subheading"/>
        <w:widowControl w:val="0"/>
        <w:spacing w:before="0" w:after="0"/>
        <w:ind w:left="-6" w:right="113"/>
        <w:rPr>
          <w:b w:val="0"/>
          <w:i/>
          <w:sz w:val="20"/>
          <w:szCs w:val="20"/>
          <w:lang w:val="en-US"/>
        </w:rPr>
      </w:pPr>
    </w:p>
    <w:p w14:paraId="06ADB93E" w14:textId="77777777" w:rsidR="00CB15E9" w:rsidRPr="00B14686" w:rsidRDefault="00CB15E9" w:rsidP="00CB15E9">
      <w:pPr>
        <w:pStyle w:val="Subheading"/>
        <w:widowControl w:val="0"/>
        <w:spacing w:before="0" w:after="0"/>
        <w:ind w:left="-6" w:right="113"/>
        <w:rPr>
          <w:b w:val="0"/>
          <w:i/>
          <w:sz w:val="20"/>
          <w:szCs w:val="20"/>
          <w:lang w:val="en-US"/>
        </w:rPr>
      </w:pPr>
    </w:p>
    <w:p w14:paraId="51A8467B" w14:textId="77777777" w:rsidR="00CB15E9" w:rsidRPr="00F944C2" w:rsidRDefault="00CB15E9" w:rsidP="00CB15E9">
      <w:pPr>
        <w:pStyle w:val="Subheading"/>
        <w:widowControl w:val="0"/>
        <w:spacing w:before="0" w:after="0"/>
        <w:ind w:left="-6" w:right="113"/>
        <w:rPr>
          <w:b w:val="0"/>
          <w:i/>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80105A" w14:paraId="2D0F2373" w14:textId="77777777" w:rsidTr="00C10114">
        <w:trPr>
          <w:cnfStyle w:val="100000000000" w:firstRow="1" w:lastRow="0" w:firstColumn="0" w:lastColumn="0" w:oddVBand="0" w:evenVBand="0" w:oddHBand="0" w:evenHBand="0" w:firstRowFirstColumn="0" w:firstRowLastColumn="0" w:lastRowFirstColumn="0" w:lastRowLastColumn="0"/>
          <w:trHeight w:val="1021"/>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FA4B70C" w14:textId="36225840" w:rsidR="00CB15E9" w:rsidRPr="00F944C2" w:rsidRDefault="00CB15E9" w:rsidP="0071420A">
            <w:pPr>
              <w:pStyle w:val="Subheading"/>
              <w:spacing w:before="0" w:after="0"/>
              <w:rPr>
                <w:color w:val="auto"/>
                <w:sz w:val="24"/>
                <w:szCs w:val="24"/>
                <w:lang w:val="en-US"/>
              </w:rPr>
            </w:pPr>
            <w:r w:rsidRPr="00F944C2">
              <w:rPr>
                <w:color w:val="auto"/>
                <w:sz w:val="24"/>
                <w:lang w:val="en-US"/>
              </w:rPr>
              <w:t>B) The candidate’s proposed research project and its significance to the Leibniz Institute (weighting 40</w:t>
            </w:r>
            <w:r w:rsidR="00FC410F">
              <w:rPr>
                <w:color w:val="auto"/>
                <w:sz w:val="24"/>
                <w:lang w:val="en-US"/>
              </w:rPr>
              <w:t> </w:t>
            </w:r>
            <w:r w:rsidRPr="00F944C2">
              <w:rPr>
                <w:color w:val="auto"/>
                <w:sz w:val="24"/>
                <w:lang w:val="en-US"/>
              </w:rPr>
              <w:t>%)</w:t>
            </w:r>
          </w:p>
        </w:tc>
      </w:tr>
    </w:tbl>
    <w:p w14:paraId="38CFAF52" w14:textId="77777777" w:rsidR="00CB15E9" w:rsidRPr="00F944C2" w:rsidRDefault="00CB15E9" w:rsidP="00CB15E9">
      <w:pPr>
        <w:pStyle w:val="Subheading"/>
        <w:rPr>
          <w:b w:val="0"/>
          <w:i/>
          <w:sz w:val="20"/>
          <w:szCs w:val="20"/>
          <w:lang w:val="en-US"/>
        </w:rPr>
      </w:pPr>
      <w:r w:rsidRPr="00F944C2">
        <w:rPr>
          <w:b w:val="0"/>
          <w:i/>
          <w:sz w:val="20"/>
          <w:szCs w:val="20"/>
          <w:lang w:val="en-US"/>
        </w:rPr>
        <w:t>Please address the following aspects:</w:t>
      </w:r>
    </w:p>
    <w:p w14:paraId="04FA5503" w14:textId="50BBC25F" w:rsidR="006071ED" w:rsidRPr="00F944C2" w:rsidRDefault="006071ED" w:rsidP="006071ED">
      <w:pPr>
        <w:pStyle w:val="Listenabsatz"/>
        <w:numPr>
          <w:ilvl w:val="0"/>
          <w:numId w:val="3"/>
        </w:numPr>
        <w:spacing w:line="276" w:lineRule="auto"/>
        <w:rPr>
          <w:rFonts w:ascii="Arial" w:hAnsi="Arial" w:cs="Arial"/>
          <w:i/>
          <w:sz w:val="20"/>
          <w:szCs w:val="20"/>
          <w:lang w:val="en-US"/>
        </w:rPr>
      </w:pPr>
      <w:r w:rsidRPr="00F944C2">
        <w:rPr>
          <w:rFonts w:ascii="Arial" w:hAnsi="Arial" w:cs="Arial"/>
          <w:i/>
          <w:sz w:val="20"/>
          <w:szCs w:val="20"/>
          <w:lang w:val="en-US" w:eastAsia="ru-RU"/>
        </w:rPr>
        <w:t xml:space="preserve">Brief introduction to the academic field </w:t>
      </w:r>
    </w:p>
    <w:p w14:paraId="1285ADA4" w14:textId="77777777" w:rsidR="00CB15E9" w:rsidRPr="00F944C2" w:rsidRDefault="00CB15E9" w:rsidP="00CB15E9">
      <w:pPr>
        <w:pStyle w:val="Listenabsatz"/>
        <w:numPr>
          <w:ilvl w:val="0"/>
          <w:numId w:val="3"/>
        </w:numPr>
        <w:spacing w:line="276" w:lineRule="auto"/>
        <w:rPr>
          <w:rFonts w:ascii="Arial" w:hAnsi="Arial" w:cs="Arial"/>
          <w:i/>
          <w:sz w:val="20"/>
          <w:szCs w:val="20"/>
          <w:lang w:val="en-US"/>
        </w:rPr>
      </w:pPr>
      <w:r w:rsidRPr="00F944C2">
        <w:rPr>
          <w:rFonts w:ascii="Arial" w:hAnsi="Arial" w:cs="Arial"/>
          <w:i/>
          <w:sz w:val="20"/>
          <w:szCs w:val="20"/>
          <w:lang w:val="en-US" w:eastAsia="ru-RU"/>
        </w:rPr>
        <w:t>Description of the proposed project, including the research question and methods</w:t>
      </w:r>
    </w:p>
    <w:p w14:paraId="4EC32B67" w14:textId="736632F3" w:rsidR="00CB15E9" w:rsidRPr="00F944C2" w:rsidRDefault="00CB15E9" w:rsidP="00CB15E9">
      <w:pPr>
        <w:pStyle w:val="Listenabsatz"/>
        <w:numPr>
          <w:ilvl w:val="0"/>
          <w:numId w:val="3"/>
        </w:numPr>
        <w:spacing w:line="276" w:lineRule="auto"/>
        <w:rPr>
          <w:rFonts w:ascii="Arial" w:hAnsi="Arial" w:cs="Arial"/>
          <w:i/>
          <w:sz w:val="20"/>
          <w:szCs w:val="20"/>
          <w:lang w:val="en-US"/>
        </w:rPr>
      </w:pPr>
      <w:r w:rsidRPr="00F944C2">
        <w:rPr>
          <w:rFonts w:ascii="Arial" w:hAnsi="Arial" w:cs="Arial"/>
          <w:i/>
          <w:sz w:val="20"/>
          <w:szCs w:val="20"/>
          <w:lang w:val="en-US" w:eastAsia="ru-RU"/>
        </w:rPr>
        <w:t xml:space="preserve">Description of the work </w:t>
      </w:r>
      <w:proofErr w:type="spellStart"/>
      <w:r w:rsidRPr="00F944C2">
        <w:rPr>
          <w:rFonts w:ascii="Arial" w:hAnsi="Arial" w:cs="Arial"/>
          <w:i/>
          <w:sz w:val="20"/>
          <w:szCs w:val="20"/>
          <w:lang w:val="en-US" w:eastAsia="ru-RU"/>
        </w:rPr>
        <w:t>programme</w:t>
      </w:r>
      <w:proofErr w:type="spellEnd"/>
      <w:r w:rsidRPr="00F944C2">
        <w:rPr>
          <w:rFonts w:ascii="Arial" w:hAnsi="Arial" w:cs="Arial"/>
          <w:i/>
          <w:sz w:val="20"/>
          <w:szCs w:val="20"/>
          <w:lang w:val="en-US" w:eastAsia="ru-RU"/>
        </w:rPr>
        <w:t xml:space="preserve"> with milestones and work packages (you might e.g. include a</w:t>
      </w:r>
      <w:r w:rsidRPr="00F944C2">
        <w:rPr>
          <w:rFonts w:ascii="Arial" w:hAnsi="Arial" w:cs="Arial"/>
          <w:i/>
          <w:sz w:val="20"/>
          <w:szCs w:val="20"/>
          <w:lang w:val="en-US"/>
        </w:rPr>
        <w:t xml:space="preserve"> </w:t>
      </w:r>
      <w:r w:rsidRPr="00F944C2">
        <w:rPr>
          <w:rFonts w:ascii="Arial" w:hAnsi="Arial" w:cs="Arial"/>
          <w:i/>
          <w:sz w:val="20"/>
          <w:szCs w:val="20"/>
          <w:lang w:val="en-US" w:eastAsia="ru-RU"/>
        </w:rPr>
        <w:t>Gantt chart</w:t>
      </w:r>
      <w:r w:rsidRPr="00F944C2">
        <w:rPr>
          <w:rFonts w:ascii="Arial" w:hAnsi="Arial" w:cs="Arial"/>
          <w:i/>
          <w:sz w:val="20"/>
          <w:szCs w:val="20"/>
          <w:lang w:val="en-US"/>
        </w:rPr>
        <w:t>)</w:t>
      </w:r>
    </w:p>
    <w:p w14:paraId="3064FC6A" w14:textId="16C66EB6" w:rsidR="00CB15E9" w:rsidRPr="00F944C2" w:rsidRDefault="00B752BA" w:rsidP="00CB15E9">
      <w:pPr>
        <w:pStyle w:val="Listenabsatz"/>
        <w:numPr>
          <w:ilvl w:val="0"/>
          <w:numId w:val="3"/>
        </w:numPr>
        <w:spacing w:line="276" w:lineRule="auto"/>
        <w:rPr>
          <w:rFonts w:ascii="Arial" w:hAnsi="Arial" w:cs="Arial"/>
          <w:i/>
          <w:sz w:val="20"/>
          <w:szCs w:val="20"/>
          <w:lang w:val="en-US" w:eastAsia="ru-RU"/>
        </w:rPr>
      </w:pPr>
      <w:r>
        <w:rPr>
          <w:rFonts w:ascii="Arial" w:hAnsi="Arial" w:cs="Arial"/>
          <w:i/>
          <w:sz w:val="20"/>
          <w:szCs w:val="20"/>
          <w:lang w:val="en-US" w:eastAsia="ru-RU"/>
        </w:rPr>
        <w:t>Rationale for</w:t>
      </w:r>
      <w:r w:rsidR="00CB15E9" w:rsidRPr="00F944C2">
        <w:rPr>
          <w:rFonts w:ascii="Arial" w:hAnsi="Arial" w:cs="Arial"/>
          <w:i/>
          <w:sz w:val="20"/>
          <w:szCs w:val="20"/>
          <w:lang w:val="en-US" w:eastAsia="ru-RU"/>
        </w:rPr>
        <w:t xml:space="preserve"> the originality and innovativeness of the research project</w:t>
      </w:r>
    </w:p>
    <w:p w14:paraId="2D343ADC" w14:textId="77777777" w:rsidR="00CB15E9" w:rsidRPr="00F944C2" w:rsidRDefault="00CB15E9" w:rsidP="00CB15E9">
      <w:pPr>
        <w:pStyle w:val="Subheading"/>
        <w:numPr>
          <w:ilvl w:val="0"/>
          <w:numId w:val="3"/>
        </w:numPr>
        <w:spacing w:before="0" w:after="0"/>
        <w:ind w:left="357"/>
        <w:rPr>
          <w:b w:val="0"/>
          <w:i/>
          <w:sz w:val="20"/>
          <w:szCs w:val="20"/>
          <w:lang w:val="en-US"/>
        </w:rPr>
      </w:pPr>
      <w:r w:rsidRPr="00F944C2">
        <w:rPr>
          <w:b w:val="0"/>
          <w:i/>
          <w:sz w:val="20"/>
          <w:szCs w:val="20"/>
          <w:lang w:val="en-US"/>
        </w:rPr>
        <w:t>The candidate´s motivation to work at the applying Leibniz Institute</w:t>
      </w:r>
    </w:p>
    <w:p w14:paraId="47C2E748" w14:textId="77777777" w:rsidR="00CB15E9" w:rsidRPr="00F944C2" w:rsidRDefault="00CB15E9" w:rsidP="00CB15E9">
      <w:pPr>
        <w:pStyle w:val="Listenabsatz"/>
        <w:numPr>
          <w:ilvl w:val="0"/>
          <w:numId w:val="3"/>
        </w:numPr>
        <w:spacing w:line="276" w:lineRule="auto"/>
        <w:contextualSpacing w:val="0"/>
        <w:rPr>
          <w:rFonts w:ascii="Arial" w:hAnsi="Arial" w:cs="Arial"/>
          <w:i/>
          <w:sz w:val="20"/>
          <w:szCs w:val="20"/>
          <w:lang w:val="en-US" w:eastAsia="ru-RU"/>
        </w:rPr>
      </w:pPr>
      <w:r w:rsidRPr="00F944C2">
        <w:rPr>
          <w:rFonts w:ascii="Arial" w:hAnsi="Arial" w:cs="Arial"/>
          <w:i/>
          <w:sz w:val="20"/>
          <w:szCs w:val="20"/>
          <w:lang w:val="en-US" w:eastAsia="ru-RU"/>
        </w:rPr>
        <w:t>Explanation of the research project’s relevance in terms of its contribution to solving current academic and social, ecological or economic problems</w:t>
      </w:r>
    </w:p>
    <w:p w14:paraId="1B2F9B70" w14:textId="77777777" w:rsidR="00CB15E9" w:rsidRPr="00F944C2" w:rsidRDefault="00CB15E9" w:rsidP="00CB15E9">
      <w:pPr>
        <w:rPr>
          <w:rFonts w:ascii="Arial" w:hAnsi="Arial" w:cs="Arial"/>
          <w:i/>
          <w:szCs w:val="20"/>
          <w:lang w:val="en-US"/>
        </w:rPr>
      </w:pPr>
    </w:p>
    <w:p w14:paraId="0C6AC8D8" w14:textId="40485441" w:rsidR="00CB15E9" w:rsidRPr="00091775" w:rsidRDefault="000E4C6C" w:rsidP="00CB15E9">
      <w:pPr>
        <w:pStyle w:val="Subheading"/>
        <w:widowControl w:val="0"/>
        <w:spacing w:before="0" w:after="0"/>
        <w:ind w:left="-6" w:right="113"/>
        <w:rPr>
          <w:i/>
          <w:sz w:val="20"/>
          <w:szCs w:val="20"/>
          <w:lang w:val="en-US"/>
        </w:rPr>
      </w:pPr>
      <w:r w:rsidRPr="00091775">
        <w:rPr>
          <w:b w:val="0"/>
          <w:sz w:val="20"/>
          <w:szCs w:val="20"/>
          <w:lang w:val="en-US"/>
        </w:rPr>
        <w:t>[Text Arial</w:t>
      </w:r>
      <w:r w:rsidR="00CB15E9" w:rsidRPr="00091775">
        <w:rPr>
          <w:b w:val="0"/>
          <w:sz w:val="20"/>
          <w:szCs w:val="20"/>
          <w:lang w:val="en-US"/>
        </w:rPr>
        <w:t xml:space="preserve"> </w:t>
      </w:r>
      <w:r w:rsidR="00D7591E" w:rsidRPr="00091775">
        <w:rPr>
          <w:b w:val="0"/>
          <w:sz w:val="20"/>
          <w:szCs w:val="20"/>
          <w:lang w:val="en-US"/>
        </w:rPr>
        <w:t xml:space="preserve">10 </w:t>
      </w:r>
      <w:r w:rsidR="00CB15E9" w:rsidRPr="00091775">
        <w:rPr>
          <w:b w:val="0"/>
          <w:sz w:val="20"/>
          <w:szCs w:val="20"/>
          <w:lang w:val="en-US"/>
        </w:rPr>
        <w:t>Pt]</w:t>
      </w:r>
    </w:p>
    <w:p w14:paraId="77A7BFF0" w14:textId="77777777" w:rsidR="00CB15E9" w:rsidRPr="00F944C2" w:rsidRDefault="00CB15E9" w:rsidP="00CB15E9">
      <w:pPr>
        <w:rPr>
          <w:rFonts w:ascii="Arial" w:hAnsi="Arial" w:cs="Arial"/>
          <w:i/>
          <w:szCs w:val="20"/>
          <w:lang w:val="en-US"/>
        </w:rPr>
      </w:pPr>
      <w:r w:rsidRPr="00F944C2">
        <w:rPr>
          <w:rFonts w:ascii="Arial" w:hAnsi="Arial" w:cs="Arial"/>
          <w:i/>
          <w:szCs w:val="20"/>
          <w:lang w:val="en-US"/>
        </w:rPr>
        <w:br w:type="page"/>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F944C2" w14:paraId="085C4D4A" w14:textId="77777777" w:rsidTr="00EB4BCE">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97B403D" w14:textId="5EA05E73" w:rsidR="00CB15E9" w:rsidRPr="00F944C2" w:rsidRDefault="00CB15E9" w:rsidP="00C65CF2">
            <w:pPr>
              <w:pStyle w:val="Subheading"/>
              <w:spacing w:before="0" w:after="0"/>
              <w:rPr>
                <w:color w:val="auto"/>
                <w:sz w:val="24"/>
                <w:szCs w:val="24"/>
                <w:lang w:val="en-US"/>
              </w:rPr>
            </w:pPr>
            <w:r w:rsidRPr="00F944C2">
              <w:rPr>
                <w:color w:val="auto"/>
                <w:sz w:val="24"/>
                <w:szCs w:val="24"/>
                <w:lang w:val="en-US"/>
              </w:rPr>
              <w:lastRenderedPageBreak/>
              <w:t>C) Structural efficacy (weighting 10</w:t>
            </w:r>
            <w:r w:rsidR="00FC410F">
              <w:rPr>
                <w:color w:val="auto"/>
                <w:sz w:val="24"/>
                <w:szCs w:val="24"/>
                <w:lang w:val="en-US"/>
              </w:rPr>
              <w:t> </w:t>
            </w:r>
            <w:r w:rsidRPr="00F944C2">
              <w:rPr>
                <w:color w:val="auto"/>
                <w:sz w:val="24"/>
                <w:szCs w:val="24"/>
                <w:lang w:val="en-US"/>
              </w:rPr>
              <w:t>%)</w:t>
            </w:r>
          </w:p>
        </w:tc>
      </w:tr>
    </w:tbl>
    <w:p w14:paraId="580DBD5D" w14:textId="77777777" w:rsidR="00CB15E9" w:rsidRPr="00F944C2" w:rsidRDefault="00CB15E9" w:rsidP="00CB15E9">
      <w:pPr>
        <w:pStyle w:val="Subheading"/>
        <w:rPr>
          <w:b w:val="0"/>
          <w:i/>
          <w:sz w:val="20"/>
          <w:szCs w:val="20"/>
          <w:lang w:val="en-US"/>
        </w:rPr>
      </w:pPr>
      <w:r w:rsidRPr="00F944C2">
        <w:rPr>
          <w:b w:val="0"/>
          <w:i/>
          <w:sz w:val="20"/>
          <w:szCs w:val="20"/>
          <w:lang w:val="en-US"/>
        </w:rPr>
        <w:t>Please address the following aspects:</w:t>
      </w:r>
    </w:p>
    <w:p w14:paraId="22267C71" w14:textId="68AB0000" w:rsidR="00CB15E9" w:rsidRPr="00F944C2" w:rsidRDefault="00244C92"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T</w:t>
      </w:r>
      <w:r w:rsidR="00CB15E9" w:rsidRPr="00F944C2">
        <w:rPr>
          <w:b w:val="0"/>
          <w:i/>
          <w:sz w:val="20"/>
          <w:szCs w:val="20"/>
          <w:lang w:val="en-US"/>
        </w:rPr>
        <w:t>he candidate’s scientific independence at the Leibniz Institute</w:t>
      </w:r>
    </w:p>
    <w:p w14:paraId="3980C4DB"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Contribution to the internationalization of the Leibniz Institute</w:t>
      </w:r>
    </w:p>
    <w:p w14:paraId="1C0CDC2E" w14:textId="5591FAD5"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 xml:space="preserve">Incorporation of the </w:t>
      </w:r>
      <w:r w:rsidR="000C168A">
        <w:rPr>
          <w:b w:val="0"/>
          <w:i/>
          <w:sz w:val="20"/>
          <w:szCs w:val="20"/>
          <w:lang w:val="en-US"/>
        </w:rPr>
        <w:t>project</w:t>
      </w:r>
      <w:r w:rsidR="000C168A" w:rsidRPr="00F944C2">
        <w:rPr>
          <w:b w:val="0"/>
          <w:i/>
          <w:sz w:val="20"/>
          <w:szCs w:val="20"/>
          <w:lang w:val="en-US"/>
        </w:rPr>
        <w:t xml:space="preserve"> </w:t>
      </w:r>
      <w:r w:rsidRPr="00F944C2">
        <w:rPr>
          <w:b w:val="0"/>
          <w:i/>
          <w:sz w:val="20"/>
          <w:szCs w:val="20"/>
          <w:lang w:val="en-US"/>
        </w:rPr>
        <w:t>within the Leibniz Institute</w:t>
      </w:r>
    </w:p>
    <w:p w14:paraId="3467834A"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Incorporation in the academic system: planned national and international collaborations</w:t>
      </w:r>
    </w:p>
    <w:p w14:paraId="022478AA"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Measures in terms of the Leibniz gender equality standards</w:t>
      </w:r>
      <w:r w:rsidRPr="00F944C2">
        <w:rPr>
          <w:rStyle w:val="Funotenzeichen"/>
          <w:b w:val="0"/>
          <w:i/>
          <w:sz w:val="20"/>
          <w:szCs w:val="20"/>
          <w:lang w:val="en-US"/>
        </w:rPr>
        <w:footnoteReference w:id="1"/>
      </w:r>
      <w:r w:rsidRPr="00F944C2">
        <w:rPr>
          <w:b w:val="0"/>
          <w:i/>
          <w:sz w:val="20"/>
          <w:szCs w:val="20"/>
          <w:lang w:val="en-US"/>
        </w:rPr>
        <w:t xml:space="preserve"> and goal of diversity, as well as the institute’s gender equality policy </w:t>
      </w:r>
    </w:p>
    <w:p w14:paraId="4C35CFDF"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Consideration given to the Leibniz career guidelines</w:t>
      </w:r>
      <w:r w:rsidRPr="00F944C2">
        <w:rPr>
          <w:rStyle w:val="Funotenzeichen"/>
          <w:b w:val="0"/>
          <w:i/>
          <w:sz w:val="20"/>
          <w:szCs w:val="20"/>
          <w:lang w:val="en-US"/>
        </w:rPr>
        <w:footnoteReference w:id="2"/>
      </w:r>
      <w:r w:rsidRPr="00F944C2">
        <w:rPr>
          <w:b w:val="0"/>
          <w:i/>
          <w:sz w:val="20"/>
          <w:szCs w:val="20"/>
          <w:lang w:val="en-US"/>
        </w:rPr>
        <w:t xml:space="preserve"> on promoting junior academics</w:t>
      </w:r>
    </w:p>
    <w:p w14:paraId="47748E1B"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Consideration of the Leibniz recruitment standards</w:t>
      </w:r>
      <w:r w:rsidRPr="00F944C2">
        <w:rPr>
          <w:rStyle w:val="Funotenzeichen"/>
          <w:b w:val="0"/>
          <w:i/>
          <w:sz w:val="20"/>
          <w:szCs w:val="20"/>
          <w:lang w:val="en-US"/>
        </w:rPr>
        <w:footnoteReference w:id="3"/>
      </w:r>
      <w:r w:rsidRPr="00F944C2">
        <w:rPr>
          <w:b w:val="0"/>
          <w:i/>
          <w:sz w:val="20"/>
          <w:szCs w:val="20"/>
          <w:lang w:val="en-US"/>
        </w:rPr>
        <w:t xml:space="preserve"> in the selection procedure</w:t>
      </w:r>
    </w:p>
    <w:p w14:paraId="5D7C8875" w14:textId="77777777" w:rsidR="00CB15E9" w:rsidRPr="00B14686" w:rsidRDefault="00CB15E9" w:rsidP="00CB15E9">
      <w:pPr>
        <w:pStyle w:val="Subheading"/>
        <w:widowControl w:val="0"/>
        <w:spacing w:before="0" w:after="0"/>
        <w:ind w:left="-6" w:right="113"/>
        <w:rPr>
          <w:b w:val="0"/>
          <w:i/>
          <w:sz w:val="20"/>
          <w:szCs w:val="20"/>
          <w:lang w:val="en-US"/>
        </w:rPr>
      </w:pPr>
    </w:p>
    <w:p w14:paraId="0D8BEADD" w14:textId="34E8680A" w:rsidR="00CB15E9" w:rsidRPr="00B14686" w:rsidRDefault="00CB15E9" w:rsidP="00CB15E9">
      <w:pPr>
        <w:pStyle w:val="Subheading"/>
        <w:widowControl w:val="0"/>
        <w:spacing w:before="0" w:after="0"/>
        <w:ind w:left="-6" w:right="113"/>
        <w:rPr>
          <w:b w:val="0"/>
          <w:sz w:val="20"/>
          <w:szCs w:val="20"/>
          <w:lang w:val="en-US"/>
        </w:rPr>
      </w:pPr>
      <w:r w:rsidRPr="00B14686">
        <w:rPr>
          <w:b w:val="0"/>
          <w:sz w:val="20"/>
          <w:szCs w:val="20"/>
          <w:lang w:val="en-US"/>
        </w:rPr>
        <w:t xml:space="preserve">[Text Arial </w:t>
      </w:r>
      <w:r w:rsidR="00D7591E" w:rsidRPr="00B14686">
        <w:rPr>
          <w:b w:val="0"/>
          <w:sz w:val="20"/>
          <w:szCs w:val="20"/>
          <w:lang w:val="en-US"/>
        </w:rPr>
        <w:t xml:space="preserve">10 </w:t>
      </w:r>
      <w:r w:rsidRPr="00B14686">
        <w:rPr>
          <w:b w:val="0"/>
          <w:sz w:val="20"/>
          <w:szCs w:val="20"/>
          <w:lang w:val="en-US"/>
        </w:rPr>
        <w:t>Pt]</w:t>
      </w:r>
    </w:p>
    <w:p w14:paraId="4BBDEB83" w14:textId="77777777" w:rsidR="00CB15E9" w:rsidRPr="00B14686" w:rsidRDefault="00CB15E9" w:rsidP="00CB15E9">
      <w:pPr>
        <w:pStyle w:val="Subheading"/>
        <w:widowControl w:val="0"/>
        <w:spacing w:before="0" w:after="0"/>
        <w:ind w:left="-6" w:right="113"/>
        <w:rPr>
          <w:b w:val="0"/>
          <w:i/>
          <w:sz w:val="20"/>
          <w:szCs w:val="20"/>
          <w:lang w:val="en-US"/>
        </w:rPr>
      </w:pPr>
    </w:p>
    <w:p w14:paraId="5000E884" w14:textId="77777777" w:rsidR="00CB15E9" w:rsidRPr="00B14686" w:rsidRDefault="00CB15E9" w:rsidP="00CB15E9">
      <w:pPr>
        <w:pStyle w:val="Subheading"/>
        <w:widowControl w:val="0"/>
        <w:spacing w:before="0" w:after="0"/>
        <w:ind w:left="-6" w:right="113"/>
        <w:rPr>
          <w:b w:val="0"/>
          <w:i/>
          <w:sz w:val="20"/>
          <w:szCs w:val="20"/>
          <w:lang w:val="en-US"/>
        </w:rPr>
      </w:pPr>
    </w:p>
    <w:p w14:paraId="4DE4E752" w14:textId="77777777" w:rsidR="00CB15E9" w:rsidRPr="00F944C2" w:rsidRDefault="00CB15E9" w:rsidP="00CB15E9">
      <w:pPr>
        <w:pStyle w:val="Subheading"/>
        <w:widowControl w:val="0"/>
        <w:spacing w:before="0" w:after="0"/>
        <w:ind w:left="-6" w:right="113"/>
        <w:rPr>
          <w:b w:val="0"/>
          <w:i/>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80105A" w14:paraId="2D8C55DF" w14:textId="77777777" w:rsidTr="00EB4BCE">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18B06AF" w14:textId="49543B64" w:rsidR="00CB15E9" w:rsidRPr="00F944C2" w:rsidRDefault="00CB15E9" w:rsidP="001960A6">
            <w:pPr>
              <w:pStyle w:val="Subheading"/>
              <w:spacing w:before="0" w:after="0"/>
              <w:rPr>
                <w:color w:val="auto"/>
                <w:sz w:val="24"/>
                <w:szCs w:val="24"/>
                <w:lang w:val="en-US"/>
              </w:rPr>
            </w:pPr>
            <w:bookmarkStart w:id="0" w:name="_Hlk102648152"/>
            <w:r w:rsidRPr="00F944C2">
              <w:rPr>
                <w:color w:val="auto"/>
                <w:sz w:val="24"/>
                <w:szCs w:val="24"/>
                <w:lang w:val="en-US"/>
              </w:rPr>
              <w:t>D) Implementation and finances (weighting 10</w:t>
            </w:r>
            <w:r w:rsidR="00FC410F">
              <w:rPr>
                <w:color w:val="auto"/>
                <w:sz w:val="24"/>
                <w:szCs w:val="24"/>
                <w:lang w:val="en-US"/>
              </w:rPr>
              <w:t> </w:t>
            </w:r>
            <w:r w:rsidRPr="00F944C2">
              <w:rPr>
                <w:color w:val="auto"/>
                <w:sz w:val="24"/>
                <w:szCs w:val="24"/>
                <w:lang w:val="en-US"/>
              </w:rPr>
              <w:t>%)</w:t>
            </w:r>
          </w:p>
        </w:tc>
      </w:tr>
    </w:tbl>
    <w:bookmarkEnd w:id="0"/>
    <w:p w14:paraId="7BC70DDF" w14:textId="5C50AF7E" w:rsidR="00CB15E9" w:rsidRPr="00F944C2" w:rsidRDefault="00CB15E9" w:rsidP="00CB15E9">
      <w:pPr>
        <w:pStyle w:val="Subheading"/>
        <w:rPr>
          <w:b w:val="0"/>
          <w:sz w:val="20"/>
          <w:szCs w:val="20"/>
          <w:lang w:val="en-US"/>
        </w:rPr>
      </w:pPr>
      <w:r w:rsidRPr="00F944C2">
        <w:rPr>
          <w:b w:val="0"/>
          <w:sz w:val="20"/>
          <w:szCs w:val="20"/>
          <w:u w:val="single"/>
          <w:lang w:val="en-US"/>
        </w:rPr>
        <w:t>Note:</w:t>
      </w:r>
      <w:r w:rsidRPr="00F944C2">
        <w:rPr>
          <w:b w:val="0"/>
          <w:sz w:val="20"/>
          <w:szCs w:val="20"/>
          <w:lang w:val="en-US"/>
        </w:rPr>
        <w:t xml:space="preserve"> T</w:t>
      </w:r>
      <w:r w:rsidR="006860B2" w:rsidRPr="00F944C2">
        <w:rPr>
          <w:b w:val="0"/>
          <w:sz w:val="20"/>
          <w:szCs w:val="20"/>
          <w:lang w:val="en-US"/>
        </w:rPr>
        <w:t>wo</w:t>
      </w:r>
      <w:r w:rsidRPr="00F944C2">
        <w:rPr>
          <w:b w:val="0"/>
          <w:sz w:val="20"/>
          <w:szCs w:val="20"/>
          <w:lang w:val="en-US"/>
        </w:rPr>
        <w:t xml:space="preserve"> finance plan</w:t>
      </w:r>
      <w:r w:rsidR="006860B2" w:rsidRPr="00F944C2">
        <w:rPr>
          <w:b w:val="0"/>
          <w:sz w:val="20"/>
          <w:szCs w:val="20"/>
          <w:lang w:val="en-US"/>
        </w:rPr>
        <w:t>s</w:t>
      </w:r>
      <w:r w:rsidRPr="00F944C2">
        <w:rPr>
          <w:b w:val="0"/>
          <w:sz w:val="20"/>
          <w:szCs w:val="20"/>
          <w:lang w:val="en-US"/>
        </w:rPr>
        <w:t xml:space="preserve"> </w:t>
      </w:r>
      <w:r w:rsidR="006860B2" w:rsidRPr="00F944C2">
        <w:rPr>
          <w:b w:val="0"/>
          <w:sz w:val="20"/>
          <w:szCs w:val="20"/>
          <w:lang w:val="en-US"/>
        </w:rPr>
        <w:t>are</w:t>
      </w:r>
      <w:r w:rsidRPr="00F944C2">
        <w:rPr>
          <w:b w:val="0"/>
          <w:sz w:val="20"/>
          <w:szCs w:val="20"/>
          <w:lang w:val="en-US"/>
        </w:rPr>
        <w:t xml:space="preserve"> to be submitted separately via the electronic application system</w:t>
      </w:r>
      <w:r w:rsidR="006860B2" w:rsidRPr="00F944C2">
        <w:rPr>
          <w:b w:val="0"/>
          <w:sz w:val="20"/>
          <w:szCs w:val="20"/>
          <w:lang w:val="en-US"/>
        </w:rPr>
        <w:t xml:space="preserve">; one for the funding from the Leibniz Competition, and one for the </w:t>
      </w:r>
      <w:r w:rsidR="008876EA">
        <w:rPr>
          <w:b w:val="0"/>
          <w:sz w:val="20"/>
          <w:szCs w:val="20"/>
          <w:lang w:val="en-US"/>
        </w:rPr>
        <w:t>co-financing</w:t>
      </w:r>
      <w:r w:rsidR="006860B2" w:rsidRPr="00F944C2">
        <w:rPr>
          <w:b w:val="0"/>
          <w:sz w:val="20"/>
          <w:szCs w:val="20"/>
          <w:lang w:val="en-US"/>
        </w:rPr>
        <w:t xml:space="preserve"> from the Leibniz Institute</w:t>
      </w:r>
      <w:r w:rsidRPr="00F944C2">
        <w:rPr>
          <w:b w:val="0"/>
          <w:sz w:val="20"/>
          <w:szCs w:val="20"/>
          <w:lang w:val="en-US"/>
        </w:rPr>
        <w:t xml:space="preserve">. </w:t>
      </w:r>
    </w:p>
    <w:p w14:paraId="65228F8B" w14:textId="0EB10D2D" w:rsidR="00226ACB" w:rsidRDefault="00226ACB" w:rsidP="00C97074">
      <w:pPr>
        <w:pStyle w:val="Subheading"/>
        <w:rPr>
          <w:b w:val="0"/>
          <w:i/>
          <w:sz w:val="20"/>
          <w:szCs w:val="20"/>
          <w:lang w:val="en-US"/>
        </w:rPr>
      </w:pPr>
      <w:r w:rsidRPr="00F944C2">
        <w:rPr>
          <w:b w:val="0"/>
          <w:i/>
          <w:sz w:val="20"/>
          <w:szCs w:val="20"/>
          <w:lang w:val="en-US"/>
        </w:rPr>
        <w:t>You can use this section to describe the concept underlying your finance plan and any of its features.</w:t>
      </w:r>
      <w:r w:rsidR="00B30664">
        <w:rPr>
          <w:b w:val="0"/>
          <w:i/>
          <w:sz w:val="20"/>
          <w:szCs w:val="20"/>
          <w:lang w:val="en-US"/>
        </w:rPr>
        <w:t xml:space="preserve"> Please briefly justify the necessity of each position.</w:t>
      </w:r>
    </w:p>
    <w:p w14:paraId="46BE50E7" w14:textId="77777777" w:rsidR="00D2402F" w:rsidRDefault="00D2402F" w:rsidP="00D2402F">
      <w:pPr>
        <w:pStyle w:val="Subheading"/>
        <w:spacing w:before="0"/>
        <w:rPr>
          <w:b w:val="0"/>
          <w:i/>
          <w:sz w:val="20"/>
          <w:szCs w:val="20"/>
          <w:lang w:val="en-US"/>
        </w:rPr>
      </w:pPr>
      <w:r>
        <w:rPr>
          <w:b w:val="0"/>
          <w:i/>
          <w:sz w:val="20"/>
          <w:szCs w:val="20"/>
          <w:lang w:val="en-US"/>
        </w:rPr>
        <w:t>In case of investment costs please justify why they are essential for the project, why they cannot be covered by regular institutional funds, that the infrastructure is not already available at the institute and will primarily be used for the project.</w:t>
      </w:r>
    </w:p>
    <w:p w14:paraId="0E328058" w14:textId="539368C5" w:rsidR="00D2402F" w:rsidRPr="00850B07" w:rsidRDefault="00D2402F" w:rsidP="00D2402F">
      <w:pPr>
        <w:pStyle w:val="Subheading"/>
        <w:spacing w:before="0"/>
        <w:rPr>
          <w:b w:val="0"/>
          <w:i/>
          <w:sz w:val="20"/>
          <w:szCs w:val="20"/>
          <w:lang w:val="en-GB"/>
        </w:rPr>
      </w:pPr>
      <w:r w:rsidRPr="00850B07">
        <w:rPr>
          <w:b w:val="0"/>
          <w:i/>
          <w:sz w:val="20"/>
          <w:szCs w:val="20"/>
          <w:lang w:val="en-GB"/>
        </w:rPr>
        <w:t>Please note that you have the option of applying for measures to promote the compatibility of family and career. Please refer to the applicant guidelines</w:t>
      </w:r>
      <w:r w:rsidR="0080105A" w:rsidRPr="00E20482">
        <w:rPr>
          <w:rStyle w:val="Funotenzeichen"/>
          <w:i/>
          <w:sz w:val="20"/>
          <w:szCs w:val="20"/>
          <w:lang w:val="en-US" w:eastAsia="ru-RU"/>
        </w:rPr>
        <w:footnoteReference w:id="4"/>
      </w:r>
      <w:r w:rsidRPr="00850B07">
        <w:rPr>
          <w:b w:val="0"/>
          <w:i/>
          <w:sz w:val="20"/>
          <w:szCs w:val="20"/>
          <w:lang w:val="en-GB"/>
        </w:rPr>
        <w:t xml:space="preserve"> for further instruction.</w:t>
      </w:r>
      <w:r w:rsidRPr="00850B07">
        <w:rPr>
          <w:rStyle w:val="Funotenzeichen"/>
          <w:i/>
          <w:sz w:val="20"/>
          <w:szCs w:val="20"/>
          <w:lang w:val="en-US" w:eastAsia="ru-RU"/>
        </w:rPr>
        <w:t xml:space="preserve"> </w:t>
      </w:r>
    </w:p>
    <w:p w14:paraId="1E6C1741" w14:textId="77777777" w:rsidR="00CB15E9" w:rsidRPr="00F944C2" w:rsidRDefault="00CB15E9" w:rsidP="00CB15E9">
      <w:pPr>
        <w:pStyle w:val="Subheading"/>
        <w:spacing w:before="0"/>
        <w:rPr>
          <w:b w:val="0"/>
          <w:i/>
          <w:sz w:val="20"/>
          <w:szCs w:val="20"/>
          <w:lang w:val="en-US"/>
        </w:rPr>
      </w:pPr>
      <w:r w:rsidRPr="00F944C2">
        <w:rPr>
          <w:b w:val="0"/>
          <w:i/>
          <w:sz w:val="20"/>
          <w:szCs w:val="20"/>
          <w:lang w:val="en-US"/>
        </w:rPr>
        <w:t>Please address the following aspects:</w:t>
      </w:r>
    </w:p>
    <w:p w14:paraId="33C4DA2D" w14:textId="4CA5A46B"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 xml:space="preserve">Assurance of </w:t>
      </w:r>
      <w:r w:rsidR="0014613A">
        <w:rPr>
          <w:b w:val="0"/>
          <w:i/>
          <w:sz w:val="20"/>
          <w:szCs w:val="20"/>
          <w:lang w:val="en-US"/>
        </w:rPr>
        <w:t>co-financing</w:t>
      </w:r>
      <w:r w:rsidRPr="00F944C2">
        <w:rPr>
          <w:b w:val="0"/>
          <w:i/>
          <w:sz w:val="20"/>
          <w:szCs w:val="20"/>
          <w:lang w:val="en-US"/>
        </w:rPr>
        <w:t xml:space="preserve"> from the Leibniz Institute, including its extent</w:t>
      </w:r>
    </w:p>
    <w:p w14:paraId="21F2C7B7"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Description of the quality assurance measures (e.g. adherence to the rules of good scientific practice)</w:t>
      </w:r>
    </w:p>
    <w:p w14:paraId="79E48960" w14:textId="77777777" w:rsidR="00CB15E9" w:rsidRPr="00B14686" w:rsidRDefault="00CB15E9" w:rsidP="00CB15E9">
      <w:pPr>
        <w:pStyle w:val="Subheading"/>
        <w:widowControl w:val="0"/>
        <w:spacing w:before="0" w:after="0"/>
        <w:ind w:left="-6" w:right="113"/>
        <w:rPr>
          <w:b w:val="0"/>
          <w:sz w:val="20"/>
          <w:szCs w:val="20"/>
          <w:lang w:val="en-US"/>
        </w:rPr>
      </w:pPr>
    </w:p>
    <w:p w14:paraId="4F77162B" w14:textId="468AFF1D" w:rsidR="00CB15E9" w:rsidRPr="00B14686" w:rsidRDefault="00CB15E9" w:rsidP="00CB15E9">
      <w:pPr>
        <w:pStyle w:val="Subheading"/>
        <w:widowControl w:val="0"/>
        <w:spacing w:before="0" w:after="0"/>
        <w:ind w:left="-6" w:right="113"/>
        <w:rPr>
          <w:b w:val="0"/>
          <w:sz w:val="20"/>
          <w:szCs w:val="20"/>
          <w:lang w:val="en-US"/>
        </w:rPr>
      </w:pPr>
      <w:r w:rsidRPr="00B14686">
        <w:rPr>
          <w:b w:val="0"/>
          <w:sz w:val="20"/>
          <w:szCs w:val="20"/>
          <w:lang w:val="en-US"/>
        </w:rPr>
        <w:t xml:space="preserve">[Text Arial </w:t>
      </w:r>
      <w:r w:rsidR="00D7591E" w:rsidRPr="00B14686">
        <w:rPr>
          <w:b w:val="0"/>
          <w:sz w:val="20"/>
          <w:szCs w:val="20"/>
          <w:lang w:val="en-US"/>
        </w:rPr>
        <w:t xml:space="preserve">10 </w:t>
      </w:r>
      <w:r w:rsidRPr="00B14686">
        <w:rPr>
          <w:b w:val="0"/>
          <w:sz w:val="20"/>
          <w:szCs w:val="20"/>
          <w:lang w:val="en-US"/>
        </w:rPr>
        <w:t>Pt]</w:t>
      </w:r>
    </w:p>
    <w:p w14:paraId="269A57D9" w14:textId="77777777" w:rsidR="00CB15E9" w:rsidRPr="00B14686" w:rsidRDefault="00CB15E9" w:rsidP="00CB15E9">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E7B7B" w:rsidRPr="0080105A" w14:paraId="53EC6093" w14:textId="77777777" w:rsidTr="00B47231">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B9C3D67" w14:textId="77777777" w:rsidR="008E7B7B" w:rsidRPr="00F944C2" w:rsidRDefault="008E7B7B" w:rsidP="00B47231">
            <w:pPr>
              <w:pStyle w:val="Subheading"/>
              <w:spacing w:before="0" w:after="0"/>
              <w:rPr>
                <w:color w:val="auto"/>
                <w:sz w:val="24"/>
                <w:szCs w:val="24"/>
                <w:lang w:val="en-US"/>
              </w:rPr>
            </w:pPr>
            <w:r w:rsidRPr="008E7B7B">
              <w:rPr>
                <w:b/>
                <w:sz w:val="24"/>
                <w:szCs w:val="24"/>
                <w:lang w:val="en-US"/>
              </w:rPr>
              <w:t xml:space="preserve">Addendum </w:t>
            </w:r>
            <w:r w:rsidRPr="008E7B7B">
              <w:rPr>
                <w:b/>
                <w:color w:val="000000" w:themeColor="text1"/>
                <w:sz w:val="24"/>
                <w:szCs w:val="24"/>
                <w:lang w:val="en-US"/>
              </w:rPr>
              <w:t xml:space="preserve">(for </w:t>
            </w:r>
            <w:r w:rsidRPr="008E7B7B">
              <w:rPr>
                <w:b/>
                <w:color w:val="auto"/>
                <w:sz w:val="24"/>
                <w:szCs w:val="24"/>
                <w:lang w:val="en-US"/>
              </w:rPr>
              <w:t>resubmissions only):</w:t>
            </w:r>
            <w:r>
              <w:rPr>
                <w:color w:val="auto"/>
                <w:sz w:val="24"/>
                <w:szCs w:val="24"/>
                <w:lang w:val="en-US"/>
              </w:rPr>
              <w:t xml:space="preserve"> Summary of changes (if applicable) and reactions to reviews and SAW funding statement (maximum 0.5 pages)</w:t>
            </w:r>
          </w:p>
        </w:tc>
      </w:tr>
    </w:tbl>
    <w:p w14:paraId="0A28ECB6" w14:textId="77777777" w:rsidR="00CB15E9" w:rsidRPr="00FF2675" w:rsidRDefault="00CB15E9" w:rsidP="00CB15E9">
      <w:pPr>
        <w:pStyle w:val="Subheading"/>
        <w:widowControl w:val="0"/>
        <w:spacing w:before="0" w:after="0"/>
        <w:ind w:left="-6" w:right="113"/>
        <w:rPr>
          <w:b w:val="0"/>
          <w:sz w:val="20"/>
          <w:szCs w:val="20"/>
          <w:lang w:val="en-US"/>
        </w:rPr>
      </w:pPr>
    </w:p>
    <w:p w14:paraId="2F2359A6" w14:textId="77777777" w:rsidR="00FF2675" w:rsidRPr="00FF2675" w:rsidRDefault="00FF2675" w:rsidP="00FF2675">
      <w:pPr>
        <w:pStyle w:val="Subheading"/>
        <w:widowControl w:val="0"/>
        <w:spacing w:before="0" w:after="0"/>
        <w:ind w:left="-6" w:right="113"/>
        <w:rPr>
          <w:b w:val="0"/>
          <w:sz w:val="20"/>
          <w:szCs w:val="20"/>
          <w:lang w:val="en-US"/>
        </w:rPr>
      </w:pPr>
      <w:r w:rsidRPr="00FF2675">
        <w:rPr>
          <w:b w:val="0"/>
          <w:sz w:val="20"/>
          <w:szCs w:val="20"/>
          <w:lang w:val="en-US"/>
        </w:rPr>
        <w:t>[Text Arial 10 Pt]</w:t>
      </w:r>
    </w:p>
    <w:p w14:paraId="31D51828" w14:textId="77777777" w:rsidR="000E4C6C" w:rsidRPr="00F944C2" w:rsidRDefault="000E4C6C" w:rsidP="00CB15E9">
      <w:pPr>
        <w:pStyle w:val="Subheading"/>
        <w:widowControl w:val="0"/>
        <w:spacing w:before="0" w:after="0"/>
        <w:ind w:left="-6" w:right="113"/>
        <w:rPr>
          <w:b w:val="0"/>
          <w:i/>
          <w:lang w:val="en-US"/>
        </w:rPr>
      </w:pPr>
    </w:p>
    <w:tbl>
      <w:tblPr>
        <w:tblStyle w:val="Tabellenraste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CB15E9" w:rsidRPr="0080105A" w14:paraId="4E72326D" w14:textId="77777777" w:rsidTr="00FF2675">
        <w:trPr>
          <w:cnfStyle w:val="100000000000" w:firstRow="1" w:lastRow="0" w:firstColumn="0" w:lastColumn="0" w:oddVBand="0" w:evenVBand="0" w:oddHBand="0" w:evenHBand="0" w:firstRowFirstColumn="0" w:firstRowLastColumn="0" w:lastRowFirstColumn="0" w:lastRowLastColumn="0"/>
          <w:trHeight w:val="1042"/>
        </w:trPr>
        <w:tc>
          <w:tcPr>
            <w:cnfStyle w:val="001000000100" w:firstRow="0" w:lastRow="0" w:firstColumn="1" w:lastColumn="0" w:oddVBand="0" w:evenVBand="0" w:oddHBand="0" w:evenHBand="0" w:firstRowFirstColumn="1" w:firstRowLastColumn="0" w:lastRowFirstColumn="0" w:lastRowLastColumn="0"/>
            <w:tcW w:w="89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0DC387" w14:textId="77777777" w:rsidR="00CB15E9" w:rsidRPr="00F944C2" w:rsidRDefault="00CB15E9" w:rsidP="00C10114">
            <w:pPr>
              <w:pStyle w:val="Subheading"/>
              <w:spacing w:before="0" w:after="0"/>
              <w:rPr>
                <w:color w:val="auto"/>
                <w:sz w:val="24"/>
                <w:szCs w:val="24"/>
                <w:lang w:val="en-US"/>
              </w:rPr>
            </w:pPr>
          </w:p>
          <w:p w14:paraId="2E1301D6" w14:textId="77777777" w:rsidR="00CB15E9" w:rsidRPr="00F944C2" w:rsidRDefault="00CB15E9" w:rsidP="00C10114">
            <w:pPr>
              <w:pStyle w:val="Subheading"/>
              <w:spacing w:before="0" w:after="0"/>
              <w:rPr>
                <w:color w:val="auto"/>
                <w:sz w:val="24"/>
                <w:szCs w:val="24"/>
                <w:lang w:val="en-US"/>
              </w:rPr>
            </w:pPr>
            <w:r w:rsidRPr="00F944C2">
              <w:rPr>
                <w:color w:val="auto"/>
                <w:sz w:val="24"/>
                <w:szCs w:val="24"/>
                <w:lang w:val="en-US"/>
              </w:rPr>
              <w:t xml:space="preserve">Bibliography </w:t>
            </w:r>
          </w:p>
          <w:p w14:paraId="2A3A48E2" w14:textId="77777777" w:rsidR="00CB15E9" w:rsidRPr="00F944C2" w:rsidRDefault="00CB15E9" w:rsidP="00C10114">
            <w:pPr>
              <w:pStyle w:val="Subheading"/>
              <w:spacing w:before="0" w:after="0"/>
              <w:rPr>
                <w:color w:val="auto"/>
                <w:sz w:val="24"/>
                <w:szCs w:val="24"/>
                <w:lang w:val="en-US"/>
              </w:rPr>
            </w:pPr>
            <w:r w:rsidRPr="00F944C2">
              <w:rPr>
                <w:color w:val="auto"/>
                <w:sz w:val="24"/>
                <w:szCs w:val="24"/>
                <w:lang w:val="en-US"/>
              </w:rPr>
              <w:t>(References do not count towards the page limit.)</w:t>
            </w:r>
          </w:p>
          <w:p w14:paraId="190ACD49" w14:textId="77777777" w:rsidR="00CB15E9" w:rsidRPr="00F944C2" w:rsidRDefault="00CB15E9" w:rsidP="00C10114">
            <w:pPr>
              <w:pStyle w:val="Subheading"/>
              <w:spacing w:before="0" w:after="0"/>
              <w:rPr>
                <w:color w:val="auto"/>
                <w:sz w:val="24"/>
                <w:szCs w:val="24"/>
                <w:lang w:val="en-US"/>
              </w:rPr>
            </w:pPr>
            <w:bookmarkStart w:id="1" w:name="_GoBack"/>
            <w:bookmarkEnd w:id="1"/>
          </w:p>
        </w:tc>
      </w:tr>
    </w:tbl>
    <w:p w14:paraId="0E054F53" w14:textId="77777777" w:rsidR="00CB15E9" w:rsidRPr="00F944C2" w:rsidRDefault="00CB15E9" w:rsidP="00CB15E9">
      <w:pPr>
        <w:pStyle w:val="Subheading"/>
        <w:widowControl w:val="0"/>
        <w:spacing w:before="0" w:after="0"/>
        <w:ind w:right="113"/>
        <w:rPr>
          <w:b w:val="0"/>
          <w:i/>
          <w:sz w:val="20"/>
          <w:szCs w:val="20"/>
          <w:lang w:val="en-US"/>
        </w:rPr>
      </w:pPr>
    </w:p>
    <w:p w14:paraId="7CC0E0D1" w14:textId="77777777" w:rsidR="0055329E" w:rsidRPr="00F944C2" w:rsidRDefault="0055329E" w:rsidP="00CB15E9">
      <w:pPr>
        <w:rPr>
          <w:rFonts w:ascii="Arial" w:hAnsi="Arial" w:cs="Arial"/>
          <w:lang w:val="en-US"/>
        </w:rPr>
      </w:pPr>
    </w:p>
    <w:sectPr w:rsidR="0055329E" w:rsidRPr="00F944C2" w:rsidSect="002E4D0C">
      <w:head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68B3" w14:textId="77777777" w:rsidR="008E2EF2" w:rsidRDefault="008E2EF2" w:rsidP="00816748">
      <w:pPr>
        <w:spacing w:after="0" w:line="240" w:lineRule="auto"/>
      </w:pPr>
      <w:r>
        <w:separator/>
      </w:r>
    </w:p>
  </w:endnote>
  <w:endnote w:type="continuationSeparator" w:id="0">
    <w:p w14:paraId="047FC436" w14:textId="77777777" w:rsidR="008E2EF2" w:rsidRDefault="008E2EF2" w:rsidP="008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2792" w14:textId="77777777" w:rsidR="008E2EF2" w:rsidRDefault="008E2EF2" w:rsidP="00816748">
      <w:pPr>
        <w:spacing w:after="0" w:line="240" w:lineRule="auto"/>
      </w:pPr>
      <w:r>
        <w:separator/>
      </w:r>
    </w:p>
  </w:footnote>
  <w:footnote w:type="continuationSeparator" w:id="0">
    <w:p w14:paraId="6ED69E5C" w14:textId="77777777" w:rsidR="008E2EF2" w:rsidRDefault="008E2EF2" w:rsidP="00816748">
      <w:pPr>
        <w:spacing w:after="0" w:line="240" w:lineRule="auto"/>
      </w:pPr>
      <w:r>
        <w:continuationSeparator/>
      </w:r>
    </w:p>
  </w:footnote>
  <w:footnote w:id="1">
    <w:p w14:paraId="5551A7B7" w14:textId="2896FBF6" w:rsidR="00CB15E9" w:rsidRPr="000E4C6C" w:rsidRDefault="00CB15E9" w:rsidP="00CB15E9">
      <w:pPr>
        <w:pStyle w:val="Funotentext"/>
        <w:rPr>
          <w:i/>
          <w:sz w:val="18"/>
          <w:szCs w:val="18"/>
          <w:lang w:val="en-US"/>
        </w:rPr>
      </w:pPr>
      <w:r w:rsidRPr="000E4C6C">
        <w:rPr>
          <w:rStyle w:val="Funotenzeichen"/>
          <w:i/>
          <w:sz w:val="18"/>
          <w:szCs w:val="18"/>
        </w:rPr>
        <w:footnoteRef/>
      </w:r>
      <w:r w:rsidRPr="000E4C6C">
        <w:rPr>
          <w:i/>
          <w:sz w:val="18"/>
          <w:szCs w:val="18"/>
          <w:lang w:val="en-US"/>
        </w:rPr>
        <w:t xml:space="preserve"> </w:t>
      </w:r>
      <w:hyperlink r:id="rId1" w:history="1">
        <w:r w:rsidRPr="00C67059">
          <w:rPr>
            <w:rStyle w:val="Hyperlink"/>
            <w:rFonts w:eastAsiaTheme="minorHAnsi"/>
            <w:i/>
            <w:sz w:val="18"/>
            <w:szCs w:val="18"/>
            <w:lang w:val="en-US" w:eastAsia="en-US"/>
          </w:rPr>
          <w:t>Leibniz eq</w:t>
        </w:r>
        <w:r w:rsidRPr="00C67059">
          <w:rPr>
            <w:rStyle w:val="Hyperlink"/>
            <w:rFonts w:eastAsiaTheme="minorHAnsi"/>
            <w:i/>
            <w:sz w:val="18"/>
            <w:szCs w:val="18"/>
            <w:lang w:val="en-US" w:eastAsia="en-US"/>
          </w:rPr>
          <w:t>u</w:t>
        </w:r>
        <w:r w:rsidRPr="00C67059">
          <w:rPr>
            <w:rStyle w:val="Hyperlink"/>
            <w:rFonts w:eastAsiaTheme="minorHAnsi"/>
            <w:i/>
            <w:sz w:val="18"/>
            <w:szCs w:val="18"/>
            <w:lang w:val="en-US" w:eastAsia="en-US"/>
          </w:rPr>
          <w:t>ality standards</w:t>
        </w:r>
      </w:hyperlink>
    </w:p>
  </w:footnote>
  <w:footnote w:id="2">
    <w:p w14:paraId="389BEFBF" w14:textId="0775E981" w:rsidR="00CB15E9" w:rsidRPr="000E4C6C" w:rsidRDefault="00CB15E9" w:rsidP="00CB15E9">
      <w:pPr>
        <w:pStyle w:val="Funotentext"/>
        <w:rPr>
          <w:i/>
          <w:sz w:val="18"/>
          <w:szCs w:val="18"/>
          <w:lang w:val="en-US"/>
        </w:rPr>
      </w:pPr>
      <w:r w:rsidRPr="000E4C6C">
        <w:rPr>
          <w:rStyle w:val="Funotenzeichen"/>
          <w:i/>
          <w:sz w:val="18"/>
          <w:szCs w:val="18"/>
        </w:rPr>
        <w:footnoteRef/>
      </w:r>
      <w:r w:rsidRPr="000E4C6C">
        <w:rPr>
          <w:i/>
          <w:sz w:val="18"/>
          <w:szCs w:val="18"/>
          <w:lang w:val="en-US"/>
        </w:rPr>
        <w:t xml:space="preserve"> </w:t>
      </w:r>
      <w:hyperlink r:id="rId2" w:history="1">
        <w:r w:rsidR="00FA2A27" w:rsidRPr="000E4C6C">
          <w:rPr>
            <w:rStyle w:val="Hyperlink"/>
            <w:rFonts w:eastAsiaTheme="minorHAnsi"/>
            <w:i/>
            <w:color w:val="auto"/>
            <w:sz w:val="18"/>
            <w:szCs w:val="18"/>
            <w:lang w:val="en-US" w:eastAsia="en-US"/>
          </w:rPr>
          <w:t>Career Guidelines of</w:t>
        </w:r>
        <w:r w:rsidR="00FA2A27" w:rsidRPr="000E4C6C">
          <w:rPr>
            <w:rStyle w:val="Hyperlink"/>
            <w:rFonts w:eastAsiaTheme="minorHAnsi"/>
            <w:i/>
            <w:color w:val="auto"/>
            <w:sz w:val="18"/>
            <w:szCs w:val="18"/>
            <w:lang w:val="en-US" w:eastAsia="en-US"/>
          </w:rPr>
          <w:t xml:space="preserve"> </w:t>
        </w:r>
        <w:r w:rsidR="00FA2A27" w:rsidRPr="000E4C6C">
          <w:rPr>
            <w:rStyle w:val="Hyperlink"/>
            <w:rFonts w:eastAsiaTheme="minorHAnsi"/>
            <w:i/>
            <w:color w:val="auto"/>
            <w:sz w:val="18"/>
            <w:szCs w:val="18"/>
            <w:lang w:val="en-US" w:eastAsia="en-US"/>
          </w:rPr>
          <w:t>the Leibniz Association</w:t>
        </w:r>
      </w:hyperlink>
    </w:p>
  </w:footnote>
  <w:footnote w:id="3">
    <w:p w14:paraId="51494B2D" w14:textId="4F3048E5" w:rsidR="00CB15E9" w:rsidRPr="000571EF" w:rsidRDefault="00CB15E9" w:rsidP="0080105A">
      <w:pPr>
        <w:spacing w:after="0"/>
        <w:rPr>
          <w:i/>
          <w:sz w:val="18"/>
          <w:szCs w:val="18"/>
          <w:lang w:val="en-US"/>
        </w:rPr>
      </w:pPr>
      <w:r w:rsidRPr="000E4C6C">
        <w:rPr>
          <w:rStyle w:val="Funotenzeichen"/>
          <w:rFonts w:ascii="Arial" w:hAnsi="Arial" w:cs="Arial"/>
          <w:i/>
          <w:sz w:val="18"/>
          <w:szCs w:val="18"/>
        </w:rPr>
        <w:footnoteRef/>
      </w:r>
      <w:r w:rsidRPr="000E4C6C">
        <w:rPr>
          <w:rFonts w:ascii="Arial" w:hAnsi="Arial" w:cs="Arial"/>
          <w:i/>
          <w:sz w:val="18"/>
          <w:szCs w:val="18"/>
          <w:lang w:val="en-US"/>
        </w:rPr>
        <w:t xml:space="preserve"> </w:t>
      </w:r>
      <w:hyperlink r:id="rId3" w:history="1">
        <w:r w:rsidR="00FA2A27" w:rsidRPr="000E4C6C">
          <w:rPr>
            <w:rStyle w:val="Hyperlink"/>
            <w:rFonts w:ascii="Arial" w:hAnsi="Arial" w:cs="Arial"/>
            <w:i/>
            <w:color w:val="auto"/>
            <w:sz w:val="18"/>
            <w:szCs w:val="18"/>
            <w:lang w:val="en-US"/>
          </w:rPr>
          <w:t>Standards for the appointments to a</w:t>
        </w:r>
        <w:r w:rsidR="00FA2A27" w:rsidRPr="000E4C6C">
          <w:rPr>
            <w:rStyle w:val="Hyperlink"/>
            <w:rFonts w:ascii="Arial" w:hAnsi="Arial" w:cs="Arial"/>
            <w:i/>
            <w:color w:val="auto"/>
            <w:sz w:val="18"/>
            <w:szCs w:val="18"/>
            <w:lang w:val="en-US"/>
          </w:rPr>
          <w:t>c</w:t>
        </w:r>
        <w:r w:rsidR="00FA2A27" w:rsidRPr="000E4C6C">
          <w:rPr>
            <w:rStyle w:val="Hyperlink"/>
            <w:rFonts w:ascii="Arial" w:hAnsi="Arial" w:cs="Arial"/>
            <w:i/>
            <w:color w:val="auto"/>
            <w:sz w:val="18"/>
            <w:szCs w:val="18"/>
            <w:lang w:val="en-US"/>
          </w:rPr>
          <w:t>ademic management positions within the Leibniz Association</w:t>
        </w:r>
      </w:hyperlink>
    </w:p>
  </w:footnote>
  <w:footnote w:id="4">
    <w:p w14:paraId="592728AE" w14:textId="77777777" w:rsidR="0080105A" w:rsidRPr="000222FE" w:rsidRDefault="0080105A" w:rsidP="0080105A">
      <w:pPr>
        <w:pStyle w:val="Funotentext"/>
        <w:rPr>
          <w:i/>
          <w:sz w:val="18"/>
          <w:szCs w:val="18"/>
          <w:lang w:val="en-US"/>
        </w:rPr>
      </w:pPr>
      <w:r w:rsidRPr="000222FE">
        <w:rPr>
          <w:rStyle w:val="Funotenzeichen"/>
          <w:i/>
          <w:sz w:val="18"/>
          <w:szCs w:val="18"/>
        </w:rPr>
        <w:footnoteRef/>
      </w:r>
      <w:r w:rsidRPr="000222FE">
        <w:rPr>
          <w:i/>
          <w:sz w:val="18"/>
          <w:szCs w:val="18"/>
          <w:lang w:val="en-US"/>
        </w:rPr>
        <w:t xml:space="preserve"> </w:t>
      </w:r>
      <w:hyperlink r:id="rId4" w:history="1">
        <w:r>
          <w:rPr>
            <w:rStyle w:val="Hyperlink"/>
            <w:i/>
            <w:color w:val="0066FF"/>
            <w:sz w:val="18"/>
            <w:szCs w:val="18"/>
            <w:lang w:val="en-US"/>
          </w:rPr>
          <w:t>Applicant G</w:t>
        </w:r>
        <w:r>
          <w:rPr>
            <w:rStyle w:val="Hyperlink"/>
            <w:i/>
            <w:color w:val="0066FF"/>
            <w:sz w:val="18"/>
            <w:szCs w:val="18"/>
            <w:lang w:val="en-US"/>
          </w:rPr>
          <w:t>u</w:t>
        </w:r>
        <w:r>
          <w:rPr>
            <w:rStyle w:val="Hyperlink"/>
            <w:i/>
            <w:color w:val="0066FF"/>
            <w:sz w:val="18"/>
            <w:szCs w:val="18"/>
            <w:lang w:val="en-US"/>
          </w:rPr>
          <w:t>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509A" w14:textId="6B5FCB4A" w:rsidR="00CB15E9" w:rsidRDefault="008120EA">
    <w:pPr>
      <w:pStyle w:val="Kopfzeile"/>
      <w:jc w:val="right"/>
    </w:pPr>
    <w:r w:rsidRPr="00E11B0D">
      <w:rPr>
        <w:noProof/>
        <w:lang w:eastAsia="de-DE"/>
      </w:rPr>
      <w:drawing>
        <wp:anchor distT="0" distB="0" distL="114300" distR="114300" simplePos="0" relativeHeight="251658240" behindDoc="0" locked="0" layoutInCell="1" allowOverlap="1" wp14:anchorId="0FF39606" wp14:editId="161FABE1">
          <wp:simplePos x="0" y="0"/>
          <wp:positionH relativeFrom="column">
            <wp:posOffset>4709795</wp:posOffset>
          </wp:positionH>
          <wp:positionV relativeFrom="page">
            <wp:posOffset>447675</wp:posOffset>
          </wp:positionV>
          <wp:extent cx="1044575" cy="819150"/>
          <wp:effectExtent l="0" t="0" r="3175" b="0"/>
          <wp:wrapSquare wrapText="bothSides"/>
          <wp:docPr id="2" name="Grafik 2" descr="G:\Referat Leibniz-Wettbewerbsverfahren\Referat\Vorlagen_intern\Logos_Wettbewerb\Leibniz_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ferat Leibniz-Wettbewerbsverfahren\Referat\Vorlagen_intern\Logos_Wettbewerb\Leibniz_Competit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37ACFE03" w14:textId="77777777" w:rsidR="00CB15E9" w:rsidRDefault="00CB15E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2080" w14:textId="5F56CBA1" w:rsidR="00BE13AB" w:rsidRDefault="002E4D0C">
    <w:pPr>
      <w:pStyle w:val="Kopfzeile"/>
    </w:pPr>
    <w:r>
      <w:rPr>
        <w:noProof/>
        <w:lang w:eastAsia="de-DE"/>
      </w:rPr>
      <w:drawing>
        <wp:anchor distT="0" distB="0" distL="114300" distR="114300" simplePos="0" relativeHeight="251661312" behindDoc="0" locked="0" layoutInCell="1" allowOverlap="1" wp14:anchorId="1FCEDB1F" wp14:editId="1372BA4A">
          <wp:simplePos x="0" y="0"/>
          <wp:positionH relativeFrom="margin">
            <wp:align>right</wp:align>
          </wp:positionH>
          <wp:positionV relativeFrom="page">
            <wp:posOffset>456031</wp:posOffset>
          </wp:positionV>
          <wp:extent cx="1044575" cy="819150"/>
          <wp:effectExtent l="0" t="0" r="3175" b="0"/>
          <wp:wrapSquare wrapText="bothSides"/>
          <wp:docPr id="4" name="Grafik 4"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725C" w14:textId="4F3479FA" w:rsidR="00816748" w:rsidRDefault="00816748" w:rsidP="008167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D7F"/>
    <w:multiLevelType w:val="hybridMultilevel"/>
    <w:tmpl w:val="28FCBA48"/>
    <w:lvl w:ilvl="0" w:tplc="DE888316">
      <w:start w:val="1"/>
      <w:numFmt w:val="bullet"/>
      <w:lvlText w:val=""/>
      <w:lvlJc w:val="left"/>
      <w:pPr>
        <w:ind w:left="360" w:hanging="360"/>
      </w:pPr>
      <w:rPr>
        <w:rFonts w:ascii="Symbol" w:hAnsi="Symbol" w:hint="default"/>
        <w:i/>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6F57C4"/>
    <w:multiLevelType w:val="hybridMultilevel"/>
    <w:tmpl w:val="A9048896"/>
    <w:lvl w:ilvl="0" w:tplc="4B48726C">
      <w:start w:val="1"/>
      <w:numFmt w:val="bullet"/>
      <w:lvlText w:val=""/>
      <w:lvlJc w:val="left"/>
      <w:pPr>
        <w:ind w:left="644" w:hanging="360"/>
      </w:pPr>
      <w:rPr>
        <w:rFonts w:ascii="Symbol" w:hAnsi="Symbol" w:hint="default"/>
        <w:i/>
        <w:sz w:val="20"/>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771E1615"/>
    <w:multiLevelType w:val="hybridMultilevel"/>
    <w:tmpl w:val="CB5AE3E6"/>
    <w:lvl w:ilvl="0" w:tplc="CB1ECF28">
      <w:start w:val="1"/>
      <w:numFmt w:val="bullet"/>
      <w:lvlText w:val=""/>
      <w:lvlJc w:val="left"/>
      <w:pPr>
        <w:tabs>
          <w:tab w:val="num" w:pos="720"/>
        </w:tabs>
        <w:ind w:left="720" w:hanging="360"/>
      </w:pPr>
      <w:rPr>
        <w:rFonts w:ascii="Symbol" w:hAnsi="Symbol" w:hint="default"/>
      </w:rPr>
    </w:lvl>
    <w:lvl w:ilvl="1" w:tplc="BFFCD662">
      <w:start w:val="1"/>
      <w:numFmt w:val="bullet"/>
      <w:lvlText w:val="o"/>
      <w:lvlJc w:val="left"/>
      <w:pPr>
        <w:tabs>
          <w:tab w:val="num" w:pos="1440"/>
        </w:tabs>
        <w:ind w:left="1440" w:hanging="360"/>
      </w:pPr>
      <w:rPr>
        <w:rFonts w:ascii="Courier New" w:hAnsi="Courier New" w:cs="Courier New" w:hint="default"/>
      </w:rPr>
    </w:lvl>
    <w:lvl w:ilvl="2" w:tplc="1DEEB884" w:tentative="1">
      <w:start w:val="1"/>
      <w:numFmt w:val="bullet"/>
      <w:lvlText w:val=""/>
      <w:lvlJc w:val="left"/>
      <w:pPr>
        <w:tabs>
          <w:tab w:val="num" w:pos="2160"/>
        </w:tabs>
        <w:ind w:left="2160" w:hanging="360"/>
      </w:pPr>
      <w:rPr>
        <w:rFonts w:ascii="Wingdings" w:hAnsi="Wingdings" w:hint="default"/>
      </w:rPr>
    </w:lvl>
    <w:lvl w:ilvl="3" w:tplc="40B6E6C8" w:tentative="1">
      <w:start w:val="1"/>
      <w:numFmt w:val="bullet"/>
      <w:lvlText w:val=""/>
      <w:lvlJc w:val="left"/>
      <w:pPr>
        <w:tabs>
          <w:tab w:val="num" w:pos="2880"/>
        </w:tabs>
        <w:ind w:left="2880" w:hanging="360"/>
      </w:pPr>
      <w:rPr>
        <w:rFonts w:ascii="Symbol" w:hAnsi="Symbol" w:hint="default"/>
      </w:rPr>
    </w:lvl>
    <w:lvl w:ilvl="4" w:tplc="1C10DAD0" w:tentative="1">
      <w:start w:val="1"/>
      <w:numFmt w:val="bullet"/>
      <w:lvlText w:val="o"/>
      <w:lvlJc w:val="left"/>
      <w:pPr>
        <w:tabs>
          <w:tab w:val="num" w:pos="3600"/>
        </w:tabs>
        <w:ind w:left="3600" w:hanging="360"/>
      </w:pPr>
      <w:rPr>
        <w:rFonts w:ascii="Courier New" w:hAnsi="Courier New" w:cs="Courier New" w:hint="default"/>
      </w:rPr>
    </w:lvl>
    <w:lvl w:ilvl="5" w:tplc="FEC8E966" w:tentative="1">
      <w:start w:val="1"/>
      <w:numFmt w:val="bullet"/>
      <w:lvlText w:val=""/>
      <w:lvlJc w:val="left"/>
      <w:pPr>
        <w:tabs>
          <w:tab w:val="num" w:pos="4320"/>
        </w:tabs>
        <w:ind w:left="4320" w:hanging="360"/>
      </w:pPr>
      <w:rPr>
        <w:rFonts w:ascii="Wingdings" w:hAnsi="Wingdings" w:hint="default"/>
      </w:rPr>
    </w:lvl>
    <w:lvl w:ilvl="6" w:tplc="70501FC2" w:tentative="1">
      <w:start w:val="1"/>
      <w:numFmt w:val="bullet"/>
      <w:lvlText w:val=""/>
      <w:lvlJc w:val="left"/>
      <w:pPr>
        <w:tabs>
          <w:tab w:val="num" w:pos="5040"/>
        </w:tabs>
        <w:ind w:left="5040" w:hanging="360"/>
      </w:pPr>
      <w:rPr>
        <w:rFonts w:ascii="Symbol" w:hAnsi="Symbol" w:hint="default"/>
      </w:rPr>
    </w:lvl>
    <w:lvl w:ilvl="7" w:tplc="C4EE87DC" w:tentative="1">
      <w:start w:val="1"/>
      <w:numFmt w:val="bullet"/>
      <w:lvlText w:val="o"/>
      <w:lvlJc w:val="left"/>
      <w:pPr>
        <w:tabs>
          <w:tab w:val="num" w:pos="5760"/>
        </w:tabs>
        <w:ind w:left="5760" w:hanging="360"/>
      </w:pPr>
      <w:rPr>
        <w:rFonts w:ascii="Courier New" w:hAnsi="Courier New" w:cs="Courier New" w:hint="default"/>
      </w:rPr>
    </w:lvl>
    <w:lvl w:ilvl="8" w:tplc="8E5E3E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D"/>
    <w:rsid w:val="0000070D"/>
    <w:rsid w:val="00091775"/>
    <w:rsid w:val="000932AA"/>
    <w:rsid w:val="000A3965"/>
    <w:rsid w:val="000C168A"/>
    <w:rsid w:val="000D198E"/>
    <w:rsid w:val="000E4C6C"/>
    <w:rsid w:val="000F42DD"/>
    <w:rsid w:val="0014613A"/>
    <w:rsid w:val="0016122E"/>
    <w:rsid w:val="00190F51"/>
    <w:rsid w:val="001960A6"/>
    <w:rsid w:val="00226ACB"/>
    <w:rsid w:val="00244C92"/>
    <w:rsid w:val="00256E93"/>
    <w:rsid w:val="002601FC"/>
    <w:rsid w:val="002642C3"/>
    <w:rsid w:val="002E4D0C"/>
    <w:rsid w:val="002F31EF"/>
    <w:rsid w:val="00380F6B"/>
    <w:rsid w:val="00413287"/>
    <w:rsid w:val="00427327"/>
    <w:rsid w:val="00465D23"/>
    <w:rsid w:val="004C61DB"/>
    <w:rsid w:val="004C7BFF"/>
    <w:rsid w:val="005262E8"/>
    <w:rsid w:val="0055329E"/>
    <w:rsid w:val="00572D94"/>
    <w:rsid w:val="00577FAE"/>
    <w:rsid w:val="005C6D97"/>
    <w:rsid w:val="005D4A7B"/>
    <w:rsid w:val="006071ED"/>
    <w:rsid w:val="00641A60"/>
    <w:rsid w:val="006854E4"/>
    <w:rsid w:val="006860B2"/>
    <w:rsid w:val="006C2403"/>
    <w:rsid w:val="0071420A"/>
    <w:rsid w:val="0078653F"/>
    <w:rsid w:val="0080105A"/>
    <w:rsid w:val="008120EA"/>
    <w:rsid w:val="00816748"/>
    <w:rsid w:val="00822AB9"/>
    <w:rsid w:val="00837BD3"/>
    <w:rsid w:val="008876EA"/>
    <w:rsid w:val="008E2EF2"/>
    <w:rsid w:val="008E7B7B"/>
    <w:rsid w:val="0094278A"/>
    <w:rsid w:val="009E13E9"/>
    <w:rsid w:val="00A208F4"/>
    <w:rsid w:val="00A56D6D"/>
    <w:rsid w:val="00A83121"/>
    <w:rsid w:val="00AE7B7E"/>
    <w:rsid w:val="00B14686"/>
    <w:rsid w:val="00B30664"/>
    <w:rsid w:val="00B752BA"/>
    <w:rsid w:val="00B8754C"/>
    <w:rsid w:val="00BE13AB"/>
    <w:rsid w:val="00C05867"/>
    <w:rsid w:val="00C65CF2"/>
    <w:rsid w:val="00C67059"/>
    <w:rsid w:val="00C806D4"/>
    <w:rsid w:val="00C97074"/>
    <w:rsid w:val="00CB15E9"/>
    <w:rsid w:val="00CB2058"/>
    <w:rsid w:val="00D22D88"/>
    <w:rsid w:val="00D2402F"/>
    <w:rsid w:val="00D7591E"/>
    <w:rsid w:val="00DB743C"/>
    <w:rsid w:val="00E51F7D"/>
    <w:rsid w:val="00EB4BCE"/>
    <w:rsid w:val="00F944C2"/>
    <w:rsid w:val="00FA2A27"/>
    <w:rsid w:val="00FC410F"/>
    <w:rsid w:val="00FD19A8"/>
    <w:rsid w:val="00FF2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1CB31A"/>
  <w15:docId w15:val="{A3183388-A80E-49BD-ADFE-2D9AC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A7B"/>
  </w:style>
  <w:style w:type="paragraph" w:styleId="berschrift3">
    <w:name w:val="heading 3"/>
    <w:basedOn w:val="Standard"/>
    <w:next w:val="Standard"/>
    <w:link w:val="berschrift3Zchn"/>
    <w:qFormat/>
    <w:rsid w:val="00CB15E9"/>
    <w:pPr>
      <w:keepNext/>
      <w:spacing w:before="240" w:after="60" w:line="240" w:lineRule="auto"/>
      <w:outlineLvl w:val="2"/>
    </w:pPr>
    <w:rPr>
      <w:rFonts w:ascii="Arial" w:eastAsia="Times New Roman" w:hAnsi="Arial" w:cs="Arial"/>
      <w:b/>
      <w:bCs/>
      <w:sz w:val="26"/>
      <w:szCs w:val="26"/>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6748"/>
    <w:pPr>
      <w:tabs>
        <w:tab w:val="center" w:pos="4536"/>
        <w:tab w:val="right" w:pos="9072"/>
      </w:tabs>
      <w:spacing w:after="0" w:line="240" w:lineRule="auto"/>
    </w:pPr>
  </w:style>
  <w:style w:type="character" w:customStyle="1" w:styleId="KopfzeileZchn">
    <w:name w:val="Kopfzeile Zchn"/>
    <w:basedOn w:val="Absatz-Standardschriftart"/>
    <w:link w:val="Kopfzeile"/>
    <w:rsid w:val="00816748"/>
  </w:style>
  <w:style w:type="paragraph" w:styleId="Fuzeile">
    <w:name w:val="footer"/>
    <w:basedOn w:val="Standard"/>
    <w:link w:val="FuzeileZchn"/>
    <w:uiPriority w:val="99"/>
    <w:unhideWhenUsed/>
    <w:rsid w:val="00816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48"/>
  </w:style>
  <w:style w:type="paragraph" w:styleId="Sprechblasentext">
    <w:name w:val="Balloon Text"/>
    <w:basedOn w:val="Standard"/>
    <w:link w:val="SprechblasentextZchn"/>
    <w:uiPriority w:val="99"/>
    <w:semiHidden/>
    <w:unhideWhenUsed/>
    <w:rsid w:val="00816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748"/>
    <w:rPr>
      <w:rFonts w:ascii="Tahoma" w:hAnsi="Tahoma" w:cs="Tahoma"/>
      <w:sz w:val="16"/>
      <w:szCs w:val="16"/>
    </w:rPr>
  </w:style>
  <w:style w:type="paragraph" w:styleId="Funotentext">
    <w:name w:val="footnote text"/>
    <w:basedOn w:val="Standard"/>
    <w:link w:val="FunotentextZchn"/>
    <w:uiPriority w:val="99"/>
    <w:semiHidden/>
    <w:rsid w:val="0000070D"/>
    <w:pPr>
      <w:spacing w:after="0" w:line="240" w:lineRule="auto"/>
    </w:pPr>
    <w:rPr>
      <w:rFonts w:ascii="Arial" w:eastAsia="Times New Roman" w:hAnsi="Arial" w:cs="Arial"/>
      <w:sz w:val="20"/>
      <w:szCs w:val="20"/>
      <w:lang w:val="en-GB" w:eastAsia="en-GB"/>
    </w:rPr>
  </w:style>
  <w:style w:type="character" w:customStyle="1" w:styleId="FunotentextZchn">
    <w:name w:val="Fußnotentext Zchn"/>
    <w:basedOn w:val="Absatz-Standardschriftart"/>
    <w:link w:val="Funotentext"/>
    <w:uiPriority w:val="99"/>
    <w:semiHidden/>
    <w:rsid w:val="0000070D"/>
    <w:rPr>
      <w:rFonts w:ascii="Arial" w:eastAsia="Times New Roman" w:hAnsi="Arial" w:cs="Arial"/>
      <w:sz w:val="20"/>
      <w:szCs w:val="20"/>
      <w:lang w:val="en-GB" w:eastAsia="en-GB"/>
    </w:rPr>
  </w:style>
  <w:style w:type="character" w:styleId="Funotenzeichen">
    <w:name w:val="footnote reference"/>
    <w:uiPriority w:val="99"/>
    <w:rsid w:val="0000070D"/>
    <w:rPr>
      <w:vertAlign w:val="superscript"/>
      <w:lang w:val="en-GB" w:eastAsia="en-GB"/>
    </w:rPr>
  </w:style>
  <w:style w:type="character" w:customStyle="1" w:styleId="berschrift3Zchn">
    <w:name w:val="Überschrift 3 Zchn"/>
    <w:basedOn w:val="Absatz-Standardschriftart"/>
    <w:link w:val="berschrift3"/>
    <w:rsid w:val="00CB15E9"/>
    <w:rPr>
      <w:rFonts w:ascii="Arial" w:eastAsia="Times New Roman" w:hAnsi="Arial" w:cs="Arial"/>
      <w:b/>
      <w:bCs/>
      <w:sz w:val="26"/>
      <w:szCs w:val="26"/>
      <w:lang w:eastAsia="ru-RU"/>
    </w:rPr>
  </w:style>
  <w:style w:type="character" w:styleId="Hyperlink">
    <w:name w:val="Hyperlink"/>
    <w:basedOn w:val="Absatz-Standardschriftart"/>
    <w:rsid w:val="00CB15E9"/>
    <w:rPr>
      <w:color w:val="0000FF"/>
      <w:u w:val="single"/>
    </w:rPr>
  </w:style>
  <w:style w:type="table" w:styleId="Tabellenraster">
    <w:name w:val="Table Grid"/>
    <w:basedOn w:val="NormaleTabelle"/>
    <w:uiPriority w:val="59"/>
    <w:rsid w:val="00CB15E9"/>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CB15E9"/>
    <w:pPr>
      <w:snapToGrid w:val="0"/>
      <w:spacing w:before="320" w:after="120" w:line="240" w:lineRule="auto"/>
    </w:pPr>
    <w:rPr>
      <w:rFonts w:ascii="Arial" w:eastAsia="Times New Roman" w:hAnsi="Arial" w:cs="Arial"/>
      <w:b/>
      <w:lang w:eastAsia="ru-RU"/>
    </w:rPr>
  </w:style>
  <w:style w:type="paragraph" w:customStyle="1" w:styleId="DocHeadline">
    <w:name w:val="Doc Headline"/>
    <w:basedOn w:val="Standard"/>
    <w:rsid w:val="00CB15E9"/>
    <w:pPr>
      <w:spacing w:after="0" w:line="360" w:lineRule="auto"/>
      <w:outlineLvl w:val="0"/>
    </w:pPr>
    <w:rPr>
      <w:rFonts w:ascii="Arial" w:eastAsia="Times New Roman" w:hAnsi="Arial" w:cs="Times New Roman"/>
      <w:b/>
      <w:bCs/>
      <w:sz w:val="28"/>
      <w:szCs w:val="28"/>
      <w:shd w:val="clear" w:color="auto" w:fill="FFFFFF"/>
      <w:lang w:eastAsia="ru-RU"/>
    </w:rPr>
  </w:style>
  <w:style w:type="character" w:styleId="Kommentarzeichen">
    <w:name w:val="annotation reference"/>
    <w:basedOn w:val="Absatz-Standardschriftart"/>
    <w:uiPriority w:val="99"/>
    <w:semiHidden/>
    <w:unhideWhenUsed/>
    <w:rsid w:val="00CB15E9"/>
    <w:rPr>
      <w:sz w:val="16"/>
      <w:szCs w:val="16"/>
    </w:rPr>
  </w:style>
  <w:style w:type="paragraph" w:styleId="Kommentartext">
    <w:name w:val="annotation text"/>
    <w:basedOn w:val="Standard"/>
    <w:link w:val="KommentartextZchn"/>
    <w:uiPriority w:val="99"/>
    <w:semiHidden/>
    <w:unhideWhenUsed/>
    <w:rsid w:val="00CB15E9"/>
    <w:pPr>
      <w:spacing w:after="0" w:line="240" w:lineRule="auto"/>
    </w:pPr>
    <w:rPr>
      <w:rFonts w:ascii="Arial" w:eastAsia="Times New Roman" w:hAnsi="Arial" w:cs="Times New Roman"/>
      <w:sz w:val="20"/>
      <w:szCs w:val="20"/>
      <w:lang w:eastAsia="ru-RU"/>
    </w:rPr>
  </w:style>
  <w:style w:type="character" w:customStyle="1" w:styleId="KommentartextZchn">
    <w:name w:val="Kommentartext Zchn"/>
    <w:basedOn w:val="Absatz-Standardschriftart"/>
    <w:link w:val="Kommentartext"/>
    <w:uiPriority w:val="99"/>
    <w:semiHidden/>
    <w:rsid w:val="00CB15E9"/>
    <w:rPr>
      <w:rFonts w:ascii="Arial" w:eastAsia="Times New Roman" w:hAnsi="Arial" w:cs="Times New Roman"/>
      <w:sz w:val="20"/>
      <w:szCs w:val="20"/>
      <w:lang w:eastAsia="ru-RU"/>
    </w:rPr>
  </w:style>
  <w:style w:type="paragraph" w:styleId="Listenabsatz">
    <w:name w:val="List Paragraph"/>
    <w:basedOn w:val="Standard"/>
    <w:link w:val="ListenabsatzZchn"/>
    <w:uiPriority w:val="34"/>
    <w:qFormat/>
    <w:rsid w:val="00CB15E9"/>
    <w:pPr>
      <w:spacing w:after="0" w:line="300" w:lineRule="atLeast"/>
      <w:ind w:left="720"/>
      <w:contextualSpacing/>
      <w:jc w:val="both"/>
    </w:pPr>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sid w:val="00CB15E9"/>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CB15E9"/>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elZchn">
    <w:name w:val="Titel Zchn"/>
    <w:basedOn w:val="Absatz-Standardschriftart"/>
    <w:link w:val="Titel"/>
    <w:rsid w:val="00CB15E9"/>
    <w:rPr>
      <w:rFonts w:asciiTheme="majorHAnsi" w:eastAsiaTheme="majorEastAsia" w:hAnsiTheme="majorHAnsi" w:cstheme="majorBidi"/>
      <w:color w:val="17365D" w:themeColor="text2" w:themeShade="BF"/>
      <w:spacing w:val="5"/>
      <w:kern w:val="28"/>
      <w:sz w:val="52"/>
      <w:szCs w:val="52"/>
      <w:lang w:val="en-GB" w:eastAsia="de-DE"/>
    </w:rPr>
  </w:style>
  <w:style w:type="paragraph" w:styleId="berarbeitung">
    <w:name w:val="Revision"/>
    <w:hidden/>
    <w:uiPriority w:val="99"/>
    <w:semiHidden/>
    <w:rsid w:val="005262E8"/>
    <w:pPr>
      <w:spacing w:after="0" w:line="240" w:lineRule="auto"/>
    </w:pPr>
  </w:style>
  <w:style w:type="paragraph" w:styleId="Kommentarthema">
    <w:name w:val="annotation subject"/>
    <w:basedOn w:val="Kommentartext"/>
    <w:next w:val="Kommentartext"/>
    <w:link w:val="KommentarthemaZchn"/>
    <w:uiPriority w:val="99"/>
    <w:semiHidden/>
    <w:unhideWhenUsed/>
    <w:rsid w:val="005262E8"/>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5262E8"/>
    <w:rPr>
      <w:rFonts w:ascii="Arial" w:eastAsia="Times New Roman" w:hAnsi="Arial" w:cs="Times New Roman"/>
      <w:b/>
      <w:bCs/>
      <w:sz w:val="20"/>
      <w:szCs w:val="20"/>
      <w:lang w:eastAsia="ru-RU"/>
    </w:rPr>
  </w:style>
  <w:style w:type="character" w:styleId="BesuchterLink">
    <w:name w:val="FollowedHyperlink"/>
    <w:basedOn w:val="Absatz-Standardschriftart"/>
    <w:uiPriority w:val="99"/>
    <w:semiHidden/>
    <w:unhideWhenUsed/>
    <w:rsid w:val="00B8754C"/>
    <w:rPr>
      <w:color w:val="800080" w:themeColor="followedHyperlink"/>
      <w:u w:val="single"/>
    </w:rPr>
  </w:style>
  <w:style w:type="character" w:styleId="NichtaufgelsteErwhnung">
    <w:name w:val="Unresolved Mention"/>
    <w:basedOn w:val="Absatz-Standardschriftart"/>
    <w:uiPriority w:val="99"/>
    <w:semiHidden/>
    <w:unhideWhenUsed/>
    <w:rsid w:val="00C6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0775">
      <w:bodyDiv w:val="1"/>
      <w:marLeft w:val="0"/>
      <w:marRight w:val="0"/>
      <w:marTop w:val="0"/>
      <w:marBottom w:val="0"/>
      <w:divBdr>
        <w:top w:val="none" w:sz="0" w:space="0" w:color="auto"/>
        <w:left w:val="none" w:sz="0" w:space="0" w:color="auto"/>
        <w:bottom w:val="none" w:sz="0" w:space="0" w:color="auto"/>
        <w:right w:val="none" w:sz="0" w:space="0" w:color="auto"/>
      </w:divBdr>
    </w:div>
    <w:div w:id="1002119773">
      <w:bodyDiv w:val="1"/>
      <w:marLeft w:val="0"/>
      <w:marRight w:val="0"/>
      <w:marTop w:val="0"/>
      <w:marBottom w:val="0"/>
      <w:divBdr>
        <w:top w:val="none" w:sz="0" w:space="0" w:color="auto"/>
        <w:left w:val="none" w:sz="0" w:space="0" w:color="auto"/>
        <w:bottom w:val="none" w:sz="0" w:space="0" w:color="auto"/>
        <w:right w:val="none" w:sz="0" w:space="0" w:color="auto"/>
      </w:divBdr>
    </w:div>
    <w:div w:id="10037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Neues/Mediathek/Publikationen/Magazin/Materialien/Gemeinschaft/Besetzungsstandards_Web.pdf" TargetMode="External"/><Relationship Id="rId2" Type="http://schemas.openxmlformats.org/officeDocument/2006/relationships/hyperlink" Target="https://www.leibniz-gemeinschaft.de/fileadmin/user_upload/Bilder_und_Downloads/Neues/Mediathek/Publikationen/Brosch%C3%BCren/Brosch%C3%BCre_Karriereleitlinien_Web.pdf" TargetMode="External"/><Relationship Id="rId1" Type="http://schemas.openxmlformats.org/officeDocument/2006/relationships/hyperlink" Target="https://www.leibniz-gemeinschaft.de/fileadmin/user_upload/Bilder_und_Downloads/%C3%9Cber_uns/Chancengleichheit/Leibniz_Equality_Standards.pdf" TargetMode="External"/><Relationship Id="rId4" Type="http://schemas.openxmlformats.org/officeDocument/2006/relationships/hyperlink" Target="https://www.leibniz-gemeinschaft.de/fileadmin/user_upload/Bilder_und_Downloads/Forschung/Wettbewerb/Dokumente/Applicant_guidelines_EN_aktue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csnay\AppData\Local\Microsoft\Windows\Temporary%20Internet%20Files\Content.Outlook\NX39SA3F\Blankovorlage%20A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Blankovorlage A4</Template>
  <TotalTime>0</TotalTime>
  <Pages>4</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Ucsnay</dc:creator>
  <cp:lastModifiedBy>Görnitz, Anja</cp:lastModifiedBy>
  <cp:revision>9</cp:revision>
  <cp:lastPrinted>2018-01-08T06:54:00Z</cp:lastPrinted>
  <dcterms:created xsi:type="dcterms:W3CDTF">2022-05-05T11:15:00Z</dcterms:created>
  <dcterms:modified xsi:type="dcterms:W3CDTF">2023-06-29T07:42:00Z</dcterms:modified>
</cp:coreProperties>
</file>