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9C" w:rsidRDefault="00811A9C" w:rsidP="00811A9C">
      <w:pPr>
        <w:tabs>
          <w:tab w:val="left" w:pos="426"/>
          <w:tab w:val="left" w:pos="2520"/>
          <w:tab w:val="left" w:pos="9639"/>
        </w:tabs>
        <w:spacing w:after="0" w:line="240" w:lineRule="auto"/>
        <w:rPr>
          <w:rFonts w:ascii="Cambria" w:hAnsi="Cambria" w:cs="Arial"/>
          <w:b/>
          <w:bCs/>
        </w:rPr>
      </w:pPr>
      <w:bookmarkStart w:id="0" w:name="_GoBack"/>
      <w:bookmarkEnd w:id="0"/>
    </w:p>
    <w:p w:rsidR="00811A9C" w:rsidRPr="00811A9C" w:rsidRDefault="005E6E06" w:rsidP="00811A9C">
      <w:pPr>
        <w:tabs>
          <w:tab w:val="left" w:pos="426"/>
          <w:tab w:val="left" w:pos="2520"/>
          <w:tab w:val="left" w:pos="9639"/>
        </w:tabs>
        <w:spacing w:after="0" w:line="240" w:lineRule="auto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Teilnahmeantrags-/</w:t>
      </w:r>
      <w:r w:rsidR="00811A9C" w:rsidRPr="00811A9C">
        <w:rPr>
          <w:rFonts w:ascii="Cambria" w:hAnsi="Cambria" w:cs="Arial"/>
          <w:b/>
          <w:bCs/>
          <w:sz w:val="28"/>
          <w:szCs w:val="28"/>
        </w:rPr>
        <w:t>Angebots</w:t>
      </w:r>
      <w:r w:rsidR="00811A9C">
        <w:rPr>
          <w:rFonts w:ascii="Cambria" w:hAnsi="Cambria" w:cs="Arial"/>
          <w:b/>
          <w:bCs/>
          <w:sz w:val="28"/>
          <w:szCs w:val="28"/>
        </w:rPr>
        <w:t xml:space="preserve">kennzettel </w:t>
      </w:r>
      <w:r w:rsidR="00811A9C" w:rsidRPr="00811A9C">
        <w:rPr>
          <w:rFonts w:ascii="Cambria" w:hAnsi="Cambria" w:cs="Arial"/>
          <w:bCs/>
          <w:sz w:val="28"/>
          <w:szCs w:val="28"/>
        </w:rPr>
        <w:t xml:space="preserve">(Anlage </w:t>
      </w:r>
      <w:r w:rsidR="003716F8">
        <w:rPr>
          <w:rFonts w:ascii="Cambria" w:hAnsi="Cambria" w:cs="Arial"/>
          <w:bCs/>
          <w:sz w:val="28"/>
          <w:szCs w:val="28"/>
        </w:rPr>
        <w:t>E</w:t>
      </w:r>
      <w:r w:rsidR="00811A9C" w:rsidRPr="00811A9C">
        <w:rPr>
          <w:rFonts w:ascii="Cambria" w:hAnsi="Cambria" w:cs="Arial"/>
          <w:bCs/>
          <w:sz w:val="28"/>
          <w:szCs w:val="28"/>
        </w:rPr>
        <w:t>)</w:t>
      </w:r>
    </w:p>
    <w:p w:rsidR="00811A9C" w:rsidRPr="00CC4766" w:rsidRDefault="00811A9C" w:rsidP="00811A9C">
      <w:pPr>
        <w:pStyle w:val="Listenabsatz"/>
        <w:tabs>
          <w:tab w:val="left" w:pos="426"/>
          <w:tab w:val="left" w:pos="2520"/>
          <w:tab w:val="left" w:pos="9639"/>
        </w:tabs>
        <w:spacing w:after="0" w:line="240" w:lineRule="auto"/>
        <w:rPr>
          <w:rFonts w:ascii="Cambria" w:hAnsi="Cambria" w:cs="Arial"/>
          <w:b/>
          <w:bCs/>
        </w:rPr>
      </w:pPr>
    </w:p>
    <w:p w:rsidR="00811A9C" w:rsidRPr="00CC4766" w:rsidRDefault="000E29BF" w:rsidP="00811A9C">
      <w:pPr>
        <w:tabs>
          <w:tab w:val="left" w:pos="426"/>
          <w:tab w:val="left" w:pos="2520"/>
          <w:tab w:val="left" w:pos="9639"/>
        </w:tabs>
        <w:spacing w:after="0" w:line="240" w:lineRule="auto"/>
        <w:contextualSpacing/>
        <w:rPr>
          <w:rFonts w:ascii="Cambria" w:hAnsi="Cambria" w:cs="Arial"/>
        </w:rPr>
      </w:pPr>
      <w:r>
        <w:rPr>
          <w:rFonts w:ascii="Cambria" w:hAnsi="Cambria" w:cs="Arial"/>
        </w:rPr>
        <w:t>D</w:t>
      </w:r>
      <w:r w:rsidR="005E6E06">
        <w:rPr>
          <w:rFonts w:ascii="Cambria" w:hAnsi="Cambria" w:cs="Arial"/>
        </w:rPr>
        <w:t>er Teilnahmeantrag und d</w:t>
      </w:r>
      <w:r w:rsidR="00811A9C" w:rsidRPr="00CC4766">
        <w:rPr>
          <w:rFonts w:ascii="Cambria" w:hAnsi="Cambria" w:cs="Arial"/>
        </w:rPr>
        <w:t xml:space="preserve">as Angebot </w:t>
      </w:r>
      <w:r w:rsidR="005E6E06">
        <w:rPr>
          <w:rFonts w:ascii="Cambria" w:hAnsi="Cambria" w:cs="Arial"/>
        </w:rPr>
        <w:t>sind jeweils</w:t>
      </w:r>
      <w:r w:rsidR="00DB19E1" w:rsidRPr="00CC4766">
        <w:rPr>
          <w:rFonts w:ascii="Cambria" w:hAnsi="Cambria" w:cs="Arial"/>
        </w:rPr>
        <w:t xml:space="preserve"> </w:t>
      </w:r>
      <w:r w:rsidR="00811A9C" w:rsidRPr="00CC4766">
        <w:rPr>
          <w:rFonts w:ascii="Cambria" w:hAnsi="Cambria" w:cs="Arial"/>
        </w:rPr>
        <w:t xml:space="preserve">in einen fensterlosen Briefumschlag zu stecken und zu verschließen. Der Briefumschlag ist an die Vergabestelle zu adressieren, sowie mit der Absenderadresse und dem </w:t>
      </w:r>
      <w:r w:rsidR="005E6E06">
        <w:rPr>
          <w:rFonts w:ascii="Cambria" w:hAnsi="Cambria" w:cs="Arial"/>
        </w:rPr>
        <w:t>Teilnahmeantrags-/</w:t>
      </w:r>
      <w:r w:rsidR="00811A9C" w:rsidRPr="00CC4766">
        <w:rPr>
          <w:rFonts w:ascii="Cambria" w:hAnsi="Cambria" w:cs="Arial"/>
        </w:rPr>
        <w:t>Angebots</w:t>
      </w:r>
      <w:r w:rsidR="00811A9C">
        <w:rPr>
          <w:rFonts w:ascii="Cambria" w:hAnsi="Cambria" w:cs="Arial"/>
        </w:rPr>
        <w:t>kennzettel</w:t>
      </w:r>
      <w:r w:rsidR="00811A9C" w:rsidRPr="00CC4766">
        <w:rPr>
          <w:rFonts w:ascii="Cambria" w:hAnsi="Cambria" w:cs="Arial"/>
        </w:rPr>
        <w:t xml:space="preserve"> zu versehen.</w:t>
      </w:r>
    </w:p>
    <w:p w:rsidR="00811A9C" w:rsidRPr="00CC4766" w:rsidRDefault="00811A9C" w:rsidP="00811A9C">
      <w:pPr>
        <w:tabs>
          <w:tab w:val="left" w:pos="426"/>
          <w:tab w:val="left" w:pos="2520"/>
          <w:tab w:val="left" w:pos="9639"/>
        </w:tabs>
        <w:spacing w:after="0" w:line="240" w:lineRule="auto"/>
        <w:contextualSpacing/>
        <w:rPr>
          <w:rFonts w:ascii="Cambria" w:hAnsi="Cambria" w:cs="Arial"/>
          <w:bCs/>
        </w:rPr>
      </w:pPr>
      <w:r w:rsidRPr="00CC4766">
        <w:rPr>
          <w:rFonts w:ascii="Cambria" w:hAnsi="Cambria" w:cs="Arial"/>
          <w:bCs/>
        </w:rPr>
        <w:t xml:space="preserve">Wir bitten Sie, den </w:t>
      </w:r>
      <w:r w:rsidR="00C700A6">
        <w:rPr>
          <w:rFonts w:ascii="Cambria" w:hAnsi="Cambria" w:cs="Arial"/>
        </w:rPr>
        <w:t>K</w:t>
      </w:r>
      <w:r>
        <w:rPr>
          <w:rFonts w:ascii="Cambria" w:hAnsi="Cambria" w:cs="Arial"/>
        </w:rPr>
        <w:t>ennzettel</w:t>
      </w:r>
      <w:r w:rsidR="00C700A6">
        <w:rPr>
          <w:rFonts w:ascii="Cambria" w:hAnsi="Cambria" w:cs="Arial"/>
          <w:bCs/>
        </w:rPr>
        <w:t xml:space="preserve"> für </w:t>
      </w:r>
      <w:r w:rsidR="005E6E06">
        <w:rPr>
          <w:rFonts w:ascii="Cambria" w:hAnsi="Cambria" w:cs="Arial"/>
          <w:bCs/>
        </w:rPr>
        <w:t>den Teilnahmeantrag/</w:t>
      </w:r>
      <w:r w:rsidR="000E29BF">
        <w:rPr>
          <w:rFonts w:ascii="Cambria" w:hAnsi="Cambria" w:cs="Arial"/>
          <w:bCs/>
        </w:rPr>
        <w:t xml:space="preserve">das </w:t>
      </w:r>
      <w:r w:rsidR="00C700A6">
        <w:rPr>
          <w:rFonts w:ascii="Cambria" w:hAnsi="Cambria" w:cs="Arial"/>
          <w:bCs/>
        </w:rPr>
        <w:t xml:space="preserve">Angebot </w:t>
      </w:r>
      <w:r w:rsidRPr="00CC4766">
        <w:rPr>
          <w:rFonts w:ascii="Cambria" w:hAnsi="Cambria" w:cs="Arial"/>
          <w:bCs/>
        </w:rPr>
        <w:t>farbig auszudrucken (bzw. manuell deutlich rot zu markieren), auszuschneiden und auf dem Briefumschlag mit Ihrem</w:t>
      </w:r>
      <w:r w:rsidR="00C700A6">
        <w:rPr>
          <w:rFonts w:ascii="Cambria" w:hAnsi="Cambria" w:cs="Arial"/>
          <w:bCs/>
        </w:rPr>
        <w:t xml:space="preserve"> </w:t>
      </w:r>
      <w:r w:rsidR="005E6E06">
        <w:rPr>
          <w:rFonts w:ascii="Cambria" w:hAnsi="Cambria" w:cs="Arial"/>
          <w:bCs/>
        </w:rPr>
        <w:t>Teilnahmeantrag/</w:t>
      </w:r>
      <w:r w:rsidRPr="00CC4766">
        <w:rPr>
          <w:rFonts w:ascii="Cambria" w:hAnsi="Cambria" w:cs="Arial"/>
          <w:bCs/>
        </w:rPr>
        <w:t>Angebot aufzukleben.</w:t>
      </w:r>
    </w:p>
    <w:p w:rsidR="00811A9C" w:rsidRPr="00CC4766" w:rsidRDefault="00811A9C" w:rsidP="00811A9C">
      <w:pPr>
        <w:tabs>
          <w:tab w:val="left" w:pos="426"/>
          <w:tab w:val="left" w:pos="2520"/>
          <w:tab w:val="left" w:pos="9639"/>
        </w:tabs>
        <w:spacing w:after="0" w:line="240" w:lineRule="auto"/>
        <w:contextualSpacing/>
        <w:rPr>
          <w:rFonts w:ascii="Cambria" w:hAnsi="Cambria" w:cs="Arial"/>
          <w:b/>
          <w:bCs/>
        </w:rPr>
      </w:pPr>
    </w:p>
    <w:p w:rsidR="00811A9C" w:rsidRPr="00CC4766" w:rsidRDefault="00811A9C" w:rsidP="00811A9C">
      <w:pPr>
        <w:tabs>
          <w:tab w:val="left" w:pos="426"/>
          <w:tab w:val="left" w:pos="2520"/>
          <w:tab w:val="left" w:pos="9639"/>
        </w:tabs>
        <w:spacing w:after="0" w:line="240" w:lineRule="auto"/>
        <w:contextualSpacing/>
        <w:rPr>
          <w:rFonts w:ascii="Cambria" w:hAnsi="Cambria" w:cs="Arial"/>
          <w:b/>
          <w:bCs/>
        </w:rPr>
      </w:pPr>
    </w:p>
    <w:tbl>
      <w:tblPr>
        <w:tblW w:w="567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</w:tblGrid>
      <w:tr w:rsidR="00811A9C" w:rsidRPr="00CC4766" w:rsidTr="004B4270">
        <w:trPr>
          <w:trHeight w:val="4536"/>
          <w:jc w:val="center"/>
        </w:trPr>
        <w:tc>
          <w:tcPr>
            <w:tcW w:w="5670" w:type="dxa"/>
            <w:vAlign w:val="center"/>
          </w:tcPr>
          <w:p w:rsidR="00811A9C" w:rsidRDefault="005E6E06" w:rsidP="004B4270">
            <w:pPr>
              <w:tabs>
                <w:tab w:val="left" w:pos="426"/>
                <w:tab w:val="left" w:pos="2520"/>
                <w:tab w:val="left" w:pos="9639"/>
              </w:tabs>
              <w:spacing w:after="0" w:line="240" w:lineRule="auto"/>
              <w:contextualSpacing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TEILNAHMEANTRAG/</w:t>
            </w:r>
            <w:r w:rsidR="00811A9C" w:rsidRPr="00CC4766">
              <w:rPr>
                <w:rFonts w:ascii="Cambria" w:hAnsi="Cambria" w:cs="Arial"/>
                <w:b/>
              </w:rPr>
              <w:t>ANGEBOT</w:t>
            </w:r>
          </w:p>
          <w:p w:rsidR="00811A9C" w:rsidRDefault="00811A9C" w:rsidP="004B4270">
            <w:pPr>
              <w:tabs>
                <w:tab w:val="left" w:pos="426"/>
                <w:tab w:val="left" w:pos="2520"/>
                <w:tab w:val="left" w:pos="9639"/>
              </w:tabs>
              <w:spacing w:after="0" w:line="240" w:lineRule="auto"/>
              <w:contextualSpacing/>
              <w:rPr>
                <w:rFonts w:ascii="Cambria" w:hAnsi="Cambria" w:cs="Arial"/>
                <w:b/>
              </w:rPr>
            </w:pPr>
          </w:p>
          <w:p w:rsidR="00E5714E" w:rsidRPr="00E5714E" w:rsidRDefault="000E29BF" w:rsidP="00E5714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Verfahren: </w:t>
            </w:r>
            <w:r w:rsidR="00233527">
              <w:rPr>
                <w:rFonts w:ascii="Cambria" w:hAnsi="Cambria"/>
                <w:b/>
              </w:rPr>
              <w:t>Prozessbegleitung und</w:t>
            </w:r>
            <w:r w:rsidR="00E5714E" w:rsidRPr="00E5714E">
              <w:rPr>
                <w:rFonts w:ascii="Cambria" w:hAnsi="Cambria"/>
                <w:b/>
              </w:rPr>
              <w:t xml:space="preserve"> Konzeptionierung der Leib</w:t>
            </w:r>
            <w:r w:rsidR="00233527">
              <w:rPr>
                <w:rFonts w:ascii="Cambria" w:hAnsi="Cambria"/>
                <w:b/>
              </w:rPr>
              <w:t>niz-Akademie für Führungskräfte</w:t>
            </w:r>
          </w:p>
          <w:p w:rsidR="00E5714E" w:rsidRPr="00E5714E" w:rsidRDefault="00E5714E" w:rsidP="00E5714E">
            <w:pPr>
              <w:rPr>
                <w:rFonts w:ascii="Cambria" w:hAnsi="Cambria"/>
                <w:b/>
              </w:rPr>
            </w:pPr>
            <w:r w:rsidRPr="00E5714E">
              <w:rPr>
                <w:rFonts w:ascii="Cambria" w:hAnsi="Cambria"/>
                <w:b/>
              </w:rPr>
              <w:t>Vergabeun</w:t>
            </w:r>
            <w:r w:rsidR="00233527">
              <w:rPr>
                <w:rFonts w:ascii="Cambria" w:hAnsi="Cambria"/>
                <w:b/>
              </w:rPr>
              <w:t>terlagen zur beschränkten Ausschreibung</w:t>
            </w:r>
            <w:r w:rsidRPr="00E5714E">
              <w:rPr>
                <w:rFonts w:ascii="Cambria" w:hAnsi="Cambria"/>
                <w:b/>
              </w:rPr>
              <w:t xml:space="preserve"> mit Teilnahmewettbewerb</w:t>
            </w:r>
          </w:p>
          <w:p w:rsidR="00E5714E" w:rsidRDefault="00233527" w:rsidP="00E5714E">
            <w:pPr>
              <w:tabs>
                <w:tab w:val="left" w:pos="426"/>
                <w:tab w:val="left" w:pos="2520"/>
                <w:tab w:val="left" w:pos="9639"/>
              </w:tabs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Az.: 2019_LAK</w:t>
            </w:r>
            <w:r w:rsidR="00E5714E" w:rsidRPr="00E5714E">
              <w:rPr>
                <w:rFonts w:ascii="Cambria" w:hAnsi="Cambria"/>
                <w:b/>
              </w:rPr>
              <w:t>_002</w:t>
            </w:r>
          </w:p>
          <w:p w:rsidR="00E5714E" w:rsidRDefault="00E5714E" w:rsidP="00E5714E">
            <w:pPr>
              <w:tabs>
                <w:tab w:val="left" w:pos="426"/>
                <w:tab w:val="left" w:pos="2520"/>
                <w:tab w:val="left" w:pos="9639"/>
              </w:tabs>
              <w:spacing w:after="0" w:line="240" w:lineRule="auto"/>
              <w:contextualSpacing/>
              <w:rPr>
                <w:rFonts w:ascii="Cambria" w:hAnsi="Cambria"/>
                <w:b/>
              </w:rPr>
            </w:pPr>
          </w:p>
          <w:p w:rsidR="003716F8" w:rsidRPr="00404978" w:rsidRDefault="00DB19E1" w:rsidP="00E5714E">
            <w:pPr>
              <w:tabs>
                <w:tab w:val="left" w:pos="426"/>
                <w:tab w:val="left" w:pos="2520"/>
                <w:tab w:val="left" w:pos="9639"/>
              </w:tabs>
              <w:spacing w:after="0" w:line="240" w:lineRule="auto"/>
              <w:contextualSpacing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Ende </w:t>
            </w:r>
            <w:r w:rsidR="00D711EB">
              <w:rPr>
                <w:rFonts w:ascii="Cambria" w:hAnsi="Cambria" w:cs="Arial"/>
                <w:b/>
                <w:bCs/>
              </w:rPr>
              <w:t>Teilnahme</w:t>
            </w:r>
            <w:r w:rsidR="003716F8">
              <w:rPr>
                <w:rFonts w:ascii="Cambria" w:hAnsi="Cambria" w:cs="Arial"/>
                <w:b/>
                <w:bCs/>
              </w:rPr>
              <w:t>frist</w:t>
            </w:r>
            <w:r w:rsidR="00896C3E">
              <w:rPr>
                <w:rFonts w:ascii="Cambria" w:hAnsi="Cambria" w:cs="Arial"/>
                <w:b/>
                <w:bCs/>
              </w:rPr>
              <w:t xml:space="preserve"> </w:t>
            </w:r>
            <w:r w:rsidR="003716F8">
              <w:rPr>
                <w:rFonts w:ascii="Cambria" w:hAnsi="Cambria" w:cs="Arial"/>
                <w:b/>
                <w:bCs/>
              </w:rPr>
              <w:t xml:space="preserve"> </w:t>
            </w:r>
            <w:r w:rsidR="00404978" w:rsidRPr="00404978">
              <w:rPr>
                <w:rFonts w:ascii="Cambria" w:hAnsi="Cambria" w:cs="Arial"/>
                <w:b/>
                <w:bCs/>
              </w:rPr>
              <w:t>26</w:t>
            </w:r>
            <w:r w:rsidR="00E5714E" w:rsidRPr="00404978">
              <w:rPr>
                <w:rFonts w:ascii="Cambria" w:hAnsi="Cambria" w:cs="Arial"/>
                <w:b/>
                <w:bCs/>
              </w:rPr>
              <w:t>.09</w:t>
            </w:r>
            <w:r w:rsidR="003716F8" w:rsidRPr="00404978">
              <w:rPr>
                <w:rFonts w:ascii="Cambria" w:hAnsi="Cambria" w:cs="Arial"/>
                <w:b/>
                <w:bCs/>
              </w:rPr>
              <w:t>.201</w:t>
            </w:r>
            <w:r w:rsidR="00896C3E" w:rsidRPr="00404978">
              <w:rPr>
                <w:rFonts w:ascii="Cambria" w:hAnsi="Cambria" w:cs="Arial"/>
                <w:b/>
                <w:bCs/>
              </w:rPr>
              <w:t>9</w:t>
            </w:r>
            <w:r w:rsidR="003716F8" w:rsidRPr="00404978">
              <w:rPr>
                <w:rFonts w:ascii="Cambria" w:hAnsi="Cambria" w:cs="Arial"/>
                <w:b/>
                <w:bCs/>
              </w:rPr>
              <w:t>/</w:t>
            </w:r>
          </w:p>
          <w:p w:rsidR="00811A9C" w:rsidRPr="00CC4766" w:rsidRDefault="003716F8" w:rsidP="004B4270">
            <w:pPr>
              <w:tabs>
                <w:tab w:val="left" w:pos="426"/>
                <w:tab w:val="left" w:pos="2520"/>
                <w:tab w:val="left" w:pos="9639"/>
              </w:tabs>
              <w:spacing w:after="0" w:line="240" w:lineRule="auto"/>
              <w:contextualSpacing/>
              <w:rPr>
                <w:rFonts w:ascii="Cambria" w:hAnsi="Cambria" w:cs="Arial"/>
                <w:b/>
              </w:rPr>
            </w:pPr>
            <w:r w:rsidRPr="00404978">
              <w:rPr>
                <w:rFonts w:ascii="Cambria" w:hAnsi="Cambria" w:cs="Arial"/>
                <w:b/>
                <w:bCs/>
              </w:rPr>
              <w:t xml:space="preserve">Ende der </w:t>
            </w:r>
            <w:r w:rsidR="00811A9C" w:rsidRPr="00404978">
              <w:rPr>
                <w:rFonts w:ascii="Cambria" w:hAnsi="Cambria" w:cs="Arial"/>
                <w:b/>
                <w:bCs/>
              </w:rPr>
              <w:t>Angebots</w:t>
            </w:r>
            <w:r w:rsidR="00DB19E1" w:rsidRPr="00404978">
              <w:rPr>
                <w:rFonts w:ascii="Cambria" w:hAnsi="Cambria" w:cs="Arial"/>
                <w:b/>
                <w:bCs/>
              </w:rPr>
              <w:t>frist</w:t>
            </w:r>
            <w:r w:rsidR="00CD295D" w:rsidRPr="00404978">
              <w:rPr>
                <w:rFonts w:ascii="Cambria" w:hAnsi="Cambria" w:cs="Arial"/>
                <w:b/>
                <w:bCs/>
              </w:rPr>
              <w:t xml:space="preserve"> </w:t>
            </w:r>
            <w:r w:rsidR="00CE0F5B" w:rsidRPr="00404978">
              <w:rPr>
                <w:rFonts w:ascii="Cambria" w:hAnsi="Cambria" w:cs="Arial"/>
                <w:b/>
                <w:bCs/>
              </w:rPr>
              <w:t>03.11</w:t>
            </w:r>
            <w:r w:rsidRPr="00404978">
              <w:rPr>
                <w:rFonts w:ascii="Cambria" w:hAnsi="Cambria" w:cs="Arial"/>
                <w:b/>
              </w:rPr>
              <w:t>.</w:t>
            </w:r>
            <w:r>
              <w:rPr>
                <w:rFonts w:ascii="Cambria" w:hAnsi="Cambria" w:cs="Arial"/>
                <w:b/>
              </w:rPr>
              <w:t>201</w:t>
            </w:r>
            <w:r w:rsidR="00896C3E">
              <w:rPr>
                <w:rFonts w:ascii="Cambria" w:hAnsi="Cambria" w:cs="Arial"/>
                <w:b/>
              </w:rPr>
              <w:t>9</w:t>
            </w:r>
            <w:r w:rsidR="00811A9C" w:rsidRPr="00CC4766">
              <w:rPr>
                <w:rFonts w:ascii="Cambria" w:hAnsi="Cambria" w:cs="Arial"/>
                <w:b/>
              </w:rPr>
              <w:t xml:space="preserve"> </w:t>
            </w:r>
          </w:p>
          <w:p w:rsidR="00811A9C" w:rsidRPr="00CC4766" w:rsidRDefault="00811A9C" w:rsidP="004B4270">
            <w:pPr>
              <w:tabs>
                <w:tab w:val="left" w:pos="426"/>
                <w:tab w:val="left" w:pos="2520"/>
                <w:tab w:val="left" w:pos="9639"/>
              </w:tabs>
              <w:spacing w:after="0" w:line="240" w:lineRule="auto"/>
              <w:contextualSpacing/>
              <w:rPr>
                <w:rFonts w:ascii="Cambria" w:hAnsi="Cambria" w:cs="Arial"/>
                <w:b/>
              </w:rPr>
            </w:pPr>
          </w:p>
          <w:p w:rsidR="00811A9C" w:rsidRPr="00CC4766" w:rsidRDefault="00811A9C" w:rsidP="004B4270">
            <w:pPr>
              <w:tabs>
                <w:tab w:val="left" w:pos="426"/>
                <w:tab w:val="left" w:pos="2520"/>
                <w:tab w:val="left" w:pos="9639"/>
              </w:tabs>
              <w:spacing w:after="0" w:line="240" w:lineRule="auto"/>
              <w:contextualSpacing/>
              <w:rPr>
                <w:rFonts w:ascii="Cambria" w:hAnsi="Cambria" w:cs="Arial"/>
                <w:b/>
              </w:rPr>
            </w:pPr>
            <w:r w:rsidRPr="00CC4766">
              <w:rPr>
                <w:rFonts w:ascii="Cambria" w:hAnsi="Cambria" w:cs="Arial"/>
                <w:b/>
              </w:rPr>
              <w:t xml:space="preserve">Bitte ungeöffnet </w:t>
            </w:r>
            <w:r w:rsidR="00DB19E1">
              <w:rPr>
                <w:rFonts w:ascii="Cambria" w:hAnsi="Cambria" w:cs="Arial"/>
                <w:b/>
              </w:rPr>
              <w:t xml:space="preserve">an Vergabestelle </w:t>
            </w:r>
            <w:r w:rsidRPr="00CC4766">
              <w:rPr>
                <w:rFonts w:ascii="Cambria" w:hAnsi="Cambria" w:cs="Arial"/>
                <w:b/>
              </w:rPr>
              <w:t>weiterleiten!</w:t>
            </w:r>
          </w:p>
          <w:p w:rsidR="00811A9C" w:rsidRPr="00CC4766" w:rsidRDefault="00811A9C" w:rsidP="004B4270">
            <w:pPr>
              <w:tabs>
                <w:tab w:val="left" w:pos="426"/>
                <w:tab w:val="left" w:pos="2520"/>
                <w:tab w:val="left" w:pos="9639"/>
              </w:tabs>
              <w:spacing w:after="0" w:line="240" w:lineRule="auto"/>
              <w:contextualSpacing/>
              <w:rPr>
                <w:rFonts w:ascii="Cambria" w:hAnsi="Cambria" w:cs="Arial"/>
                <w:b/>
              </w:rPr>
            </w:pPr>
          </w:p>
        </w:tc>
      </w:tr>
    </w:tbl>
    <w:p w:rsidR="00811A9C" w:rsidRPr="00CC4766" w:rsidRDefault="00811A9C" w:rsidP="00811A9C">
      <w:pPr>
        <w:tabs>
          <w:tab w:val="left" w:pos="426"/>
          <w:tab w:val="left" w:pos="2520"/>
          <w:tab w:val="left" w:pos="9639"/>
        </w:tabs>
        <w:spacing w:after="0" w:line="240" w:lineRule="auto"/>
        <w:contextualSpacing/>
        <w:rPr>
          <w:rFonts w:ascii="Cambria" w:hAnsi="Cambria" w:cs="Arial"/>
          <w:b/>
        </w:rPr>
      </w:pPr>
    </w:p>
    <w:p w:rsidR="00811A9C" w:rsidRPr="00CC4766" w:rsidRDefault="00811A9C" w:rsidP="00811A9C">
      <w:pPr>
        <w:tabs>
          <w:tab w:val="left" w:pos="426"/>
          <w:tab w:val="left" w:pos="2520"/>
          <w:tab w:val="left" w:pos="9639"/>
        </w:tabs>
        <w:spacing w:after="0" w:line="240" w:lineRule="auto"/>
        <w:contextualSpacing/>
        <w:rPr>
          <w:rFonts w:ascii="Cambria" w:hAnsi="Cambria" w:cs="Arial"/>
          <w:b/>
        </w:rPr>
      </w:pPr>
    </w:p>
    <w:tbl>
      <w:tblPr>
        <w:tblW w:w="567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</w:tblGrid>
      <w:tr w:rsidR="00811A9C" w:rsidRPr="00CC4766" w:rsidTr="004B4270">
        <w:trPr>
          <w:trHeight w:val="4536"/>
          <w:jc w:val="center"/>
        </w:trPr>
        <w:tc>
          <w:tcPr>
            <w:tcW w:w="5670" w:type="dxa"/>
            <w:shd w:val="clear" w:color="auto" w:fill="FF0000"/>
            <w:vAlign w:val="center"/>
          </w:tcPr>
          <w:p w:rsidR="00811A9C" w:rsidRPr="00CC4766" w:rsidRDefault="000C20E4" w:rsidP="004B4270">
            <w:pPr>
              <w:tabs>
                <w:tab w:val="left" w:pos="426"/>
                <w:tab w:val="left" w:pos="2520"/>
                <w:tab w:val="left" w:pos="9639"/>
              </w:tabs>
              <w:spacing w:after="0" w:line="240" w:lineRule="auto"/>
              <w:contextualSpacing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lastRenderedPageBreak/>
              <w:t>TEILNAHMEANTRAG/</w:t>
            </w:r>
            <w:r w:rsidR="00811A9C" w:rsidRPr="00CC4766">
              <w:rPr>
                <w:rFonts w:ascii="Cambria" w:hAnsi="Cambria" w:cs="Arial"/>
                <w:b/>
              </w:rPr>
              <w:t>ANGEBOT</w:t>
            </w:r>
          </w:p>
          <w:p w:rsidR="00811A9C" w:rsidRPr="00CC4766" w:rsidRDefault="00811A9C" w:rsidP="004B4270">
            <w:pPr>
              <w:tabs>
                <w:tab w:val="left" w:pos="426"/>
                <w:tab w:val="left" w:pos="2520"/>
                <w:tab w:val="left" w:pos="9639"/>
              </w:tabs>
              <w:spacing w:after="0" w:line="240" w:lineRule="auto"/>
              <w:contextualSpacing/>
              <w:rPr>
                <w:rFonts w:ascii="Cambria" w:hAnsi="Cambria" w:cs="Arial"/>
                <w:b/>
              </w:rPr>
            </w:pPr>
          </w:p>
          <w:p w:rsidR="00811A9C" w:rsidRPr="00CC4766" w:rsidRDefault="00811A9C" w:rsidP="004B4270">
            <w:pPr>
              <w:tabs>
                <w:tab w:val="left" w:pos="426"/>
                <w:tab w:val="left" w:pos="2520"/>
                <w:tab w:val="left" w:pos="9639"/>
              </w:tabs>
              <w:spacing w:after="0" w:line="240" w:lineRule="auto"/>
              <w:contextualSpacing/>
              <w:rPr>
                <w:rFonts w:ascii="Cambria" w:hAnsi="Cambria" w:cs="Arial"/>
                <w:b/>
              </w:rPr>
            </w:pPr>
          </w:p>
          <w:p w:rsidR="00E5714E" w:rsidRPr="00E5714E" w:rsidRDefault="00DB19E1" w:rsidP="00E5714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Verfahren: </w:t>
            </w:r>
            <w:r w:rsidR="00233527">
              <w:rPr>
                <w:rFonts w:ascii="Cambria" w:hAnsi="Cambria"/>
                <w:b/>
              </w:rPr>
              <w:t>Prozessbegleitung und</w:t>
            </w:r>
            <w:r w:rsidR="00E5714E" w:rsidRPr="00E5714E">
              <w:rPr>
                <w:rFonts w:ascii="Cambria" w:hAnsi="Cambria"/>
                <w:b/>
              </w:rPr>
              <w:t xml:space="preserve"> Konzeptionierung der Leib</w:t>
            </w:r>
            <w:r w:rsidR="00233527">
              <w:rPr>
                <w:rFonts w:ascii="Cambria" w:hAnsi="Cambria"/>
                <w:b/>
              </w:rPr>
              <w:t>niz-Akademie für Führungskräfte</w:t>
            </w:r>
          </w:p>
          <w:p w:rsidR="00E5714E" w:rsidRPr="00E5714E" w:rsidRDefault="00E5714E" w:rsidP="00E5714E">
            <w:pPr>
              <w:rPr>
                <w:rFonts w:ascii="Cambria" w:hAnsi="Cambria"/>
                <w:b/>
              </w:rPr>
            </w:pPr>
            <w:r w:rsidRPr="00E5714E">
              <w:rPr>
                <w:rFonts w:ascii="Cambria" w:hAnsi="Cambria"/>
                <w:b/>
              </w:rPr>
              <w:t xml:space="preserve">Vergabeunterlagen zur </w:t>
            </w:r>
            <w:r w:rsidR="00233527">
              <w:rPr>
                <w:rFonts w:ascii="Cambria" w:hAnsi="Cambria"/>
                <w:b/>
              </w:rPr>
              <w:t>beschränkten Ausschreibung</w:t>
            </w:r>
            <w:r w:rsidRPr="00E5714E">
              <w:rPr>
                <w:rFonts w:ascii="Cambria" w:hAnsi="Cambria"/>
                <w:b/>
              </w:rPr>
              <w:t xml:space="preserve"> mit Teilnahmewettbewerb</w:t>
            </w:r>
          </w:p>
          <w:p w:rsidR="00E5714E" w:rsidRDefault="00233527" w:rsidP="00E5714E">
            <w:pPr>
              <w:tabs>
                <w:tab w:val="left" w:pos="426"/>
                <w:tab w:val="left" w:pos="2520"/>
                <w:tab w:val="left" w:pos="9639"/>
              </w:tabs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Az.: 2019_LAK</w:t>
            </w:r>
            <w:r w:rsidR="00E5714E" w:rsidRPr="00E5714E">
              <w:rPr>
                <w:rFonts w:ascii="Cambria" w:hAnsi="Cambria"/>
                <w:b/>
              </w:rPr>
              <w:t>_002</w:t>
            </w:r>
          </w:p>
          <w:p w:rsidR="00E5714E" w:rsidRDefault="00E5714E" w:rsidP="00E5714E">
            <w:pPr>
              <w:tabs>
                <w:tab w:val="left" w:pos="426"/>
                <w:tab w:val="left" w:pos="2520"/>
                <w:tab w:val="left" w:pos="9639"/>
              </w:tabs>
              <w:spacing w:after="0" w:line="240" w:lineRule="auto"/>
              <w:contextualSpacing/>
              <w:rPr>
                <w:rFonts w:ascii="Cambria" w:hAnsi="Cambria"/>
                <w:b/>
              </w:rPr>
            </w:pPr>
          </w:p>
          <w:p w:rsidR="00896C3E" w:rsidRPr="00404978" w:rsidRDefault="00896C3E" w:rsidP="00E5714E">
            <w:pPr>
              <w:tabs>
                <w:tab w:val="left" w:pos="426"/>
                <w:tab w:val="left" w:pos="2520"/>
                <w:tab w:val="left" w:pos="9639"/>
              </w:tabs>
              <w:spacing w:after="0" w:line="240" w:lineRule="auto"/>
              <w:contextualSpacing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Ende </w:t>
            </w:r>
            <w:r w:rsidRPr="00404978">
              <w:rPr>
                <w:rFonts w:ascii="Cambria" w:hAnsi="Cambria" w:cs="Arial"/>
                <w:b/>
                <w:bCs/>
              </w:rPr>
              <w:t xml:space="preserve">Teilnahmefrist  </w:t>
            </w:r>
            <w:r w:rsidR="00CE0F5B" w:rsidRPr="00404978">
              <w:rPr>
                <w:rFonts w:ascii="Cambria" w:hAnsi="Cambria" w:cs="Arial"/>
                <w:b/>
                <w:bCs/>
              </w:rPr>
              <w:t>2</w:t>
            </w:r>
            <w:r w:rsidR="00404978" w:rsidRPr="00404978">
              <w:rPr>
                <w:rFonts w:ascii="Cambria" w:hAnsi="Cambria" w:cs="Arial"/>
                <w:b/>
                <w:bCs/>
              </w:rPr>
              <w:t>6</w:t>
            </w:r>
            <w:r w:rsidR="00E5714E" w:rsidRPr="00404978">
              <w:rPr>
                <w:rFonts w:ascii="Cambria" w:hAnsi="Cambria" w:cs="Arial"/>
                <w:b/>
                <w:bCs/>
              </w:rPr>
              <w:t>.09</w:t>
            </w:r>
            <w:r w:rsidRPr="00404978">
              <w:rPr>
                <w:rFonts w:ascii="Cambria" w:hAnsi="Cambria" w:cs="Arial"/>
                <w:b/>
                <w:bCs/>
              </w:rPr>
              <w:t>.2019/</w:t>
            </w:r>
          </w:p>
          <w:p w:rsidR="003716F8" w:rsidRPr="00CC4766" w:rsidRDefault="00896C3E" w:rsidP="00896C3E">
            <w:pPr>
              <w:tabs>
                <w:tab w:val="left" w:pos="426"/>
                <w:tab w:val="left" w:pos="2520"/>
                <w:tab w:val="left" w:pos="9639"/>
              </w:tabs>
              <w:spacing w:after="0" w:line="240" w:lineRule="auto"/>
              <w:contextualSpacing/>
              <w:rPr>
                <w:rFonts w:ascii="Cambria" w:hAnsi="Cambria" w:cs="Arial"/>
                <w:b/>
              </w:rPr>
            </w:pPr>
            <w:r w:rsidRPr="00404978">
              <w:rPr>
                <w:rFonts w:ascii="Cambria" w:hAnsi="Cambria" w:cs="Arial"/>
                <w:b/>
                <w:bCs/>
              </w:rPr>
              <w:t xml:space="preserve">Ende der Angebotsfrist </w:t>
            </w:r>
            <w:r w:rsidR="00CE0F5B" w:rsidRPr="00404978">
              <w:rPr>
                <w:rFonts w:ascii="Cambria" w:hAnsi="Cambria" w:cs="Arial"/>
                <w:b/>
                <w:bCs/>
              </w:rPr>
              <w:t>03</w:t>
            </w:r>
            <w:r w:rsidR="00E5714E" w:rsidRPr="00404978">
              <w:rPr>
                <w:rFonts w:ascii="Cambria" w:hAnsi="Cambria" w:cs="Arial"/>
                <w:b/>
                <w:bCs/>
              </w:rPr>
              <w:t>.1</w:t>
            </w:r>
            <w:r w:rsidR="00CE0F5B" w:rsidRPr="00404978">
              <w:rPr>
                <w:rFonts w:ascii="Cambria" w:hAnsi="Cambria" w:cs="Arial"/>
                <w:b/>
                <w:bCs/>
              </w:rPr>
              <w:t>1</w:t>
            </w:r>
            <w:r w:rsidRPr="00404978">
              <w:rPr>
                <w:rFonts w:ascii="Cambria" w:hAnsi="Cambria" w:cs="Arial"/>
                <w:b/>
              </w:rPr>
              <w:t>.</w:t>
            </w:r>
            <w:r>
              <w:rPr>
                <w:rFonts w:ascii="Cambria" w:hAnsi="Cambria" w:cs="Arial"/>
                <w:b/>
              </w:rPr>
              <w:t>2019</w:t>
            </w:r>
          </w:p>
          <w:p w:rsidR="00811A9C" w:rsidRPr="00CC4766" w:rsidRDefault="00811A9C" w:rsidP="004B4270">
            <w:pPr>
              <w:tabs>
                <w:tab w:val="left" w:pos="426"/>
                <w:tab w:val="left" w:pos="2520"/>
                <w:tab w:val="left" w:pos="9639"/>
              </w:tabs>
              <w:spacing w:after="0" w:line="240" w:lineRule="auto"/>
              <w:contextualSpacing/>
              <w:rPr>
                <w:rFonts w:ascii="Cambria" w:hAnsi="Cambria" w:cs="Arial"/>
                <w:b/>
              </w:rPr>
            </w:pPr>
          </w:p>
          <w:p w:rsidR="00811A9C" w:rsidRPr="00CC4766" w:rsidRDefault="00811A9C" w:rsidP="004B4270">
            <w:pPr>
              <w:tabs>
                <w:tab w:val="left" w:pos="426"/>
                <w:tab w:val="left" w:pos="2520"/>
                <w:tab w:val="left" w:pos="9639"/>
              </w:tabs>
              <w:spacing w:after="0" w:line="240" w:lineRule="auto"/>
              <w:contextualSpacing/>
              <w:rPr>
                <w:rFonts w:ascii="Cambria" w:hAnsi="Cambria" w:cs="Arial"/>
                <w:b/>
              </w:rPr>
            </w:pPr>
            <w:r w:rsidRPr="00CC4766">
              <w:rPr>
                <w:rFonts w:ascii="Cambria" w:hAnsi="Cambria" w:cs="Arial"/>
                <w:b/>
              </w:rPr>
              <w:t xml:space="preserve">Bitte ungeöffnet </w:t>
            </w:r>
            <w:r w:rsidR="00DB19E1">
              <w:rPr>
                <w:rFonts w:ascii="Cambria" w:hAnsi="Cambria" w:cs="Arial"/>
                <w:b/>
              </w:rPr>
              <w:t xml:space="preserve">an Vergabestelle </w:t>
            </w:r>
            <w:r w:rsidRPr="00CC4766">
              <w:rPr>
                <w:rFonts w:ascii="Cambria" w:hAnsi="Cambria" w:cs="Arial"/>
                <w:b/>
              </w:rPr>
              <w:t>weiterleiten!</w:t>
            </w:r>
          </w:p>
          <w:p w:rsidR="00811A9C" w:rsidRPr="00CC4766" w:rsidRDefault="00811A9C" w:rsidP="004B4270">
            <w:pPr>
              <w:tabs>
                <w:tab w:val="left" w:pos="426"/>
                <w:tab w:val="left" w:pos="2520"/>
                <w:tab w:val="left" w:pos="9639"/>
              </w:tabs>
              <w:spacing w:after="0" w:line="240" w:lineRule="auto"/>
              <w:contextualSpacing/>
              <w:rPr>
                <w:rFonts w:ascii="Cambria" w:hAnsi="Cambria" w:cs="Arial"/>
                <w:b/>
              </w:rPr>
            </w:pPr>
          </w:p>
        </w:tc>
      </w:tr>
    </w:tbl>
    <w:p w:rsidR="00811A9C" w:rsidRPr="00CC4766" w:rsidRDefault="00811A9C" w:rsidP="00811A9C">
      <w:pPr>
        <w:tabs>
          <w:tab w:val="left" w:pos="426"/>
          <w:tab w:val="left" w:pos="2520"/>
          <w:tab w:val="left" w:pos="9639"/>
        </w:tabs>
        <w:spacing w:after="0" w:line="240" w:lineRule="auto"/>
        <w:contextualSpacing/>
        <w:rPr>
          <w:rFonts w:ascii="Cambria" w:hAnsi="Cambria" w:cs="Arial"/>
          <w:b/>
        </w:rPr>
      </w:pPr>
    </w:p>
    <w:p w:rsidR="00A95EFB" w:rsidRPr="00C700A6" w:rsidRDefault="00D711EB" w:rsidP="00C700A6">
      <w:pPr>
        <w:tabs>
          <w:tab w:val="left" w:pos="426"/>
          <w:tab w:val="left" w:pos="2520"/>
          <w:tab w:val="left" w:pos="9639"/>
        </w:tabs>
        <w:spacing w:after="0" w:line="240" w:lineRule="auto"/>
        <w:contextualSpacing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Teilnahmeanträge/</w:t>
      </w:r>
      <w:r w:rsidR="00811A9C" w:rsidRPr="00CC4766">
        <w:rPr>
          <w:rFonts w:ascii="Cambria" w:hAnsi="Cambria" w:cs="Arial"/>
          <w:b/>
        </w:rPr>
        <w:t xml:space="preserve">Angebote, die nicht ordnungsgemäß verschlossen oder nicht äußerlich gekennzeichnet sind, müssen durch die Vergabestelle nicht geprüft werden. </w:t>
      </w:r>
    </w:p>
    <w:sectPr w:rsidR="00A95EFB" w:rsidRPr="00C700A6" w:rsidSect="00A62E0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E3F" w:rsidRPr="00043646" w:rsidRDefault="00F94E3F" w:rsidP="00811A9C">
      <w:pPr>
        <w:spacing w:after="0" w:line="240" w:lineRule="auto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0">
    <w:p w:rsidR="00F94E3F" w:rsidRPr="00043646" w:rsidRDefault="00F94E3F" w:rsidP="00811A9C">
      <w:pPr>
        <w:spacing w:after="0" w:line="240" w:lineRule="auto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E3F" w:rsidRPr="00043646" w:rsidRDefault="00F94E3F" w:rsidP="00811A9C">
      <w:pPr>
        <w:spacing w:after="0" w:line="240" w:lineRule="auto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0">
    <w:p w:rsidR="00F94E3F" w:rsidRPr="00043646" w:rsidRDefault="00F94E3F" w:rsidP="00811A9C">
      <w:pPr>
        <w:spacing w:after="0" w:line="240" w:lineRule="auto"/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527" w:rsidRPr="00D23893" w:rsidRDefault="00233527" w:rsidP="00233527">
    <w:pPr>
      <w:spacing w:after="0" w:line="240" w:lineRule="auto"/>
      <w:outlineLvl w:val="0"/>
      <w:rPr>
        <w:rFonts w:ascii="Cambria" w:hAnsi="Cambria"/>
        <w:b/>
        <w:sz w:val="18"/>
        <w:szCs w:val="18"/>
      </w:rPr>
    </w:pPr>
    <w:r w:rsidRPr="00D23893">
      <w:rPr>
        <w:rFonts w:ascii="Cambria" w:hAnsi="Cambria"/>
        <w:b/>
        <w:sz w:val="18"/>
        <w:szCs w:val="18"/>
      </w:rPr>
      <w:t xml:space="preserve">Vergabeunterlagen der Leibniz-Gemeinschaft e.V. </w:t>
    </w:r>
  </w:p>
  <w:p w:rsidR="00233527" w:rsidRPr="007A4D8F" w:rsidRDefault="00233527" w:rsidP="00233527">
    <w:pPr>
      <w:spacing w:after="0" w:line="240" w:lineRule="auto"/>
      <w:outlineLvl w:val="0"/>
      <w:rPr>
        <w:rFonts w:ascii="Cambria" w:eastAsiaTheme="minorHAnsi" w:hAnsi="Cambria"/>
        <w:sz w:val="18"/>
        <w:szCs w:val="18"/>
      </w:rPr>
    </w:pPr>
    <w:r>
      <w:rPr>
        <w:rFonts w:ascii="Cambria" w:eastAsiaTheme="minorHAnsi" w:hAnsi="Cambria"/>
        <w:sz w:val="18"/>
        <w:szCs w:val="18"/>
      </w:rPr>
      <w:t>Prozessb</w:t>
    </w:r>
    <w:r>
      <w:rPr>
        <w:rFonts w:ascii="Cambria" w:eastAsiaTheme="minorHAnsi" w:hAnsi="Cambria" w:cstheme="minorBidi"/>
        <w:sz w:val="18"/>
        <w:szCs w:val="18"/>
      </w:rPr>
      <w:t xml:space="preserve">egleitung </w:t>
    </w:r>
    <w:r>
      <w:rPr>
        <w:rFonts w:ascii="Cambria" w:eastAsiaTheme="minorHAnsi" w:hAnsi="Cambria"/>
        <w:sz w:val="18"/>
        <w:szCs w:val="18"/>
      </w:rPr>
      <w:t>und</w:t>
    </w:r>
    <w:r>
      <w:rPr>
        <w:rFonts w:ascii="Cambria" w:eastAsiaTheme="minorHAnsi" w:hAnsi="Cambria" w:cstheme="minorBidi"/>
        <w:sz w:val="18"/>
        <w:szCs w:val="18"/>
      </w:rPr>
      <w:t xml:space="preserve"> Konzeptionierung der Leibniz-</w:t>
    </w:r>
    <w:r>
      <w:rPr>
        <w:rFonts w:ascii="Cambria" w:hAnsi="Cambria"/>
        <w:sz w:val="18"/>
        <w:szCs w:val="18"/>
      </w:rPr>
      <w:t>Akademie für Führungskräfte</w:t>
    </w:r>
  </w:p>
  <w:p w:rsidR="00233527" w:rsidRPr="00191A21" w:rsidRDefault="00233527" w:rsidP="00233527">
    <w:pPr>
      <w:spacing w:after="0" w:line="240" w:lineRule="auto"/>
      <w:outlineLvl w:val="0"/>
      <w:rPr>
        <w:rFonts w:ascii="Cambria" w:eastAsiaTheme="minorHAnsi" w:hAnsi="Cambria" w:cstheme="minorBidi"/>
        <w:sz w:val="18"/>
        <w:szCs w:val="18"/>
      </w:rPr>
    </w:pPr>
    <w:r w:rsidRPr="00191A21">
      <w:rPr>
        <w:rFonts w:ascii="Cambria" w:eastAsiaTheme="minorHAnsi" w:hAnsi="Cambria" w:cstheme="minorBidi"/>
        <w:sz w:val="18"/>
        <w:szCs w:val="18"/>
      </w:rPr>
      <w:t>Ver</w:t>
    </w:r>
    <w:r>
      <w:rPr>
        <w:rFonts w:ascii="Cambria" w:eastAsiaTheme="minorHAnsi" w:hAnsi="Cambria" w:cstheme="minorBidi"/>
        <w:sz w:val="18"/>
        <w:szCs w:val="18"/>
      </w:rPr>
      <w:t xml:space="preserve">gabeunterlagen zur </w:t>
    </w:r>
    <w:r>
      <w:rPr>
        <w:rFonts w:ascii="Cambria" w:eastAsiaTheme="minorHAnsi" w:hAnsi="Cambria"/>
        <w:sz w:val="18"/>
        <w:szCs w:val="18"/>
      </w:rPr>
      <w:t>beschränkten Ausschreibung</w:t>
    </w:r>
    <w:r w:rsidRPr="00191A21">
      <w:rPr>
        <w:rFonts w:ascii="Cambria" w:eastAsiaTheme="minorHAnsi" w:hAnsi="Cambria" w:cstheme="minorBidi"/>
        <w:sz w:val="18"/>
        <w:szCs w:val="18"/>
      </w:rPr>
      <w:t xml:space="preserve"> mit Teilnahmewettbewerb</w:t>
    </w:r>
  </w:p>
  <w:p w:rsidR="00E5714E" w:rsidRPr="00C26627" w:rsidRDefault="00233527" w:rsidP="00233527">
    <w:pPr>
      <w:spacing w:after="0" w:line="240" w:lineRule="auto"/>
      <w:outlineLvl w:val="0"/>
      <w:rPr>
        <w:rFonts w:ascii="Cambria" w:eastAsiaTheme="minorHAnsi" w:hAnsi="Cambria" w:cstheme="minorBidi"/>
        <w:sz w:val="18"/>
        <w:szCs w:val="18"/>
      </w:rPr>
    </w:pPr>
    <w:r w:rsidRPr="00191A21">
      <w:rPr>
        <w:rFonts w:ascii="Cambria" w:eastAsiaTheme="minorHAnsi" w:hAnsi="Cambria" w:cstheme="minorBidi"/>
        <w:sz w:val="18"/>
        <w:szCs w:val="18"/>
      </w:rPr>
      <w:t>A</w:t>
    </w:r>
    <w:r>
      <w:rPr>
        <w:rFonts w:ascii="Cambria" w:eastAsiaTheme="minorHAnsi" w:hAnsi="Cambria" w:cstheme="minorBidi"/>
        <w:sz w:val="18"/>
        <w:szCs w:val="18"/>
      </w:rPr>
      <w:t>z.: 2019_LA</w:t>
    </w:r>
    <w:r>
      <w:rPr>
        <w:rFonts w:ascii="Cambria" w:eastAsiaTheme="minorHAnsi" w:hAnsi="Cambria"/>
        <w:sz w:val="18"/>
        <w:szCs w:val="18"/>
      </w:rPr>
      <w:t>K</w:t>
    </w:r>
    <w:r>
      <w:rPr>
        <w:rFonts w:ascii="Cambria" w:eastAsiaTheme="minorHAnsi" w:hAnsi="Cambria" w:cstheme="minorBidi"/>
        <w:sz w:val="18"/>
        <w:szCs w:val="18"/>
      </w:rPr>
      <w:t>_002</w:t>
    </w:r>
  </w:p>
  <w:p w:rsidR="00811A9C" w:rsidRPr="00896C3E" w:rsidRDefault="00811A9C" w:rsidP="00E5714E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eastAsia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A2990"/>
    <w:multiLevelType w:val="hybridMultilevel"/>
    <w:tmpl w:val="8C78753C"/>
    <w:lvl w:ilvl="0" w:tplc="0242F7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9C"/>
    <w:rsid w:val="00057A9C"/>
    <w:rsid w:val="000C20E4"/>
    <w:rsid w:val="000E29BF"/>
    <w:rsid w:val="000E79D8"/>
    <w:rsid w:val="0013620C"/>
    <w:rsid w:val="0017434E"/>
    <w:rsid w:val="00233527"/>
    <w:rsid w:val="002D7A78"/>
    <w:rsid w:val="002F27A0"/>
    <w:rsid w:val="003716F8"/>
    <w:rsid w:val="003E1502"/>
    <w:rsid w:val="00404978"/>
    <w:rsid w:val="0054299F"/>
    <w:rsid w:val="005E6E06"/>
    <w:rsid w:val="00663883"/>
    <w:rsid w:val="00724B57"/>
    <w:rsid w:val="0075201A"/>
    <w:rsid w:val="00811A9C"/>
    <w:rsid w:val="00896C3E"/>
    <w:rsid w:val="00A32A45"/>
    <w:rsid w:val="00A539A6"/>
    <w:rsid w:val="00A62E0F"/>
    <w:rsid w:val="00AB24C6"/>
    <w:rsid w:val="00B805A3"/>
    <w:rsid w:val="00C700A6"/>
    <w:rsid w:val="00C86651"/>
    <w:rsid w:val="00CD295D"/>
    <w:rsid w:val="00CD5C4F"/>
    <w:rsid w:val="00CE0F5B"/>
    <w:rsid w:val="00D711EB"/>
    <w:rsid w:val="00D8148B"/>
    <w:rsid w:val="00DB19E1"/>
    <w:rsid w:val="00E5714E"/>
    <w:rsid w:val="00F94E3F"/>
    <w:rsid w:val="00F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FE612-CE1C-4B37-AA80-1DA71494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1A9C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1A9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1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1A9C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1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1A9C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9E1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4B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B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B57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B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4B5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82e14508-a62d-4bbc-bb24-bd6ef18d2100</BSO999929>
</file>

<file path=customXml/itemProps1.xml><?xml version="1.0" encoding="utf-8"?>
<ds:datastoreItem xmlns:ds="http://schemas.openxmlformats.org/officeDocument/2006/customXml" ds:itemID="{EF7EB40B-CC3E-486E-9959-76FAF4046749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Leibniz-Gemeinschaft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Henz</dc:creator>
  <cp:lastModifiedBy>Schreiber, Mareike-Vic</cp:lastModifiedBy>
  <cp:revision>2</cp:revision>
  <dcterms:created xsi:type="dcterms:W3CDTF">2019-09-10T13:58:00Z</dcterms:created>
  <dcterms:modified xsi:type="dcterms:W3CDTF">2019-09-10T13:58:00Z</dcterms:modified>
</cp:coreProperties>
</file>